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5B5" w:rsidRDefault="0085773F" w:rsidP="0085773F">
      <w:pPr>
        <w:pStyle w:val="papertitle"/>
        <w:rPr>
          <w:rFonts w:eastAsia="MS Mincho"/>
        </w:rPr>
      </w:pPr>
      <w:r w:rsidRPr="0085773F">
        <w:rPr>
          <w:rFonts w:eastAsia="MS Mincho"/>
          <w:b/>
          <w:i/>
          <w:iCs/>
        </w:rPr>
        <w:t xml:space="preserve">Robust Adaptive </w:t>
      </w:r>
      <w:r w:rsidR="00A64FCB">
        <w:rPr>
          <w:rFonts w:eastAsia="MS Mincho"/>
          <w:b/>
          <w:i/>
          <w:iCs/>
        </w:rPr>
        <w:t xml:space="preserve">Fault Tolerant </w:t>
      </w:r>
      <w:r w:rsidRPr="0085773F">
        <w:rPr>
          <w:rFonts w:eastAsia="MS Mincho"/>
          <w:b/>
          <w:i/>
          <w:iCs/>
        </w:rPr>
        <w:t>Controller Design for  Active Suspensio</w:t>
      </w:r>
      <w:r w:rsidR="00261455">
        <w:rPr>
          <w:rFonts w:eastAsia="MS Mincho"/>
          <w:b/>
          <w:i/>
          <w:iCs/>
        </w:rPr>
        <w:t>n System  in the presence of phy</w:t>
      </w:r>
      <w:r w:rsidRPr="0085773F">
        <w:rPr>
          <w:rFonts w:eastAsia="MS Mincho"/>
          <w:b/>
          <w:i/>
          <w:iCs/>
        </w:rPr>
        <w:t>sical parametric uncertai</w:t>
      </w:r>
      <w:r w:rsidR="00B96183">
        <w:rPr>
          <w:rFonts w:eastAsia="MS Mincho"/>
          <w:b/>
          <w:i/>
          <w:iCs/>
        </w:rPr>
        <w:t>n</w:t>
      </w:r>
      <w:r w:rsidRPr="0085773F">
        <w:rPr>
          <w:rFonts w:eastAsia="MS Mincho"/>
          <w:b/>
          <w:i/>
          <w:iCs/>
        </w:rPr>
        <w:t>ties</w:t>
      </w:r>
      <w:r w:rsidR="008A55B5">
        <w:rPr>
          <w:rFonts w:eastAsia="MS Mincho"/>
        </w:rPr>
        <w:t xml:space="preserve"> </w:t>
      </w:r>
    </w:p>
    <w:p w:rsidR="008A55B5" w:rsidRDefault="008A55B5">
      <w:pPr>
        <w:rPr>
          <w:rFonts w:eastAsia="MS Mincho"/>
        </w:rPr>
      </w:pPr>
    </w:p>
    <w:p w:rsidR="008A55B5" w:rsidRDefault="008A55B5">
      <w:pPr>
        <w:pStyle w:val="Author"/>
        <w:rPr>
          <w:rFonts w:eastAsia="MS Mincho"/>
        </w:rPr>
        <w:sectPr w:rsidR="008A55B5" w:rsidSect="006C4648">
          <w:pgSz w:w="11909" w:h="16834" w:code="9"/>
          <w:pgMar w:top="1080" w:right="734" w:bottom="2434" w:left="734" w:header="720" w:footer="720" w:gutter="0"/>
          <w:cols w:space="720"/>
          <w:docGrid w:linePitch="360"/>
        </w:sectPr>
      </w:pPr>
    </w:p>
    <w:p w:rsidR="008A55B5" w:rsidRDefault="00521D36">
      <w:pPr>
        <w:pStyle w:val="Author"/>
        <w:rPr>
          <w:rFonts w:eastAsia="MS Mincho"/>
        </w:rPr>
      </w:pPr>
      <w:r>
        <w:rPr>
          <w:rFonts w:eastAsia="MS Mincho"/>
        </w:rPr>
        <w:lastRenderedPageBreak/>
        <w:t>Hadi Azmi</w:t>
      </w:r>
    </w:p>
    <w:p w:rsidR="008A55B5" w:rsidRDefault="00521D36">
      <w:pPr>
        <w:pStyle w:val="Affiliation"/>
        <w:rPr>
          <w:rFonts w:eastAsia="MS Mincho"/>
        </w:rPr>
      </w:pPr>
      <w:r>
        <w:rPr>
          <w:rFonts w:eastAsia="MS Mincho"/>
        </w:rPr>
        <w:t>Electrical Engineering Department</w:t>
      </w:r>
    </w:p>
    <w:p w:rsidR="008A55B5" w:rsidRDefault="00521D36">
      <w:pPr>
        <w:pStyle w:val="Affiliation"/>
        <w:rPr>
          <w:rFonts w:eastAsia="MS Mincho"/>
        </w:rPr>
      </w:pPr>
      <w:proofErr w:type="spellStart"/>
      <w:r>
        <w:rPr>
          <w:rFonts w:eastAsia="MS Mincho"/>
        </w:rPr>
        <w:t>Sahand</w:t>
      </w:r>
      <w:proofErr w:type="spellEnd"/>
      <w:r>
        <w:rPr>
          <w:rFonts w:eastAsia="MS Mincho"/>
        </w:rPr>
        <w:t xml:space="preserve"> University of Technology</w:t>
      </w:r>
    </w:p>
    <w:p w:rsidR="008A55B5" w:rsidRDefault="00521D36">
      <w:pPr>
        <w:pStyle w:val="Affiliation"/>
        <w:rPr>
          <w:rFonts w:eastAsia="MS Mincho"/>
        </w:rPr>
      </w:pPr>
      <w:r>
        <w:rPr>
          <w:rFonts w:eastAsia="MS Mincho"/>
        </w:rPr>
        <w:t xml:space="preserve">Tabriz – </w:t>
      </w:r>
      <w:proofErr w:type="spellStart"/>
      <w:r>
        <w:rPr>
          <w:rFonts w:eastAsia="MS Mincho"/>
        </w:rPr>
        <w:t>Sahand</w:t>
      </w:r>
      <w:proofErr w:type="spellEnd"/>
      <w:r>
        <w:rPr>
          <w:rFonts w:eastAsia="MS Mincho"/>
        </w:rPr>
        <w:t xml:space="preserve"> new Town, Iran</w:t>
      </w:r>
    </w:p>
    <w:p w:rsidR="008A55B5" w:rsidRDefault="00521D36">
      <w:pPr>
        <w:pStyle w:val="Affiliation"/>
        <w:rPr>
          <w:rFonts w:eastAsia="MS Mincho"/>
        </w:rPr>
      </w:pPr>
      <w:r>
        <w:rPr>
          <w:rFonts w:eastAsia="MS Mincho"/>
        </w:rPr>
        <w:t>h_azmi@sut.ac.ir</w:t>
      </w:r>
    </w:p>
    <w:p w:rsidR="008A55B5" w:rsidRDefault="00474D8C">
      <w:pPr>
        <w:pStyle w:val="Author"/>
        <w:rPr>
          <w:rFonts w:eastAsia="MS Mincho"/>
        </w:rPr>
      </w:pPr>
      <w:r>
        <w:rPr>
          <w:rFonts w:eastAsia="MS Mincho"/>
        </w:rPr>
        <w:lastRenderedPageBreak/>
        <w:t>Reza Babazadeh</w:t>
      </w:r>
    </w:p>
    <w:p w:rsidR="00474D8C" w:rsidRDefault="00474D8C" w:rsidP="00474D8C">
      <w:pPr>
        <w:pStyle w:val="Affiliation"/>
        <w:rPr>
          <w:rFonts w:eastAsia="MS Mincho"/>
        </w:rPr>
      </w:pPr>
      <w:r>
        <w:rPr>
          <w:rFonts w:eastAsia="MS Mincho"/>
        </w:rPr>
        <w:t>Electrical Engineering Department</w:t>
      </w:r>
    </w:p>
    <w:p w:rsidR="00474D8C" w:rsidRPr="00474D8C" w:rsidRDefault="00474D8C">
      <w:pPr>
        <w:pStyle w:val="Affiliation"/>
        <w:rPr>
          <w:rStyle w:val="Strong"/>
          <w:rFonts w:asciiTheme="majorBidi" w:eastAsia="MS Mincho" w:hAnsiTheme="majorBidi" w:cstheme="majorBidi"/>
          <w:b w:val="0"/>
          <w:bCs w:val="0"/>
          <w:color w:val="000000"/>
          <w:shd w:val="clear" w:color="auto" w:fill="FFFFFF"/>
        </w:rPr>
      </w:pPr>
      <w:proofErr w:type="spellStart"/>
      <w:r w:rsidRPr="00474D8C">
        <w:rPr>
          <w:rStyle w:val="Strong"/>
          <w:rFonts w:asciiTheme="majorBidi" w:eastAsia="MS Mincho" w:hAnsiTheme="majorBidi" w:cstheme="majorBidi"/>
          <w:b w:val="0"/>
          <w:bCs w:val="0"/>
          <w:color w:val="000000"/>
          <w:shd w:val="clear" w:color="auto" w:fill="FFFFFF"/>
        </w:rPr>
        <w:t>K.N.Toosi</w:t>
      </w:r>
      <w:proofErr w:type="spellEnd"/>
      <w:r w:rsidRPr="00474D8C">
        <w:rPr>
          <w:rStyle w:val="apple-converted-space"/>
          <w:rFonts w:asciiTheme="majorBidi" w:eastAsia="MS Mincho" w:hAnsiTheme="majorBidi" w:cstheme="majorBidi"/>
          <w:b/>
          <w:bCs/>
          <w:color w:val="000000"/>
          <w:shd w:val="clear" w:color="auto" w:fill="FFFFFF"/>
        </w:rPr>
        <w:t> </w:t>
      </w:r>
      <w:r w:rsidRPr="00474D8C">
        <w:rPr>
          <w:rStyle w:val="Strong"/>
          <w:rFonts w:asciiTheme="majorBidi" w:eastAsia="MS Mincho" w:hAnsiTheme="majorBidi" w:cstheme="majorBidi"/>
          <w:b w:val="0"/>
          <w:bCs w:val="0"/>
          <w:color w:val="000000"/>
          <w:shd w:val="clear" w:color="auto" w:fill="FFFFFF"/>
        </w:rPr>
        <w:t>University</w:t>
      </w:r>
      <w:r w:rsidRPr="00474D8C">
        <w:rPr>
          <w:rStyle w:val="apple-converted-space"/>
          <w:rFonts w:asciiTheme="majorBidi" w:eastAsia="MS Mincho" w:hAnsiTheme="majorBidi" w:cstheme="majorBidi"/>
          <w:b/>
          <w:bCs/>
          <w:color w:val="000000"/>
          <w:shd w:val="clear" w:color="auto" w:fill="FFFFFF"/>
        </w:rPr>
        <w:t> </w:t>
      </w:r>
      <w:r w:rsidRPr="00474D8C">
        <w:rPr>
          <w:rStyle w:val="Strong"/>
          <w:rFonts w:asciiTheme="majorBidi" w:eastAsia="MS Mincho" w:hAnsiTheme="majorBidi" w:cstheme="majorBidi"/>
          <w:b w:val="0"/>
          <w:bCs w:val="0"/>
          <w:color w:val="000000"/>
          <w:shd w:val="clear" w:color="auto" w:fill="FFFFFF"/>
        </w:rPr>
        <w:t>of Technology</w:t>
      </w:r>
    </w:p>
    <w:p w:rsidR="008A55B5" w:rsidRDefault="00474D8C">
      <w:pPr>
        <w:pStyle w:val="Affiliation"/>
        <w:rPr>
          <w:rFonts w:eastAsia="MS Mincho"/>
        </w:rPr>
      </w:pPr>
      <w:r>
        <w:rPr>
          <w:rFonts w:eastAsia="MS Mincho"/>
        </w:rPr>
        <w:t>Tehran, Iran</w:t>
      </w:r>
    </w:p>
    <w:p w:rsidR="008A55B5" w:rsidRDefault="00474D8C">
      <w:pPr>
        <w:pStyle w:val="Affiliation"/>
        <w:rPr>
          <w:rFonts w:eastAsia="MS Mincho"/>
        </w:rPr>
        <w:sectPr w:rsidR="008A55B5" w:rsidSect="006C4648">
          <w:type w:val="continuous"/>
          <w:pgSz w:w="11909" w:h="16834" w:code="9"/>
          <w:pgMar w:top="1080" w:right="734" w:bottom="2434" w:left="734" w:header="720" w:footer="720" w:gutter="0"/>
          <w:cols w:num="2" w:space="720" w:equalWidth="0">
            <w:col w:w="4860" w:space="720"/>
            <w:col w:w="4860"/>
          </w:cols>
          <w:docGrid w:linePitch="360"/>
        </w:sectPr>
      </w:pPr>
      <w:r>
        <w:rPr>
          <w:rFonts w:eastAsia="MS Mincho"/>
        </w:rPr>
        <w:t>Riza.Babazade</w:t>
      </w:r>
      <w:r w:rsidR="00291459">
        <w:rPr>
          <w:rFonts w:eastAsia="MS Mincho"/>
        </w:rPr>
        <w:t>h</w:t>
      </w:r>
      <w:bookmarkStart w:id="0" w:name="_GoBack"/>
      <w:bookmarkEnd w:id="0"/>
      <w:r>
        <w:rPr>
          <w:rFonts w:eastAsia="MS Mincho"/>
        </w:rPr>
        <w:t>@gmail.com</w:t>
      </w:r>
    </w:p>
    <w:p w:rsidR="008A55B5" w:rsidRDefault="008A55B5">
      <w:pPr>
        <w:pStyle w:val="Affiliation"/>
        <w:rPr>
          <w:rFonts w:eastAsia="MS Mincho"/>
        </w:rPr>
      </w:pPr>
    </w:p>
    <w:p w:rsidR="008A55B5" w:rsidRDefault="008A55B5">
      <w:pPr>
        <w:rPr>
          <w:rFonts w:eastAsia="MS Mincho"/>
        </w:rPr>
      </w:pPr>
    </w:p>
    <w:p w:rsidR="008A55B5" w:rsidRDefault="008A55B5">
      <w:pPr>
        <w:rPr>
          <w:rFonts w:eastAsia="MS Mincho"/>
        </w:rPr>
        <w:sectPr w:rsidR="008A55B5" w:rsidSect="006C4648">
          <w:type w:val="continuous"/>
          <w:pgSz w:w="11909" w:h="16834" w:code="9"/>
          <w:pgMar w:top="1080" w:right="734" w:bottom="2434" w:left="734" w:header="720" w:footer="720" w:gutter="0"/>
          <w:cols w:space="720"/>
          <w:docGrid w:linePitch="360"/>
        </w:sectPr>
      </w:pPr>
    </w:p>
    <w:p w:rsidR="00261455" w:rsidRDefault="008A55B5" w:rsidP="00945187">
      <w:pPr>
        <w:autoSpaceDE w:val="0"/>
        <w:autoSpaceDN w:val="0"/>
        <w:adjustRightInd w:val="0"/>
        <w:jc w:val="lowKashida"/>
        <w:rPr>
          <w:rFonts w:ascii="CMR8" w:hAnsi="Calibri" w:cs="CMR8"/>
          <w:b/>
          <w:bCs/>
          <w:sz w:val="16"/>
          <w:szCs w:val="16"/>
        </w:rPr>
      </w:pPr>
      <w:r w:rsidRPr="00261455">
        <w:rPr>
          <w:rFonts w:eastAsia="MS Mincho"/>
          <w:b/>
          <w:bCs/>
          <w:i/>
          <w:iCs/>
        </w:rPr>
        <w:lastRenderedPageBreak/>
        <w:t>Abstract</w:t>
      </w:r>
      <w:r w:rsidR="00261455">
        <w:rPr>
          <w:rFonts w:eastAsia="MS Mincho"/>
          <w:b/>
          <w:bCs/>
          <w:i/>
          <w:iCs/>
        </w:rPr>
        <w:t xml:space="preserve"> </w:t>
      </w:r>
      <w:r>
        <w:rPr>
          <w:rFonts w:eastAsia="MS Mincho"/>
        </w:rPr>
        <w:t>—</w:t>
      </w:r>
      <w:r w:rsidR="00261455">
        <w:rPr>
          <w:rFonts w:eastAsia="MS Mincho"/>
        </w:rPr>
        <w:t xml:space="preserve"> </w:t>
      </w:r>
      <w:proofErr w:type="gramStart"/>
      <w:r w:rsidR="00945187">
        <w:rPr>
          <w:rFonts w:asciiTheme="majorBidi" w:hAnsiTheme="majorBidi" w:cstheme="majorBidi"/>
          <w:b/>
          <w:bCs/>
          <w:sz w:val="18"/>
          <w:szCs w:val="18"/>
        </w:rPr>
        <w:t>This</w:t>
      </w:r>
      <w:proofErr w:type="gramEnd"/>
      <w:r w:rsidR="00945187">
        <w:rPr>
          <w:rFonts w:asciiTheme="majorBidi" w:hAnsiTheme="majorBidi" w:cstheme="majorBidi"/>
          <w:b/>
          <w:bCs/>
          <w:sz w:val="18"/>
          <w:szCs w:val="18"/>
        </w:rPr>
        <w:t xml:space="preserve"> paper presents</w:t>
      </w:r>
      <w:r w:rsidR="00261455" w:rsidRPr="000348F1">
        <w:rPr>
          <w:rFonts w:asciiTheme="majorBidi" w:hAnsiTheme="majorBidi" w:cstheme="majorBidi"/>
          <w:b/>
          <w:bCs/>
          <w:sz w:val="18"/>
          <w:szCs w:val="18"/>
        </w:rPr>
        <w:t xml:space="preserve"> a robust adaptive state </w:t>
      </w:r>
      <w:r w:rsidR="00945187">
        <w:rPr>
          <w:rFonts w:asciiTheme="majorBidi" w:hAnsiTheme="majorBidi" w:cstheme="majorBidi"/>
          <w:b/>
          <w:bCs/>
          <w:sz w:val="18"/>
          <w:szCs w:val="18"/>
        </w:rPr>
        <w:t>dependent</w:t>
      </w:r>
      <w:r w:rsidR="00261455" w:rsidRPr="000348F1">
        <w:rPr>
          <w:rFonts w:asciiTheme="majorBidi" w:hAnsiTheme="majorBidi" w:cstheme="majorBidi"/>
          <w:b/>
          <w:bCs/>
          <w:sz w:val="18"/>
          <w:szCs w:val="18"/>
        </w:rPr>
        <w:t xml:space="preserve"> </w:t>
      </w:r>
      <w:r w:rsidR="00BE1853">
        <w:rPr>
          <w:rFonts w:asciiTheme="majorBidi" w:hAnsiTheme="majorBidi" w:cstheme="majorBidi"/>
          <w:b/>
          <w:bCs/>
          <w:sz w:val="18"/>
          <w:szCs w:val="18"/>
        </w:rPr>
        <w:t xml:space="preserve">fault tolerant </w:t>
      </w:r>
      <w:r w:rsidR="00945187">
        <w:rPr>
          <w:rFonts w:asciiTheme="majorBidi" w:hAnsiTheme="majorBidi" w:cstheme="majorBidi"/>
          <w:b/>
          <w:bCs/>
          <w:sz w:val="18"/>
          <w:szCs w:val="18"/>
        </w:rPr>
        <w:t>control scheme</w:t>
      </w:r>
      <w:r w:rsidR="00261455" w:rsidRPr="000348F1">
        <w:rPr>
          <w:rFonts w:asciiTheme="majorBidi" w:hAnsiTheme="majorBidi" w:cstheme="majorBidi"/>
          <w:b/>
          <w:bCs/>
          <w:sz w:val="18"/>
          <w:szCs w:val="18"/>
        </w:rPr>
        <w:t xml:space="preserve"> for the class of nonlinear </w:t>
      </w:r>
      <w:proofErr w:type="spellStart"/>
      <w:r w:rsidR="00261455" w:rsidRPr="000348F1">
        <w:rPr>
          <w:rFonts w:asciiTheme="majorBidi" w:hAnsiTheme="majorBidi" w:cstheme="majorBidi"/>
          <w:b/>
          <w:bCs/>
          <w:sz w:val="18"/>
          <w:szCs w:val="18"/>
        </w:rPr>
        <w:t>Lipschitz</w:t>
      </w:r>
      <w:proofErr w:type="spellEnd"/>
      <w:r w:rsidR="00261455" w:rsidRPr="000348F1">
        <w:rPr>
          <w:rFonts w:asciiTheme="majorBidi" w:hAnsiTheme="majorBidi" w:cstheme="majorBidi"/>
          <w:b/>
          <w:bCs/>
          <w:sz w:val="18"/>
          <w:szCs w:val="18"/>
        </w:rPr>
        <w:t xml:space="preserve"> systems in the presence of bounded</w:t>
      </w:r>
      <w:r w:rsidR="00EC669C">
        <w:rPr>
          <w:rFonts w:asciiTheme="majorBidi" w:hAnsiTheme="majorBidi" w:cstheme="majorBidi"/>
          <w:b/>
          <w:bCs/>
          <w:sz w:val="18"/>
          <w:szCs w:val="18"/>
        </w:rPr>
        <w:t xml:space="preserve"> matched or unmatched disturbances</w:t>
      </w:r>
      <w:r w:rsidR="00945187">
        <w:rPr>
          <w:rFonts w:asciiTheme="majorBidi" w:hAnsiTheme="majorBidi" w:cstheme="majorBidi"/>
          <w:b/>
          <w:bCs/>
          <w:sz w:val="18"/>
          <w:szCs w:val="18"/>
        </w:rPr>
        <w:t xml:space="preserve"> </w:t>
      </w:r>
      <w:r w:rsidR="00945187" w:rsidRPr="00945187">
        <w:rPr>
          <w:rFonts w:asciiTheme="majorBidi" w:hAnsiTheme="majorBidi" w:cstheme="majorBidi"/>
          <w:b/>
          <w:bCs/>
          <w:sz w:val="18"/>
          <w:szCs w:val="18"/>
        </w:rPr>
        <w:t>and actuator loss of effectiveness</w:t>
      </w:r>
      <w:r w:rsidR="00261455" w:rsidRPr="00945187">
        <w:rPr>
          <w:rFonts w:asciiTheme="majorBidi" w:hAnsiTheme="majorBidi" w:cstheme="majorBidi"/>
          <w:b/>
          <w:bCs/>
          <w:sz w:val="18"/>
          <w:szCs w:val="18"/>
        </w:rPr>
        <w:t>.</w:t>
      </w:r>
      <w:r w:rsidR="00261455" w:rsidRPr="000348F1">
        <w:rPr>
          <w:rFonts w:asciiTheme="majorBidi" w:hAnsiTheme="majorBidi" w:cstheme="majorBidi"/>
          <w:b/>
          <w:bCs/>
          <w:sz w:val="18"/>
          <w:szCs w:val="18"/>
        </w:rPr>
        <w:t xml:space="preserve"> A constructive algorithm based on Line</w:t>
      </w:r>
      <w:r w:rsidR="00945187">
        <w:rPr>
          <w:rFonts w:asciiTheme="majorBidi" w:hAnsiTheme="majorBidi" w:cstheme="majorBidi"/>
          <w:b/>
          <w:bCs/>
          <w:sz w:val="18"/>
          <w:szCs w:val="18"/>
        </w:rPr>
        <w:t xml:space="preserve">ar Matrix Inequalities (LMIs) </w:t>
      </w:r>
      <w:r w:rsidR="00945187" w:rsidRPr="00945187">
        <w:rPr>
          <w:rFonts w:asciiTheme="majorBidi" w:hAnsiTheme="majorBidi" w:cstheme="majorBidi"/>
          <w:b/>
          <w:bCs/>
          <w:sz w:val="18"/>
          <w:szCs w:val="18"/>
        </w:rPr>
        <w:t>with creatively</w:t>
      </w:r>
      <w:r w:rsidR="00261455" w:rsidRPr="000348F1">
        <w:rPr>
          <w:rFonts w:asciiTheme="majorBidi" w:hAnsiTheme="majorBidi" w:cstheme="majorBidi"/>
          <w:b/>
          <w:bCs/>
          <w:sz w:val="18"/>
          <w:szCs w:val="18"/>
        </w:rPr>
        <w:t xml:space="preserve"> using </w:t>
      </w:r>
      <w:proofErr w:type="spellStart"/>
      <w:r w:rsidR="00261455" w:rsidRPr="000348F1">
        <w:rPr>
          <w:rFonts w:asciiTheme="majorBidi" w:hAnsiTheme="majorBidi" w:cstheme="majorBidi"/>
          <w:b/>
          <w:bCs/>
          <w:sz w:val="18"/>
          <w:szCs w:val="18"/>
        </w:rPr>
        <w:t>Lyapunov</w:t>
      </w:r>
      <w:proofErr w:type="spellEnd"/>
      <w:r w:rsidR="00261455" w:rsidRPr="000348F1">
        <w:rPr>
          <w:rFonts w:asciiTheme="majorBidi" w:hAnsiTheme="majorBidi" w:cstheme="majorBidi"/>
          <w:b/>
          <w:bCs/>
          <w:sz w:val="18"/>
          <w:szCs w:val="18"/>
        </w:rPr>
        <w:t xml:space="preserve"> stability theory is developed for on-line tuning of state-feedback gains to stabilize the closed-loop contr</w:t>
      </w:r>
      <w:r w:rsidR="00261455" w:rsidRPr="00945187">
        <w:rPr>
          <w:rFonts w:asciiTheme="majorBidi" w:hAnsiTheme="majorBidi" w:cstheme="majorBidi"/>
          <w:b/>
          <w:bCs/>
          <w:sz w:val="18"/>
          <w:szCs w:val="18"/>
        </w:rPr>
        <w:t>ol system asymptotically,</w:t>
      </w:r>
      <w:r w:rsidR="000341CC" w:rsidRPr="00945187">
        <w:rPr>
          <w:rFonts w:asciiTheme="majorBidi" w:hAnsiTheme="majorBidi" w:cstheme="majorBidi"/>
          <w:b/>
          <w:bCs/>
          <w:sz w:val="18"/>
          <w:szCs w:val="18"/>
        </w:rPr>
        <w:t xml:space="preserve"> </w:t>
      </w:r>
      <w:r w:rsidR="00945187" w:rsidRPr="00945187">
        <w:rPr>
          <w:rFonts w:asciiTheme="majorBidi" w:hAnsiTheme="majorBidi" w:cstheme="majorBidi"/>
          <w:b/>
          <w:bCs/>
          <w:sz w:val="18"/>
          <w:szCs w:val="18"/>
        </w:rPr>
        <w:t xml:space="preserve">to compensate actuator faults, </w:t>
      </w:r>
      <w:r w:rsidR="000341CC">
        <w:rPr>
          <w:rFonts w:asciiTheme="majorBidi" w:hAnsiTheme="majorBidi" w:cstheme="majorBidi"/>
          <w:b/>
          <w:bCs/>
          <w:sz w:val="18"/>
          <w:szCs w:val="18"/>
        </w:rPr>
        <w:t>and</w:t>
      </w:r>
      <w:r w:rsidR="00261455" w:rsidRPr="000348F1">
        <w:rPr>
          <w:rFonts w:asciiTheme="majorBidi" w:hAnsiTheme="majorBidi" w:cstheme="majorBidi"/>
          <w:b/>
          <w:bCs/>
          <w:sz w:val="18"/>
          <w:szCs w:val="18"/>
        </w:rPr>
        <w:t xml:space="preserve"> to attenuate disturbance effects. The resulting control system has </w:t>
      </w:r>
      <w:r w:rsidR="00EC0918">
        <w:rPr>
          <w:rFonts w:asciiTheme="majorBidi" w:hAnsiTheme="majorBidi" w:cstheme="majorBidi"/>
          <w:b/>
          <w:bCs/>
          <w:sz w:val="18"/>
          <w:szCs w:val="18"/>
        </w:rPr>
        <w:t xml:space="preserve">a </w:t>
      </w:r>
      <w:r w:rsidR="00261455" w:rsidRPr="000348F1">
        <w:rPr>
          <w:rFonts w:asciiTheme="majorBidi" w:hAnsiTheme="majorBidi" w:cstheme="majorBidi"/>
          <w:b/>
          <w:bCs/>
          <w:sz w:val="18"/>
          <w:szCs w:val="18"/>
        </w:rPr>
        <w:t xml:space="preserve">simpler structure as compared with most existing </w:t>
      </w:r>
      <w:r w:rsidR="00945187">
        <w:rPr>
          <w:rFonts w:asciiTheme="majorBidi" w:hAnsiTheme="majorBidi" w:cstheme="majorBidi"/>
          <w:b/>
          <w:bCs/>
          <w:sz w:val="18"/>
          <w:szCs w:val="18"/>
        </w:rPr>
        <w:t xml:space="preserve">recent </w:t>
      </w:r>
      <w:r w:rsidR="00261455" w:rsidRPr="000348F1">
        <w:rPr>
          <w:rFonts w:asciiTheme="majorBidi" w:hAnsiTheme="majorBidi" w:cstheme="majorBidi"/>
          <w:b/>
          <w:bCs/>
          <w:sz w:val="18"/>
          <w:szCs w:val="18"/>
        </w:rPr>
        <w:t>methods. The merits of the proposed control scheme have been verified by the simulation on an active suspension system in the presence of physical parametric uncertainties</w:t>
      </w:r>
      <w:r w:rsidR="009B29CD">
        <w:rPr>
          <w:rFonts w:ascii="CMR8" w:hAnsi="Calibri" w:cs="CMR8"/>
          <w:b/>
          <w:bCs/>
          <w:sz w:val="16"/>
          <w:szCs w:val="16"/>
        </w:rPr>
        <w:t>.</w:t>
      </w:r>
    </w:p>
    <w:p w:rsidR="009B29CD" w:rsidRDefault="009B29CD" w:rsidP="00261455">
      <w:pPr>
        <w:autoSpaceDE w:val="0"/>
        <w:autoSpaceDN w:val="0"/>
        <w:adjustRightInd w:val="0"/>
        <w:jc w:val="lowKashida"/>
        <w:rPr>
          <w:rFonts w:ascii="CMR8" w:hAnsi="Calibri" w:cs="CMR8"/>
          <w:b/>
          <w:bCs/>
          <w:sz w:val="16"/>
          <w:szCs w:val="16"/>
        </w:rPr>
      </w:pPr>
    </w:p>
    <w:p w:rsidR="008A55B5" w:rsidRDefault="0072064C" w:rsidP="00856D17">
      <w:pPr>
        <w:autoSpaceDE w:val="0"/>
        <w:autoSpaceDN w:val="0"/>
        <w:adjustRightInd w:val="0"/>
        <w:jc w:val="lowKashida"/>
        <w:rPr>
          <w:rFonts w:asciiTheme="majorBidi" w:hAnsiTheme="majorBidi" w:cstheme="majorBidi"/>
          <w:b/>
          <w:bCs/>
          <w:i/>
          <w:iCs/>
          <w:sz w:val="18"/>
          <w:szCs w:val="18"/>
        </w:rPr>
      </w:pPr>
      <w:r w:rsidRPr="00945034">
        <w:rPr>
          <w:rFonts w:eastAsia="MS Mincho"/>
          <w:b/>
          <w:bCs/>
          <w:i/>
          <w:iCs/>
          <w:sz w:val="18"/>
          <w:szCs w:val="18"/>
        </w:rPr>
        <w:t>Keywords</w:t>
      </w:r>
      <w:r w:rsidR="00945034">
        <w:rPr>
          <w:rFonts w:eastAsia="MS Mincho"/>
          <w:i/>
          <w:iCs/>
          <w:sz w:val="18"/>
          <w:szCs w:val="18"/>
        </w:rPr>
        <w:t xml:space="preserve"> </w:t>
      </w:r>
      <w:r w:rsidRPr="00945034">
        <w:rPr>
          <w:rFonts w:eastAsia="MS Mincho"/>
          <w:b/>
          <w:bCs/>
          <w:i/>
          <w:iCs/>
          <w:sz w:val="18"/>
          <w:szCs w:val="18"/>
        </w:rPr>
        <w:t>—</w:t>
      </w:r>
      <w:r w:rsidR="000348F1" w:rsidRPr="00945034">
        <w:rPr>
          <w:rFonts w:eastAsia="MS Mincho"/>
          <w:b/>
          <w:bCs/>
          <w:i/>
          <w:iCs/>
          <w:sz w:val="18"/>
          <w:szCs w:val="18"/>
        </w:rPr>
        <w:t xml:space="preserve"> </w:t>
      </w:r>
      <w:r w:rsidR="00F31D1E" w:rsidRPr="00856D17">
        <w:rPr>
          <w:rFonts w:eastAsia="MS Mincho"/>
          <w:b/>
          <w:bCs/>
          <w:i/>
          <w:iCs/>
          <w:sz w:val="18"/>
          <w:szCs w:val="18"/>
        </w:rPr>
        <w:t xml:space="preserve">Fault Tolerant Control (FTC); </w:t>
      </w:r>
      <w:r w:rsidR="00996B9D" w:rsidRPr="00856D17">
        <w:rPr>
          <w:rFonts w:eastAsia="MS Mincho"/>
          <w:b/>
          <w:bCs/>
          <w:i/>
          <w:iCs/>
          <w:sz w:val="18"/>
          <w:szCs w:val="18"/>
        </w:rPr>
        <w:t>A</w:t>
      </w:r>
      <w:r w:rsidR="00996B9D" w:rsidRPr="00856D17">
        <w:rPr>
          <w:rFonts w:asciiTheme="majorBidi" w:hAnsiTheme="majorBidi" w:cstheme="majorBidi"/>
          <w:b/>
          <w:bCs/>
          <w:i/>
          <w:iCs/>
          <w:sz w:val="18"/>
          <w:szCs w:val="18"/>
        </w:rPr>
        <w:t xml:space="preserve">ctive Suspension System; </w:t>
      </w:r>
      <w:r w:rsidR="00945034" w:rsidRPr="00856D17">
        <w:rPr>
          <w:rFonts w:eastAsia="MS Mincho"/>
          <w:b/>
          <w:bCs/>
          <w:i/>
          <w:iCs/>
          <w:sz w:val="18"/>
          <w:szCs w:val="18"/>
        </w:rPr>
        <w:t xml:space="preserve">Nonlinear </w:t>
      </w:r>
      <w:proofErr w:type="spellStart"/>
      <w:r w:rsidR="00945034" w:rsidRPr="00856D17">
        <w:rPr>
          <w:rFonts w:eastAsia="MS Mincho"/>
          <w:b/>
          <w:bCs/>
          <w:i/>
          <w:iCs/>
          <w:sz w:val="18"/>
          <w:szCs w:val="18"/>
        </w:rPr>
        <w:t>Lipschitz</w:t>
      </w:r>
      <w:proofErr w:type="spellEnd"/>
      <w:r w:rsidR="00945034" w:rsidRPr="00856D17">
        <w:rPr>
          <w:rFonts w:eastAsia="MS Mincho"/>
          <w:b/>
          <w:bCs/>
          <w:i/>
          <w:iCs/>
          <w:sz w:val="18"/>
          <w:szCs w:val="18"/>
        </w:rPr>
        <w:t xml:space="preserve"> Systems</w:t>
      </w:r>
      <w:r w:rsidR="008A55B5" w:rsidRPr="00856D17">
        <w:rPr>
          <w:rFonts w:eastAsia="MS Mincho"/>
          <w:b/>
          <w:bCs/>
          <w:i/>
          <w:iCs/>
          <w:sz w:val="18"/>
          <w:szCs w:val="18"/>
        </w:rPr>
        <w:t>;</w:t>
      </w:r>
      <w:r w:rsidR="00945034" w:rsidRPr="00856D17">
        <w:rPr>
          <w:rFonts w:asciiTheme="majorBidi" w:hAnsiTheme="majorBidi" w:cstheme="majorBidi"/>
          <w:b/>
          <w:bCs/>
          <w:i/>
          <w:iCs/>
          <w:sz w:val="18"/>
          <w:szCs w:val="18"/>
        </w:rPr>
        <w:t xml:space="preserve"> </w:t>
      </w:r>
      <w:r w:rsidR="00856D17" w:rsidRPr="00856D17">
        <w:rPr>
          <w:rFonts w:asciiTheme="majorBidi" w:hAnsiTheme="majorBidi" w:cstheme="majorBidi"/>
          <w:b/>
          <w:bCs/>
          <w:i/>
          <w:iCs/>
          <w:sz w:val="18"/>
          <w:szCs w:val="18"/>
        </w:rPr>
        <w:t xml:space="preserve">Robust Adaptive Controller; </w:t>
      </w:r>
      <w:r w:rsidR="00945034" w:rsidRPr="00856D17">
        <w:rPr>
          <w:rFonts w:asciiTheme="majorBidi" w:hAnsiTheme="majorBidi" w:cstheme="majorBidi"/>
          <w:b/>
          <w:bCs/>
          <w:i/>
          <w:iCs/>
          <w:sz w:val="18"/>
          <w:szCs w:val="18"/>
        </w:rPr>
        <w:t>Linear Matrix Inequality (LMI)</w:t>
      </w:r>
    </w:p>
    <w:p w:rsidR="00AD0714" w:rsidRPr="009B29CD" w:rsidRDefault="00AD0714" w:rsidP="00856D17">
      <w:pPr>
        <w:autoSpaceDE w:val="0"/>
        <w:autoSpaceDN w:val="0"/>
        <w:adjustRightInd w:val="0"/>
        <w:jc w:val="lowKashida"/>
        <w:rPr>
          <w:rFonts w:eastAsia="MS Mincho"/>
          <w:i/>
          <w:iCs/>
          <w:sz w:val="18"/>
          <w:szCs w:val="18"/>
        </w:rPr>
      </w:pPr>
    </w:p>
    <w:p w:rsidR="008A55B5" w:rsidRDefault="009B0173" w:rsidP="00CB1404">
      <w:pPr>
        <w:pStyle w:val="Heading1"/>
      </w:pPr>
      <w:r>
        <w:t xml:space="preserve"> Introduction </w:t>
      </w:r>
    </w:p>
    <w:p w:rsidR="00EE2873" w:rsidRDefault="00096639" w:rsidP="00C92AF9">
      <w:pPr>
        <w:autoSpaceDE w:val="0"/>
        <w:autoSpaceDN w:val="0"/>
        <w:adjustRightInd w:val="0"/>
        <w:jc w:val="lowKashida"/>
        <w:rPr>
          <w:rFonts w:asciiTheme="majorBidi" w:hAnsiTheme="majorBidi" w:cstheme="majorBidi"/>
          <w:sz w:val="10"/>
          <w:szCs w:val="10"/>
        </w:rPr>
      </w:pPr>
      <w:r>
        <w:rPr>
          <w:rFonts w:asciiTheme="majorBidi" w:hAnsiTheme="majorBidi" w:cstheme="majorBidi"/>
        </w:rPr>
        <w:t xml:space="preserve">       </w:t>
      </w:r>
      <w:r w:rsidR="00E629C1" w:rsidRPr="00E629C1">
        <w:rPr>
          <w:rFonts w:ascii="AdvOT863180fb" w:hAnsi="AdvOT863180fb" w:cs="AdvOT863180fb"/>
        </w:rPr>
        <w:t>With the development of the automotive industry,</w:t>
      </w:r>
      <w:r w:rsidR="00E629C1" w:rsidRPr="00096639">
        <w:rPr>
          <w:rFonts w:asciiTheme="majorBidi" w:hAnsiTheme="majorBidi" w:cstheme="majorBidi"/>
        </w:rPr>
        <w:t xml:space="preserve"> </w:t>
      </w:r>
      <w:r w:rsidR="00E629C1">
        <w:rPr>
          <w:rFonts w:asciiTheme="majorBidi" w:hAnsiTheme="majorBidi" w:cstheme="majorBidi"/>
        </w:rPr>
        <w:t>and with</w:t>
      </w:r>
      <w:r w:rsidRPr="00096639">
        <w:rPr>
          <w:rFonts w:asciiTheme="majorBidi" w:hAnsiTheme="majorBidi" w:cstheme="majorBidi"/>
        </w:rPr>
        <w:t xml:space="preserve"> the growing complexity of modern control systems and technology advances, research on</w:t>
      </w:r>
      <w:r>
        <w:rPr>
          <w:rFonts w:asciiTheme="majorBidi" w:hAnsiTheme="majorBidi" w:cstheme="majorBidi"/>
          <w:color w:val="000000"/>
        </w:rPr>
        <w:t xml:space="preserve"> </w:t>
      </w:r>
      <w:r w:rsidR="00E629C1" w:rsidRPr="00E629C1">
        <w:rPr>
          <w:rFonts w:asciiTheme="majorBidi" w:hAnsiTheme="majorBidi" w:cstheme="majorBidi"/>
        </w:rPr>
        <w:t>vehicle suspension system design</w:t>
      </w:r>
      <w:r w:rsidR="00E629C1">
        <w:rPr>
          <w:rFonts w:asciiTheme="majorBidi" w:hAnsiTheme="majorBidi" w:cstheme="majorBidi"/>
          <w:color w:val="000000"/>
        </w:rPr>
        <w:t xml:space="preserve"> f</w:t>
      </w:r>
      <w:r>
        <w:rPr>
          <w:rFonts w:ascii="NimbusRomNo9L-Regu" w:hAnsi="NimbusRomNo9L-Regu" w:cs="NimbusRomNo9L-Regu"/>
        </w:rPr>
        <w:t>rom both theoretical and practical aspects has received great attention over the past decades</w:t>
      </w:r>
      <w:proofErr w:type="gramStart"/>
      <w:r>
        <w:rPr>
          <w:rFonts w:ascii="NimbusRomNo9L-Regu" w:hAnsi="NimbusRomNo9L-Regu" w:cs="NimbusRomNo9L-Regu"/>
        </w:rPr>
        <w:t>.</w:t>
      </w:r>
      <w:r w:rsidR="00FD46C0">
        <w:rPr>
          <w:rFonts w:ascii="NimbusRomNo9L-Regu" w:hAnsi="NimbusRomNo9L-Regu" w:cs="NimbusRomNo9L-Regu"/>
        </w:rPr>
        <w:t>[</w:t>
      </w:r>
      <w:proofErr w:type="gramEnd"/>
      <w:r w:rsidR="00FD46C0">
        <w:rPr>
          <w:rFonts w:ascii="NimbusRomNo9L-Regu" w:hAnsi="NimbusRomNo9L-Regu" w:cs="NimbusRomNo9L-Regu"/>
        </w:rPr>
        <w:t>1-</w:t>
      </w:r>
      <w:r w:rsidR="00F567FD">
        <w:rPr>
          <w:rFonts w:ascii="NimbusRomNo9L-Regu" w:hAnsi="NimbusRomNo9L-Regu" w:cs="NimbusRomNo9L-Regu"/>
        </w:rPr>
        <w:t>4]</w:t>
      </w:r>
      <w:r w:rsidR="007B2607">
        <w:rPr>
          <w:rFonts w:ascii="NimbusRomNo9L-Regu" w:hAnsi="NimbusRomNo9L-Regu" w:cs="NimbusRomNo9L-Regu"/>
        </w:rPr>
        <w:t xml:space="preserve"> </w:t>
      </w:r>
      <w:r w:rsidR="001F0656">
        <w:rPr>
          <w:rFonts w:asciiTheme="majorBidi" w:hAnsiTheme="majorBidi" w:cstheme="majorBidi"/>
          <w:color w:val="000000"/>
        </w:rPr>
        <w:t xml:space="preserve">Because of the </w:t>
      </w:r>
      <w:r w:rsidR="0079688C">
        <w:rPr>
          <w:rFonts w:asciiTheme="majorBidi" w:hAnsiTheme="majorBidi" w:cstheme="majorBidi"/>
          <w:color w:val="000000"/>
        </w:rPr>
        <w:t>s</w:t>
      </w:r>
      <w:r w:rsidRPr="00096639">
        <w:rPr>
          <w:rFonts w:asciiTheme="majorBidi" w:hAnsiTheme="majorBidi" w:cstheme="majorBidi"/>
          <w:color w:val="000000"/>
        </w:rPr>
        <w:t>uspension system</w:t>
      </w:r>
      <w:r w:rsidR="0079688C">
        <w:rPr>
          <w:rFonts w:asciiTheme="majorBidi" w:hAnsiTheme="majorBidi" w:cstheme="majorBidi"/>
          <w:color w:val="000000"/>
        </w:rPr>
        <w:t xml:space="preserve"> </w:t>
      </w:r>
      <w:r>
        <w:rPr>
          <w:rFonts w:asciiTheme="majorBidi" w:hAnsiTheme="majorBidi" w:cstheme="majorBidi"/>
          <w:color w:val="000000"/>
        </w:rPr>
        <w:t xml:space="preserve">is </w:t>
      </w:r>
      <w:r w:rsidRPr="00096639">
        <w:rPr>
          <w:rFonts w:asciiTheme="majorBidi" w:hAnsiTheme="majorBidi" w:cstheme="majorBidi"/>
          <w:color w:val="000000"/>
        </w:rPr>
        <w:t xml:space="preserve">one of important components in vehicles due to its potential to improve the ride comfort, vehicle maneuverability and safety of passengers </w:t>
      </w:r>
      <w:r w:rsidRPr="009143F6">
        <w:rPr>
          <w:rFonts w:asciiTheme="majorBidi" w:hAnsiTheme="majorBidi" w:cstheme="majorBidi"/>
        </w:rPr>
        <w:t>[1].</w:t>
      </w:r>
      <w:r w:rsidR="006C4FAF">
        <w:rPr>
          <w:rFonts w:asciiTheme="majorBidi" w:hAnsiTheme="majorBidi" w:cstheme="majorBidi"/>
        </w:rPr>
        <w:t xml:space="preserve"> </w:t>
      </w:r>
    </w:p>
    <w:p w:rsidR="0098298C" w:rsidRPr="002E5E7D" w:rsidRDefault="0098298C" w:rsidP="00C92AF9">
      <w:pPr>
        <w:autoSpaceDE w:val="0"/>
        <w:autoSpaceDN w:val="0"/>
        <w:adjustRightInd w:val="0"/>
        <w:jc w:val="lowKashida"/>
        <w:rPr>
          <w:rFonts w:asciiTheme="majorBidi" w:hAnsiTheme="majorBidi" w:cstheme="majorBidi"/>
        </w:rPr>
      </w:pPr>
    </w:p>
    <w:p w:rsidR="003929F1" w:rsidRDefault="001F2B84" w:rsidP="00A171E3">
      <w:pPr>
        <w:autoSpaceDE w:val="0"/>
        <w:autoSpaceDN w:val="0"/>
        <w:adjustRightInd w:val="0"/>
        <w:jc w:val="lowKashida"/>
        <w:rPr>
          <w:rFonts w:asciiTheme="majorBidi" w:hAnsiTheme="majorBidi" w:cstheme="majorBidi"/>
          <w:sz w:val="10"/>
          <w:szCs w:val="10"/>
        </w:rPr>
      </w:pPr>
      <w:r>
        <w:rPr>
          <w:rFonts w:asciiTheme="majorBidi" w:hAnsiTheme="majorBidi" w:cstheme="majorBidi"/>
        </w:rPr>
        <w:t xml:space="preserve">        </w:t>
      </w:r>
      <w:r w:rsidR="00B11ECA">
        <w:rPr>
          <w:rFonts w:asciiTheme="majorBidi" w:hAnsiTheme="majorBidi" w:cstheme="majorBidi"/>
        </w:rPr>
        <w:t>Suspension systems can be broadly</w:t>
      </w:r>
      <w:r w:rsidR="003929F1" w:rsidRPr="003929F1">
        <w:rPr>
          <w:rFonts w:asciiTheme="majorBidi" w:hAnsiTheme="majorBidi" w:cstheme="majorBidi"/>
        </w:rPr>
        <w:t xml:space="preserve"> classified into three categories namely passive, semi-active and active suspensions.</w:t>
      </w:r>
      <w:r w:rsidR="003929F1">
        <w:rPr>
          <w:rFonts w:asciiTheme="majorBidi" w:hAnsiTheme="majorBidi" w:cstheme="majorBidi"/>
        </w:rPr>
        <w:t xml:space="preserve"> </w:t>
      </w:r>
      <w:r w:rsidR="00F6681E">
        <w:rPr>
          <w:rFonts w:asciiTheme="majorBidi" w:hAnsiTheme="majorBidi" w:cstheme="majorBidi"/>
        </w:rPr>
        <w:t xml:space="preserve">Fig. 1 shows </w:t>
      </w:r>
      <w:r w:rsidR="006F3A0B">
        <w:rPr>
          <w:rFonts w:asciiTheme="majorBidi" w:hAnsiTheme="majorBidi" w:cstheme="majorBidi"/>
        </w:rPr>
        <w:t>suspension system classifications.</w:t>
      </w:r>
      <w:r w:rsidR="00F6681E">
        <w:rPr>
          <w:rFonts w:asciiTheme="majorBidi" w:hAnsiTheme="majorBidi" w:cstheme="majorBidi"/>
        </w:rPr>
        <w:t xml:space="preserve"> </w:t>
      </w:r>
      <w:r w:rsidR="003929F1" w:rsidRPr="003929F1">
        <w:rPr>
          <w:rFonts w:asciiTheme="majorBidi" w:hAnsiTheme="majorBidi" w:cstheme="majorBidi"/>
        </w:rPr>
        <w:t xml:space="preserve">A passive system comprises a damper </w:t>
      </w:r>
      <w:r w:rsidR="005A4633">
        <w:rPr>
          <w:rFonts w:asciiTheme="majorBidi" w:hAnsiTheme="majorBidi" w:cstheme="majorBidi"/>
        </w:rPr>
        <w:t xml:space="preserve">or </w:t>
      </w:r>
      <w:r w:rsidR="005A4633">
        <w:rPr>
          <w:rFonts w:ascii="TimesNewRomanPSMT" w:hAnsi="TimesNewRomanPSMT" w:cs="TimesNewRomanPSMT"/>
        </w:rPr>
        <w:t>shock absorbers</w:t>
      </w:r>
      <w:r w:rsidR="005A4633" w:rsidRPr="003929F1">
        <w:rPr>
          <w:rFonts w:asciiTheme="majorBidi" w:hAnsiTheme="majorBidi" w:cstheme="majorBidi"/>
        </w:rPr>
        <w:t xml:space="preserve"> </w:t>
      </w:r>
      <w:r w:rsidR="003929F1" w:rsidRPr="003929F1">
        <w:rPr>
          <w:rFonts w:asciiTheme="majorBidi" w:hAnsiTheme="majorBidi" w:cstheme="majorBidi"/>
        </w:rPr>
        <w:t xml:space="preserve">and a spring having fixed characteristics. </w:t>
      </w:r>
      <w:r w:rsidR="005A4633">
        <w:rPr>
          <w:rFonts w:ascii="TimesNewRomanPSMT" w:hAnsi="TimesNewRomanPSMT" w:cs="TimesNewRomanPSMT"/>
        </w:rPr>
        <w:t xml:space="preserve">The characteristics of the springs and shock-absorber are </w:t>
      </w:r>
      <w:r w:rsidR="00B11ECA" w:rsidRPr="00B11ECA">
        <w:rPr>
          <w:rFonts w:asciiTheme="majorBidi" w:hAnsiTheme="majorBidi" w:cstheme="majorBidi"/>
        </w:rPr>
        <w:t>fixed</w:t>
      </w:r>
      <w:r w:rsidR="005A4633">
        <w:rPr>
          <w:rFonts w:ascii="TimesNewRomanPSMT" w:hAnsi="TimesNewRomanPSMT" w:cs="TimesNewRomanPSMT"/>
        </w:rPr>
        <w:t xml:space="preserve"> </w:t>
      </w:r>
      <w:r w:rsidR="00B11ECA">
        <w:rPr>
          <w:rFonts w:ascii="TimesNewRomanPSMT" w:hAnsi="TimesNewRomanPSMT" w:cs="TimesNewRomanPSMT"/>
        </w:rPr>
        <w:t xml:space="preserve">and </w:t>
      </w:r>
      <w:r w:rsidR="00B11ECA">
        <w:rPr>
          <w:rFonts w:ascii="NimbusRomNo9L-Regu" w:hAnsi="NimbusRomNo9L-Regu" w:cs="NimbusRomNo9L-Regu"/>
        </w:rPr>
        <w:t xml:space="preserve">designed for presumed </w:t>
      </w:r>
      <w:r w:rsidR="00B11ECA">
        <w:rPr>
          <w:rFonts w:ascii="TimesNewRomanPSMT" w:hAnsi="TimesNewRomanPSMT" w:cs="TimesNewRomanPSMT"/>
        </w:rPr>
        <w:t>operational condition then</w:t>
      </w:r>
      <w:r w:rsidR="005A4633">
        <w:rPr>
          <w:rFonts w:ascii="TimesNewRomanPSMT" w:hAnsi="TimesNewRomanPSMT" w:cs="TimesNewRomanPSMT"/>
        </w:rPr>
        <w:t xml:space="preserve"> cannot be adapted to any momentary operational condition of the vehicle. Thus the vehicle’s performance is very limited and any improvements can only be made by the optimization of springs’ and shock absorbers’ characteristics. [8]</w:t>
      </w:r>
      <w:r w:rsidR="005A4633" w:rsidRPr="003929F1">
        <w:rPr>
          <w:rFonts w:asciiTheme="majorBidi" w:hAnsiTheme="majorBidi" w:cstheme="majorBidi"/>
        </w:rPr>
        <w:t xml:space="preserve"> </w:t>
      </w:r>
      <w:r w:rsidR="0070280E">
        <w:rPr>
          <w:rFonts w:asciiTheme="majorBidi" w:hAnsiTheme="majorBidi" w:cstheme="majorBidi"/>
        </w:rPr>
        <w:t>A</w:t>
      </w:r>
      <w:r w:rsidR="00D5506D" w:rsidRPr="003929F1">
        <w:rPr>
          <w:rFonts w:asciiTheme="majorBidi" w:hAnsiTheme="majorBidi" w:cstheme="majorBidi"/>
        </w:rPr>
        <w:t xml:space="preserve">n active suspension, </w:t>
      </w:r>
      <w:r w:rsidR="0070280E">
        <w:rPr>
          <w:rFonts w:ascii="TimesNewRomanPSMT" w:hAnsi="TimesNewRomanPSMT" w:cs="TimesNewRomanPSMT"/>
        </w:rPr>
        <w:t xml:space="preserve">in addition to the already described components, is also </w:t>
      </w:r>
      <w:r w:rsidR="0070280E">
        <w:rPr>
          <w:rFonts w:ascii="TimesNewRomanPSMT" w:hAnsi="TimesNewRomanPSMT" w:cs="TimesNewRomanPSMT"/>
        </w:rPr>
        <w:lastRenderedPageBreak/>
        <w:t>comprised of an actuator, sensors, and a control programming unit (CPU).</w:t>
      </w:r>
      <w:r w:rsidR="0070280E" w:rsidRPr="003929F1">
        <w:rPr>
          <w:rFonts w:asciiTheme="majorBidi" w:hAnsiTheme="majorBidi" w:cstheme="majorBidi"/>
        </w:rPr>
        <w:t xml:space="preserve"> </w:t>
      </w:r>
      <w:r w:rsidR="00667057">
        <w:rPr>
          <w:rFonts w:asciiTheme="majorBidi" w:hAnsiTheme="majorBidi" w:cstheme="majorBidi"/>
        </w:rPr>
        <w:t>The</w:t>
      </w:r>
      <w:r w:rsidR="00D5506D" w:rsidRPr="003929F1">
        <w:rPr>
          <w:rFonts w:asciiTheme="majorBidi" w:hAnsiTheme="majorBidi" w:cstheme="majorBidi"/>
        </w:rPr>
        <w:t xml:space="preserve"> actuator is</w:t>
      </w:r>
      <w:r w:rsidR="00D5506D">
        <w:rPr>
          <w:rFonts w:asciiTheme="majorBidi" w:hAnsiTheme="majorBidi" w:cstheme="majorBidi"/>
        </w:rPr>
        <w:t xml:space="preserve"> </w:t>
      </w:r>
      <w:r w:rsidR="00D5506D" w:rsidRPr="003929F1">
        <w:rPr>
          <w:rFonts w:asciiTheme="majorBidi" w:hAnsiTheme="majorBidi" w:cstheme="majorBidi"/>
        </w:rPr>
        <w:t>incorporated that provides force without being influenced by relative velocity.</w:t>
      </w:r>
      <w:r w:rsidR="00D5506D">
        <w:rPr>
          <w:rFonts w:asciiTheme="majorBidi" w:hAnsiTheme="majorBidi" w:cstheme="majorBidi"/>
        </w:rPr>
        <w:t xml:space="preserve"> </w:t>
      </w:r>
      <w:r w:rsidR="00D5506D" w:rsidRPr="003929F1">
        <w:rPr>
          <w:rFonts w:asciiTheme="majorBidi" w:hAnsiTheme="majorBidi" w:cstheme="majorBidi"/>
        </w:rPr>
        <w:t xml:space="preserve">A semi-active system </w:t>
      </w:r>
      <w:r w:rsidR="00672D25">
        <w:rPr>
          <w:rFonts w:ascii="TimesNewRomanPSMT" w:hAnsi="TimesNewRomanPSMT" w:cs="TimesNewRomanPSMT"/>
        </w:rPr>
        <w:t>is based</w:t>
      </w:r>
      <w:r w:rsidR="00A171E3">
        <w:rPr>
          <w:rFonts w:ascii="TimesNewRomanPSMT" w:hAnsi="TimesNewRomanPSMT" w:cs="TimesNewRomanPSMT"/>
        </w:rPr>
        <w:t xml:space="preserve"> </w:t>
      </w:r>
      <w:r w:rsidR="00672D25">
        <w:rPr>
          <w:rFonts w:ascii="TimesNewRomanPSMT" w:hAnsi="TimesNewRomanPSMT" w:cs="TimesNewRomanPSMT"/>
        </w:rPr>
        <w:t xml:space="preserve">on passive and active systems and </w:t>
      </w:r>
      <w:r w:rsidR="00D5506D" w:rsidRPr="003929F1">
        <w:rPr>
          <w:rFonts w:asciiTheme="majorBidi" w:hAnsiTheme="majorBidi" w:cstheme="majorBidi"/>
        </w:rPr>
        <w:t>has the ability to modulate the damping coefficient of damper but the direction of damping force is dependent on the</w:t>
      </w:r>
      <w:r w:rsidR="00D5506D">
        <w:rPr>
          <w:rFonts w:asciiTheme="majorBidi" w:hAnsiTheme="majorBidi" w:cstheme="majorBidi"/>
        </w:rPr>
        <w:t xml:space="preserve"> </w:t>
      </w:r>
      <w:r w:rsidR="00D5506D" w:rsidRPr="003929F1">
        <w:rPr>
          <w:rFonts w:asciiTheme="majorBidi" w:hAnsiTheme="majorBidi" w:cstheme="majorBidi"/>
        </w:rPr>
        <w:t xml:space="preserve">relative velocity across the sprung and </w:t>
      </w:r>
      <w:proofErr w:type="spellStart"/>
      <w:r w:rsidR="00D5506D" w:rsidRPr="003929F1">
        <w:rPr>
          <w:rFonts w:asciiTheme="majorBidi" w:hAnsiTheme="majorBidi" w:cstheme="majorBidi"/>
        </w:rPr>
        <w:t>unsprung</w:t>
      </w:r>
      <w:proofErr w:type="spellEnd"/>
      <w:r w:rsidR="00D5506D" w:rsidRPr="003929F1">
        <w:rPr>
          <w:rFonts w:asciiTheme="majorBidi" w:hAnsiTheme="majorBidi" w:cstheme="majorBidi"/>
        </w:rPr>
        <w:t xml:space="preserve"> masses. </w:t>
      </w:r>
      <w:r w:rsidR="003929F1">
        <w:rPr>
          <w:rFonts w:asciiTheme="majorBidi" w:hAnsiTheme="majorBidi" w:cstheme="majorBidi"/>
        </w:rPr>
        <w:t>[7]</w:t>
      </w:r>
    </w:p>
    <w:p w:rsidR="0011304A" w:rsidRPr="002A4249" w:rsidRDefault="0011304A" w:rsidP="00A171E3">
      <w:pPr>
        <w:autoSpaceDE w:val="0"/>
        <w:autoSpaceDN w:val="0"/>
        <w:adjustRightInd w:val="0"/>
        <w:jc w:val="lowKashida"/>
        <w:rPr>
          <w:rFonts w:asciiTheme="majorBidi" w:hAnsiTheme="majorBidi" w:cstheme="majorBidi"/>
          <w:sz w:val="16"/>
          <w:szCs w:val="16"/>
        </w:rPr>
      </w:pPr>
    </w:p>
    <w:p w:rsidR="00096639" w:rsidRDefault="00CB0703" w:rsidP="00C71DB6">
      <w:pPr>
        <w:autoSpaceDE w:val="0"/>
        <w:autoSpaceDN w:val="0"/>
        <w:adjustRightInd w:val="0"/>
        <w:jc w:val="lowKashida"/>
        <w:rPr>
          <w:rFonts w:asciiTheme="majorBidi" w:hAnsiTheme="majorBidi" w:cstheme="majorBidi"/>
        </w:rPr>
      </w:pPr>
      <w:r>
        <w:rPr>
          <w:rFonts w:asciiTheme="majorBidi" w:hAnsiTheme="majorBidi" w:cstheme="majorBidi"/>
        </w:rPr>
        <w:t xml:space="preserve">       </w:t>
      </w:r>
      <w:r w:rsidR="006C4FAF" w:rsidRPr="006C4FAF">
        <w:rPr>
          <w:rFonts w:asciiTheme="majorBidi" w:hAnsiTheme="majorBidi" w:cstheme="majorBidi"/>
        </w:rPr>
        <w:t xml:space="preserve">The first design procedures of the </w:t>
      </w:r>
      <w:r w:rsidR="009F474B">
        <w:rPr>
          <w:rFonts w:asciiTheme="majorBidi" w:hAnsiTheme="majorBidi" w:cstheme="majorBidi"/>
        </w:rPr>
        <w:t>vehicle active suspension</w:t>
      </w:r>
      <w:r w:rsidR="006C4FAF">
        <w:rPr>
          <w:rFonts w:asciiTheme="majorBidi" w:hAnsiTheme="majorBidi" w:cstheme="majorBidi"/>
        </w:rPr>
        <w:t xml:space="preserve"> </w:t>
      </w:r>
      <w:r w:rsidR="006C4FAF" w:rsidRPr="006C4FAF">
        <w:rPr>
          <w:rFonts w:asciiTheme="majorBidi" w:hAnsiTheme="majorBidi" w:cstheme="majorBidi"/>
        </w:rPr>
        <w:t>system can be dated back to the beginning of eighties.</w:t>
      </w:r>
      <w:r w:rsidR="00C71DB6">
        <w:rPr>
          <w:rFonts w:asciiTheme="majorBidi" w:hAnsiTheme="majorBidi" w:cstheme="majorBidi"/>
        </w:rPr>
        <w:t xml:space="preserve"> [5]</w:t>
      </w:r>
      <w:r w:rsidR="006C4FAF" w:rsidRPr="006C4FAF">
        <w:rPr>
          <w:rFonts w:asciiTheme="majorBidi" w:hAnsiTheme="majorBidi" w:cstheme="majorBidi"/>
        </w:rPr>
        <w:t xml:space="preserve"> The</w:t>
      </w:r>
      <w:r w:rsidR="006C4FAF">
        <w:rPr>
          <w:rFonts w:asciiTheme="majorBidi" w:hAnsiTheme="majorBidi" w:cstheme="majorBidi"/>
        </w:rPr>
        <w:t xml:space="preserve"> </w:t>
      </w:r>
      <w:r w:rsidR="006C4FAF" w:rsidRPr="006C4FAF">
        <w:rPr>
          <w:rFonts w:asciiTheme="majorBidi" w:hAnsiTheme="majorBidi" w:cstheme="majorBidi"/>
        </w:rPr>
        <w:t>investigators mainly used the well-known "sky-hook' principle</w:t>
      </w:r>
      <w:r w:rsidR="006C4FAF">
        <w:rPr>
          <w:rFonts w:asciiTheme="majorBidi" w:hAnsiTheme="majorBidi" w:cstheme="majorBidi"/>
        </w:rPr>
        <w:t xml:space="preserve"> </w:t>
      </w:r>
      <w:r w:rsidR="006C4FAF" w:rsidRPr="006C4FAF">
        <w:rPr>
          <w:rFonts w:asciiTheme="majorBidi" w:hAnsiTheme="majorBidi" w:cstheme="majorBidi"/>
        </w:rPr>
        <w:t>for the design of</w:t>
      </w:r>
      <w:r w:rsidR="006C4FAF">
        <w:rPr>
          <w:rFonts w:asciiTheme="majorBidi" w:hAnsiTheme="majorBidi" w:cstheme="majorBidi"/>
        </w:rPr>
        <w:t xml:space="preserve"> </w:t>
      </w:r>
      <w:r w:rsidR="006C4FAF" w:rsidRPr="006C4FAF">
        <w:rPr>
          <w:rFonts w:asciiTheme="majorBidi" w:hAnsiTheme="majorBidi" w:cstheme="majorBidi"/>
        </w:rPr>
        <w:t>active suspension system.</w:t>
      </w:r>
      <w:r w:rsidR="00C92AF9" w:rsidRPr="00C92AF9">
        <w:rPr>
          <w:rFonts w:asciiTheme="majorBidi" w:hAnsiTheme="majorBidi" w:cstheme="majorBidi"/>
        </w:rPr>
        <w:t xml:space="preserve"> Th</w:t>
      </w:r>
      <w:r w:rsidR="00C92AF9">
        <w:rPr>
          <w:rFonts w:asciiTheme="majorBidi" w:hAnsiTheme="majorBidi" w:cstheme="majorBidi"/>
        </w:rPr>
        <w:t>e</w:t>
      </w:r>
      <w:r w:rsidR="00EE2873">
        <w:rPr>
          <w:rFonts w:asciiTheme="majorBidi" w:hAnsiTheme="majorBidi" w:cstheme="majorBidi"/>
        </w:rPr>
        <w:t xml:space="preserve"> </w:t>
      </w:r>
      <w:r w:rsidR="00C92AF9" w:rsidRPr="00C92AF9">
        <w:rPr>
          <w:rFonts w:asciiTheme="majorBidi" w:hAnsiTheme="majorBidi" w:cstheme="majorBidi"/>
        </w:rPr>
        <w:t>b</w:t>
      </w:r>
      <w:r w:rsidR="00C71DB6">
        <w:rPr>
          <w:rFonts w:asciiTheme="majorBidi" w:hAnsiTheme="majorBidi" w:cstheme="majorBidi"/>
        </w:rPr>
        <w:t>ack draws of the first</w:t>
      </w:r>
      <w:r w:rsidR="00C92AF9" w:rsidRPr="00C92AF9">
        <w:rPr>
          <w:rFonts w:asciiTheme="majorBidi" w:hAnsiTheme="majorBidi" w:cstheme="majorBidi"/>
        </w:rPr>
        <w:t xml:space="preserve"> control st</w:t>
      </w:r>
      <w:r w:rsidR="00C92AF9">
        <w:rPr>
          <w:rFonts w:asciiTheme="majorBidi" w:hAnsiTheme="majorBidi" w:cstheme="majorBidi"/>
        </w:rPr>
        <w:t>r</w:t>
      </w:r>
      <w:r w:rsidR="00C92AF9" w:rsidRPr="00C92AF9">
        <w:rPr>
          <w:rFonts w:asciiTheme="majorBidi" w:hAnsiTheme="majorBidi" w:cstheme="majorBidi"/>
        </w:rPr>
        <w:t>ategies became</w:t>
      </w:r>
      <w:r w:rsidR="00C92AF9">
        <w:rPr>
          <w:rFonts w:asciiTheme="majorBidi" w:hAnsiTheme="majorBidi" w:cstheme="majorBidi"/>
        </w:rPr>
        <w:t xml:space="preserve"> </w:t>
      </w:r>
      <w:r w:rsidR="00C71DB6">
        <w:rPr>
          <w:rFonts w:asciiTheme="majorBidi" w:hAnsiTheme="majorBidi" w:cstheme="majorBidi"/>
        </w:rPr>
        <w:t xml:space="preserve">soon clear. Because of the following problems </w:t>
      </w:r>
      <w:r w:rsidR="00C92AF9" w:rsidRPr="00C92AF9">
        <w:rPr>
          <w:rFonts w:asciiTheme="majorBidi" w:hAnsiTheme="majorBidi" w:cstheme="majorBidi"/>
        </w:rPr>
        <w:t xml:space="preserve">the quarter-car model </w:t>
      </w:r>
      <w:r w:rsidR="00C71DB6">
        <w:rPr>
          <w:rFonts w:asciiTheme="majorBidi" w:hAnsiTheme="majorBidi" w:cstheme="majorBidi"/>
        </w:rPr>
        <w:t>which had been used in the design was</w:t>
      </w:r>
      <w:r w:rsidR="00C92AF9" w:rsidRPr="00C92AF9">
        <w:rPr>
          <w:rFonts w:asciiTheme="majorBidi" w:hAnsiTheme="majorBidi" w:cstheme="majorBidi"/>
        </w:rPr>
        <w:t xml:space="preserve"> much</w:t>
      </w:r>
      <w:r w:rsidR="00C92AF9">
        <w:rPr>
          <w:rFonts w:asciiTheme="majorBidi" w:hAnsiTheme="majorBidi" w:cstheme="majorBidi"/>
        </w:rPr>
        <w:t xml:space="preserve"> </w:t>
      </w:r>
      <w:r w:rsidR="00C92AF9" w:rsidRPr="00C92AF9">
        <w:rPr>
          <w:rFonts w:asciiTheme="majorBidi" w:hAnsiTheme="majorBidi" w:cstheme="majorBidi"/>
        </w:rPr>
        <w:t xml:space="preserve">more complicated </w:t>
      </w:r>
      <w:r w:rsidR="00C71DB6">
        <w:rPr>
          <w:rFonts w:asciiTheme="majorBidi" w:hAnsiTheme="majorBidi" w:cstheme="majorBidi"/>
        </w:rPr>
        <w:t xml:space="preserve">than </w:t>
      </w:r>
      <w:r w:rsidR="00C92AF9" w:rsidRPr="00C92AF9">
        <w:rPr>
          <w:rFonts w:asciiTheme="majorBidi" w:hAnsiTheme="majorBidi" w:cstheme="majorBidi"/>
        </w:rPr>
        <w:t>thought.</w:t>
      </w:r>
      <w:r w:rsidR="006C4FAF">
        <w:rPr>
          <w:rFonts w:asciiTheme="majorBidi" w:hAnsiTheme="majorBidi" w:cstheme="majorBidi"/>
        </w:rPr>
        <w:t xml:space="preserve"> </w:t>
      </w:r>
      <w:r w:rsidR="00EE2873" w:rsidRPr="00EE2873">
        <w:rPr>
          <w:rFonts w:asciiTheme="majorBidi" w:hAnsiTheme="majorBidi" w:cstheme="majorBidi"/>
        </w:rPr>
        <w:t>First it cannot be</w:t>
      </w:r>
      <w:r w:rsidR="00EE2873">
        <w:rPr>
          <w:rFonts w:asciiTheme="majorBidi" w:hAnsiTheme="majorBidi" w:cstheme="majorBidi"/>
        </w:rPr>
        <w:t xml:space="preserve"> </w:t>
      </w:r>
      <w:r w:rsidR="00C71DB6">
        <w:rPr>
          <w:rFonts w:asciiTheme="majorBidi" w:hAnsiTheme="majorBidi" w:cstheme="majorBidi"/>
        </w:rPr>
        <w:t>considered as a linear system</w:t>
      </w:r>
      <w:r w:rsidR="00EE2873" w:rsidRPr="00EE2873">
        <w:rPr>
          <w:rFonts w:asciiTheme="majorBidi" w:hAnsiTheme="majorBidi" w:cstheme="majorBidi"/>
        </w:rPr>
        <w:t>, there ar</w:t>
      </w:r>
      <w:r w:rsidR="00EE2873">
        <w:rPr>
          <w:rFonts w:asciiTheme="majorBidi" w:hAnsiTheme="majorBidi" w:cstheme="majorBidi"/>
        </w:rPr>
        <w:t>e</w:t>
      </w:r>
      <w:r w:rsidR="00351EC4">
        <w:rPr>
          <w:rFonts w:asciiTheme="majorBidi" w:hAnsiTheme="majorBidi" w:cstheme="majorBidi"/>
        </w:rPr>
        <w:t xml:space="preserve"> </w:t>
      </w:r>
      <w:r w:rsidR="00EE2873" w:rsidRPr="00EE2873">
        <w:rPr>
          <w:rFonts w:asciiTheme="majorBidi" w:hAnsiTheme="majorBidi" w:cstheme="majorBidi"/>
        </w:rPr>
        <w:t xml:space="preserve">several </w:t>
      </w:r>
      <w:r w:rsidR="00EE2873">
        <w:rPr>
          <w:rFonts w:asciiTheme="majorBidi" w:hAnsiTheme="majorBidi" w:cstheme="majorBidi"/>
        </w:rPr>
        <w:t>non-</w:t>
      </w:r>
      <w:proofErr w:type="spellStart"/>
      <w:r w:rsidR="00EE2873">
        <w:rPr>
          <w:rFonts w:asciiTheme="majorBidi" w:hAnsiTheme="majorBidi" w:cstheme="majorBidi"/>
        </w:rPr>
        <w:t>line</w:t>
      </w:r>
      <w:r w:rsidR="00351EC4">
        <w:rPr>
          <w:rFonts w:asciiTheme="majorBidi" w:hAnsiTheme="majorBidi" w:cstheme="majorBidi"/>
        </w:rPr>
        <w:t>arities</w:t>
      </w:r>
      <w:proofErr w:type="spellEnd"/>
      <w:r w:rsidR="00351EC4" w:rsidRPr="00351EC4">
        <w:rPr>
          <w:rFonts w:asciiTheme="majorBidi" w:hAnsiTheme="majorBidi" w:cstheme="majorBidi"/>
        </w:rPr>
        <w:t>:</w:t>
      </w:r>
      <w:r w:rsidR="00351EC4">
        <w:rPr>
          <w:rFonts w:asciiTheme="majorBidi" w:hAnsiTheme="majorBidi" w:cstheme="majorBidi"/>
        </w:rPr>
        <w:t xml:space="preserve"> </w:t>
      </w:r>
      <w:r w:rsidR="00351EC4" w:rsidRPr="00351EC4">
        <w:rPr>
          <w:rFonts w:asciiTheme="majorBidi" w:hAnsiTheme="majorBidi" w:cstheme="majorBidi"/>
        </w:rPr>
        <w:t>wheel-hoop, bump stop etc</w:t>
      </w:r>
      <w:r w:rsidR="00351EC4">
        <w:rPr>
          <w:rFonts w:asciiTheme="majorBidi" w:hAnsiTheme="majorBidi" w:cstheme="majorBidi"/>
        </w:rPr>
        <w:t xml:space="preserve"> </w:t>
      </w:r>
      <w:r w:rsidR="006C4FAF">
        <w:rPr>
          <w:rFonts w:asciiTheme="majorBidi" w:hAnsiTheme="majorBidi" w:cstheme="majorBidi"/>
        </w:rPr>
        <w:t>[5]</w:t>
      </w:r>
      <w:r w:rsidR="00351EC4">
        <w:rPr>
          <w:rFonts w:asciiTheme="majorBidi" w:hAnsiTheme="majorBidi" w:cstheme="majorBidi"/>
        </w:rPr>
        <w:t>.</w:t>
      </w:r>
      <w:r w:rsidR="005B3A41" w:rsidRPr="005B3A41">
        <w:rPr>
          <w:rFonts w:asciiTheme="majorBidi" w:hAnsiTheme="majorBidi" w:cstheme="majorBidi"/>
        </w:rPr>
        <w:t xml:space="preserve"> The effect of the</w:t>
      </w:r>
      <w:r w:rsidR="005B3A41">
        <w:rPr>
          <w:rFonts w:asciiTheme="majorBidi" w:hAnsiTheme="majorBidi" w:cstheme="majorBidi"/>
        </w:rPr>
        <w:t xml:space="preserve"> </w:t>
      </w:r>
      <w:r w:rsidR="005B3A41" w:rsidRPr="005B3A41">
        <w:rPr>
          <w:rFonts w:asciiTheme="majorBidi" w:hAnsiTheme="majorBidi" w:cstheme="majorBidi"/>
        </w:rPr>
        <w:t>wheel-ho</w:t>
      </w:r>
      <w:r w:rsidR="00C71DB6">
        <w:rPr>
          <w:rFonts w:asciiTheme="majorBidi" w:hAnsiTheme="majorBidi" w:cstheme="majorBidi"/>
        </w:rPr>
        <w:t>o</w:t>
      </w:r>
      <w:r w:rsidR="005B3A41" w:rsidRPr="005B3A41">
        <w:rPr>
          <w:rFonts w:asciiTheme="majorBidi" w:hAnsiTheme="majorBidi" w:cstheme="majorBidi"/>
        </w:rPr>
        <w:t>p phenomenon, non-linear spring and time delay of</w:t>
      </w:r>
      <w:r w:rsidR="005B3A41">
        <w:rPr>
          <w:rFonts w:asciiTheme="majorBidi" w:hAnsiTheme="majorBidi" w:cstheme="majorBidi"/>
        </w:rPr>
        <w:t xml:space="preserve"> </w:t>
      </w:r>
      <w:r w:rsidR="005B3A41" w:rsidRPr="005B3A41">
        <w:rPr>
          <w:rFonts w:asciiTheme="majorBidi" w:hAnsiTheme="majorBidi" w:cstheme="majorBidi"/>
        </w:rPr>
        <w:t>the actuator on the behavior of the active suspension system</w:t>
      </w:r>
      <w:r w:rsidR="005B3A41">
        <w:rPr>
          <w:rFonts w:asciiTheme="majorBidi" w:hAnsiTheme="majorBidi" w:cstheme="majorBidi"/>
        </w:rPr>
        <w:t xml:space="preserve"> </w:t>
      </w:r>
      <w:r w:rsidR="005B3A41" w:rsidRPr="005B3A41">
        <w:rPr>
          <w:rFonts w:asciiTheme="majorBidi" w:hAnsiTheme="majorBidi" w:cstheme="majorBidi"/>
        </w:rPr>
        <w:t xml:space="preserve">design by means of LQG/LQR strategy is examined in </w:t>
      </w:r>
      <w:r w:rsidR="005B3A41">
        <w:rPr>
          <w:rFonts w:asciiTheme="majorBidi" w:hAnsiTheme="majorBidi" w:cstheme="majorBidi"/>
        </w:rPr>
        <w:t>[6</w:t>
      </w:r>
      <w:r w:rsidR="00C71DB6">
        <w:rPr>
          <w:rFonts w:asciiTheme="majorBidi" w:hAnsiTheme="majorBidi" w:cstheme="majorBidi"/>
        </w:rPr>
        <w:t>] and demonstrated</w:t>
      </w:r>
      <w:r w:rsidR="005B3A41" w:rsidRPr="005B3A41">
        <w:rPr>
          <w:rFonts w:asciiTheme="majorBidi" w:hAnsiTheme="majorBidi" w:cstheme="majorBidi"/>
        </w:rPr>
        <w:t xml:space="preserve"> the disadvantages of the LQR control</w:t>
      </w:r>
      <w:r w:rsidR="005B3A41">
        <w:rPr>
          <w:rFonts w:asciiTheme="majorBidi" w:hAnsiTheme="majorBidi" w:cstheme="majorBidi"/>
        </w:rPr>
        <w:t xml:space="preserve"> </w:t>
      </w:r>
      <w:r w:rsidR="005B3A41" w:rsidRPr="005B3A41">
        <w:rPr>
          <w:rFonts w:asciiTheme="majorBidi" w:hAnsiTheme="majorBidi" w:cstheme="majorBidi"/>
        </w:rPr>
        <w:t>problem very well.</w:t>
      </w:r>
    </w:p>
    <w:p w:rsidR="00C972BD" w:rsidRDefault="00C972BD" w:rsidP="00C71DB6">
      <w:pPr>
        <w:autoSpaceDE w:val="0"/>
        <w:autoSpaceDN w:val="0"/>
        <w:adjustRightInd w:val="0"/>
        <w:jc w:val="lowKashida"/>
        <w:rPr>
          <w:rFonts w:asciiTheme="majorBidi" w:hAnsiTheme="majorBidi" w:cstheme="majorBidi"/>
        </w:rPr>
      </w:pPr>
    </w:p>
    <w:p w:rsidR="008B2953" w:rsidRDefault="00525DFA" w:rsidP="00F93628">
      <w:pPr>
        <w:autoSpaceDE w:val="0"/>
        <w:autoSpaceDN w:val="0"/>
        <w:adjustRightInd w:val="0"/>
        <w:jc w:val="lowKashida"/>
        <w:rPr>
          <w:rFonts w:asciiTheme="majorBidi" w:hAnsiTheme="majorBidi" w:cstheme="majorBidi"/>
        </w:rPr>
      </w:pPr>
      <w:r>
        <w:rPr>
          <w:rFonts w:asciiTheme="majorBidi" w:hAnsiTheme="majorBidi" w:cstheme="majorBidi"/>
        </w:rPr>
        <w:t xml:space="preserve">        </w:t>
      </w:r>
      <w:r w:rsidR="008B2953" w:rsidRPr="008B2953">
        <w:rPr>
          <w:rFonts w:asciiTheme="majorBidi" w:hAnsiTheme="majorBidi" w:cstheme="majorBidi"/>
        </w:rPr>
        <w:t>In the early studies of the control of wheel-suspension system</w:t>
      </w:r>
      <w:r w:rsidR="003A018C">
        <w:rPr>
          <w:rFonts w:asciiTheme="majorBidi" w:hAnsiTheme="majorBidi" w:cstheme="majorBidi"/>
        </w:rPr>
        <w:t xml:space="preserve">, in </w:t>
      </w:r>
      <w:r w:rsidR="00D76E98">
        <w:rPr>
          <w:rFonts w:asciiTheme="majorBidi" w:hAnsiTheme="majorBidi" w:cstheme="majorBidi"/>
        </w:rPr>
        <w:t>[9] a</w:t>
      </w:r>
      <w:r w:rsidR="00D76E98" w:rsidRPr="00D76E98">
        <w:rPr>
          <w:rFonts w:asciiTheme="majorBidi" w:hAnsiTheme="majorBidi" w:cstheme="majorBidi"/>
        </w:rPr>
        <w:t xml:space="preserve"> class of</w:t>
      </w:r>
      <w:r w:rsidR="00D76E98">
        <w:rPr>
          <w:rFonts w:asciiTheme="majorBidi" w:hAnsiTheme="majorBidi" w:cstheme="majorBidi"/>
        </w:rPr>
        <w:t xml:space="preserve"> </w:t>
      </w:r>
      <w:r w:rsidR="00D76E98" w:rsidRPr="00D76E98">
        <w:rPr>
          <w:rFonts w:asciiTheme="majorBidi" w:hAnsiTheme="majorBidi" w:cstheme="majorBidi"/>
        </w:rPr>
        <w:t xml:space="preserve">proportional-integral sliding mode control </w:t>
      </w:r>
      <w:r w:rsidR="00D76E98">
        <w:rPr>
          <w:rFonts w:asciiTheme="majorBidi" w:hAnsiTheme="majorBidi" w:cstheme="majorBidi"/>
        </w:rPr>
        <w:t>f</w:t>
      </w:r>
      <w:r w:rsidR="005D2412">
        <w:rPr>
          <w:rFonts w:asciiTheme="majorBidi" w:hAnsiTheme="majorBidi" w:cstheme="majorBidi"/>
        </w:rPr>
        <w:t xml:space="preserve">or linear </w:t>
      </w:r>
      <w:r w:rsidR="00E271A0">
        <w:rPr>
          <w:rFonts w:asciiTheme="majorBidi" w:hAnsiTheme="majorBidi" w:cstheme="majorBidi"/>
        </w:rPr>
        <w:t xml:space="preserve">fixed </w:t>
      </w:r>
      <w:r w:rsidR="005D2412">
        <w:rPr>
          <w:rFonts w:asciiTheme="majorBidi" w:hAnsiTheme="majorBidi" w:cstheme="majorBidi"/>
        </w:rPr>
        <w:t>suspension systems</w:t>
      </w:r>
      <w:r w:rsidR="00E271A0">
        <w:rPr>
          <w:rFonts w:asciiTheme="majorBidi" w:hAnsiTheme="majorBidi" w:cstheme="majorBidi"/>
        </w:rPr>
        <w:t xml:space="preserve"> </w:t>
      </w:r>
      <w:r w:rsidR="005D2412">
        <w:rPr>
          <w:rFonts w:asciiTheme="majorBidi" w:hAnsiTheme="majorBidi" w:cstheme="majorBidi"/>
        </w:rPr>
        <w:t>in the presence of</w:t>
      </w:r>
      <w:r w:rsidR="00D76E98">
        <w:rPr>
          <w:rFonts w:asciiTheme="majorBidi" w:hAnsiTheme="majorBidi" w:cstheme="majorBidi"/>
        </w:rPr>
        <w:t xml:space="preserve"> only mismatched disturbances</w:t>
      </w:r>
      <w:r w:rsidR="003A018C">
        <w:rPr>
          <w:rFonts w:asciiTheme="majorBidi" w:hAnsiTheme="majorBidi" w:cstheme="majorBidi"/>
        </w:rPr>
        <w:t xml:space="preserve"> </w:t>
      </w:r>
      <w:r w:rsidR="007B29AC">
        <w:rPr>
          <w:rFonts w:asciiTheme="majorBidi" w:hAnsiTheme="majorBidi" w:cstheme="majorBidi"/>
        </w:rPr>
        <w:t>has been presented</w:t>
      </w:r>
      <w:r w:rsidR="00D76E98">
        <w:rPr>
          <w:rFonts w:asciiTheme="majorBidi" w:hAnsiTheme="majorBidi" w:cstheme="majorBidi"/>
        </w:rPr>
        <w:t>. In [10]</w:t>
      </w:r>
      <w:r w:rsidR="00A171E3">
        <w:rPr>
          <w:rFonts w:asciiTheme="majorBidi" w:hAnsiTheme="majorBidi" w:cstheme="majorBidi"/>
        </w:rPr>
        <w:t xml:space="preserve">, [11] </w:t>
      </w:r>
      <w:r w:rsidR="005D2412">
        <w:rPr>
          <w:rFonts w:asciiTheme="majorBidi" w:hAnsiTheme="majorBidi" w:cstheme="majorBidi"/>
        </w:rPr>
        <w:t>a m</w:t>
      </w:r>
      <w:r w:rsidR="005D2412" w:rsidRPr="005D2412">
        <w:rPr>
          <w:rFonts w:asciiTheme="majorBidi" w:hAnsiTheme="majorBidi" w:cstheme="majorBidi"/>
        </w:rPr>
        <w:t xml:space="preserve">ulti-objective control </w:t>
      </w:r>
      <w:r w:rsidR="005D2412">
        <w:rPr>
          <w:rFonts w:asciiTheme="majorBidi" w:hAnsiTheme="majorBidi" w:cstheme="majorBidi"/>
        </w:rPr>
        <w:t xml:space="preserve">method </w:t>
      </w:r>
      <w:r w:rsidR="005D2412" w:rsidRPr="005D2412">
        <w:rPr>
          <w:rFonts w:asciiTheme="majorBidi" w:hAnsiTheme="majorBidi" w:cstheme="majorBidi"/>
        </w:rPr>
        <w:t xml:space="preserve">of </w:t>
      </w:r>
      <w:r w:rsidR="005D2412">
        <w:rPr>
          <w:rFonts w:asciiTheme="majorBidi" w:hAnsiTheme="majorBidi" w:cstheme="majorBidi"/>
        </w:rPr>
        <w:t xml:space="preserve">linear </w:t>
      </w:r>
      <w:r w:rsidR="005D2412" w:rsidRPr="005D2412">
        <w:rPr>
          <w:rFonts w:asciiTheme="majorBidi" w:hAnsiTheme="majorBidi" w:cstheme="majorBidi"/>
        </w:rPr>
        <w:t>vehicle</w:t>
      </w:r>
      <w:r w:rsidR="007B29AC">
        <w:rPr>
          <w:rFonts w:asciiTheme="majorBidi" w:hAnsiTheme="majorBidi" w:cstheme="majorBidi"/>
        </w:rPr>
        <w:t xml:space="preserve"> active suspension systems are</w:t>
      </w:r>
      <w:r w:rsidR="00A171E3">
        <w:rPr>
          <w:rFonts w:asciiTheme="majorBidi" w:hAnsiTheme="majorBidi" w:cstheme="majorBidi"/>
        </w:rPr>
        <w:t xml:space="preserve"> presented.</w:t>
      </w:r>
      <w:r w:rsidR="007B29AC">
        <w:rPr>
          <w:rFonts w:asciiTheme="majorBidi" w:hAnsiTheme="majorBidi" w:cstheme="majorBidi"/>
        </w:rPr>
        <w:t xml:space="preserve"> The main objective</w:t>
      </w:r>
      <w:r w:rsidR="00991514">
        <w:rPr>
          <w:rFonts w:asciiTheme="majorBidi" w:hAnsiTheme="majorBidi" w:cstheme="majorBidi"/>
        </w:rPr>
        <w:t>s</w:t>
      </w:r>
      <w:r w:rsidR="007B29AC">
        <w:rPr>
          <w:rFonts w:asciiTheme="majorBidi" w:hAnsiTheme="majorBidi" w:cstheme="majorBidi"/>
        </w:rPr>
        <w:t xml:space="preserve"> </w:t>
      </w:r>
      <w:r w:rsidR="00F93628">
        <w:rPr>
          <w:rFonts w:asciiTheme="majorBidi" w:hAnsiTheme="majorBidi" w:cstheme="majorBidi"/>
        </w:rPr>
        <w:t>of these papers are</w:t>
      </w:r>
      <w:r w:rsidR="007B29AC">
        <w:rPr>
          <w:rFonts w:asciiTheme="majorBidi" w:hAnsiTheme="majorBidi" w:cstheme="majorBidi"/>
        </w:rPr>
        <w:t xml:space="preserve"> to use a robust s</w:t>
      </w:r>
      <w:r w:rsidR="00F93628">
        <w:rPr>
          <w:rFonts w:asciiTheme="majorBidi" w:hAnsiTheme="majorBidi" w:cstheme="majorBidi"/>
        </w:rPr>
        <w:t>tate-</w:t>
      </w:r>
      <w:r w:rsidR="007B29AC">
        <w:rPr>
          <w:rFonts w:asciiTheme="majorBidi" w:hAnsiTheme="majorBidi" w:cstheme="majorBidi"/>
        </w:rPr>
        <w:t xml:space="preserve">feedback controller to achieve multiple performance objectives for different controlled output signals. </w:t>
      </w:r>
      <w:r w:rsidR="00F93628">
        <w:rPr>
          <w:rFonts w:asciiTheme="majorBidi" w:hAnsiTheme="majorBidi" w:cstheme="majorBidi"/>
        </w:rPr>
        <w:t xml:space="preserve">In </w:t>
      </w:r>
      <w:r w:rsidR="005E4131">
        <w:rPr>
          <w:rFonts w:asciiTheme="majorBidi" w:hAnsiTheme="majorBidi" w:cstheme="majorBidi"/>
        </w:rPr>
        <w:t>[12]</w:t>
      </w:r>
      <w:r w:rsidR="00F93628">
        <w:rPr>
          <w:rFonts w:asciiTheme="majorBidi" w:hAnsiTheme="majorBidi" w:cstheme="majorBidi"/>
        </w:rPr>
        <w:t xml:space="preserve"> robust H </w:t>
      </w:r>
      <w:r w:rsidR="00F93628" w:rsidRPr="00F93628">
        <w:rPr>
          <w:rFonts w:asciiTheme="majorBidi" w:hAnsiTheme="majorBidi" w:cstheme="majorBidi"/>
        </w:rPr>
        <w:t>inf</w:t>
      </w:r>
      <w:r w:rsidR="00F93628">
        <w:rPr>
          <w:rFonts w:asciiTheme="majorBidi" w:hAnsiTheme="majorBidi" w:cstheme="majorBidi"/>
        </w:rPr>
        <w:t xml:space="preserve">inity </w:t>
      </w:r>
      <w:r w:rsidR="00F93628" w:rsidRPr="00F93628">
        <w:rPr>
          <w:rFonts w:asciiTheme="majorBidi" w:hAnsiTheme="majorBidi" w:cstheme="majorBidi"/>
        </w:rPr>
        <w:t>control</w:t>
      </w:r>
      <w:r w:rsidR="00F93628">
        <w:rPr>
          <w:rFonts w:asciiTheme="majorBidi" w:hAnsiTheme="majorBidi" w:cstheme="majorBidi"/>
        </w:rPr>
        <w:t>ler</w:t>
      </w:r>
      <w:r w:rsidR="00F93628" w:rsidRPr="00F93628">
        <w:rPr>
          <w:rFonts w:asciiTheme="majorBidi" w:hAnsiTheme="majorBidi" w:cstheme="majorBidi"/>
        </w:rPr>
        <w:t xml:space="preserve"> </w:t>
      </w:r>
      <w:r w:rsidR="00F93628">
        <w:rPr>
          <w:rFonts w:asciiTheme="majorBidi" w:hAnsiTheme="majorBidi" w:cstheme="majorBidi"/>
        </w:rPr>
        <w:t>with using Linear Matrix Inequalities (LMI) optimization for the</w:t>
      </w:r>
      <w:r w:rsidR="00F93628" w:rsidRPr="00F93628">
        <w:rPr>
          <w:rFonts w:asciiTheme="majorBidi" w:hAnsiTheme="majorBidi" w:cstheme="majorBidi"/>
        </w:rPr>
        <w:t xml:space="preserve"> </w:t>
      </w:r>
      <w:r w:rsidR="00F93628">
        <w:rPr>
          <w:rFonts w:asciiTheme="majorBidi" w:hAnsiTheme="majorBidi" w:cstheme="majorBidi"/>
        </w:rPr>
        <w:t xml:space="preserve">Linear </w:t>
      </w:r>
      <w:r w:rsidR="00F93628" w:rsidRPr="00F93628">
        <w:rPr>
          <w:rFonts w:asciiTheme="majorBidi" w:hAnsiTheme="majorBidi" w:cstheme="majorBidi"/>
        </w:rPr>
        <w:t>active vehicle suspension under non-stationary running</w:t>
      </w:r>
      <w:r w:rsidR="00F93628">
        <w:rPr>
          <w:rFonts w:asciiTheme="majorBidi" w:hAnsiTheme="majorBidi" w:cstheme="majorBidi"/>
        </w:rPr>
        <w:t xml:space="preserve"> has been presented. In [13], [14</w:t>
      </w:r>
      <w:r w:rsidR="005E4131">
        <w:rPr>
          <w:rFonts w:asciiTheme="majorBidi" w:hAnsiTheme="majorBidi" w:cstheme="majorBidi"/>
        </w:rPr>
        <w:t xml:space="preserve">] </w:t>
      </w:r>
      <w:r w:rsidR="004F4F92">
        <w:rPr>
          <w:rFonts w:asciiTheme="majorBidi" w:hAnsiTheme="majorBidi" w:cstheme="majorBidi"/>
        </w:rPr>
        <w:t>considered uncertain nonlinear active suspension system</w:t>
      </w:r>
      <w:r w:rsidR="00E6625F">
        <w:rPr>
          <w:rFonts w:asciiTheme="majorBidi" w:hAnsiTheme="majorBidi" w:cstheme="majorBidi"/>
        </w:rPr>
        <w:t xml:space="preserve">. </w:t>
      </w:r>
      <w:r w:rsidR="003A22E2">
        <w:rPr>
          <w:rFonts w:asciiTheme="majorBidi" w:hAnsiTheme="majorBidi" w:cstheme="majorBidi"/>
        </w:rPr>
        <w:t>The main objective of these paper</w:t>
      </w:r>
      <w:r w:rsidR="004F356E">
        <w:rPr>
          <w:rFonts w:asciiTheme="majorBidi" w:hAnsiTheme="majorBidi" w:cstheme="majorBidi"/>
        </w:rPr>
        <w:t>s</w:t>
      </w:r>
      <w:r w:rsidR="003C107E">
        <w:rPr>
          <w:rFonts w:asciiTheme="majorBidi" w:hAnsiTheme="majorBidi" w:cstheme="majorBidi"/>
        </w:rPr>
        <w:t xml:space="preserve"> is</w:t>
      </w:r>
      <w:r w:rsidR="003A22E2">
        <w:rPr>
          <w:rFonts w:asciiTheme="majorBidi" w:hAnsiTheme="majorBidi" w:cstheme="majorBidi"/>
        </w:rPr>
        <w:t xml:space="preserve"> to design a novel controller for nonlinear uncertain suspension system with a nonlinear spring and piece-wise damper dynamics. </w:t>
      </w:r>
      <w:r w:rsidR="001169EC">
        <w:rPr>
          <w:rFonts w:asciiTheme="majorBidi" w:hAnsiTheme="majorBidi" w:cstheme="majorBidi"/>
        </w:rPr>
        <w:t>Simulation results are provided to illustrate the effectiveness of the proposed methods.</w:t>
      </w:r>
    </w:p>
    <w:p w:rsidR="003A22E2" w:rsidRDefault="003A22E2" w:rsidP="00F93628">
      <w:pPr>
        <w:autoSpaceDE w:val="0"/>
        <w:autoSpaceDN w:val="0"/>
        <w:adjustRightInd w:val="0"/>
        <w:jc w:val="lowKashida"/>
        <w:rPr>
          <w:rFonts w:asciiTheme="majorBidi" w:hAnsiTheme="majorBidi" w:cstheme="majorBidi"/>
        </w:rPr>
      </w:pPr>
      <w:r>
        <w:rPr>
          <w:rFonts w:asciiTheme="majorBidi" w:hAnsiTheme="majorBidi" w:cstheme="majorBidi"/>
        </w:rPr>
        <w:lastRenderedPageBreak/>
        <w:t>The main contribution of this paper can be summarized as follows:</w:t>
      </w:r>
    </w:p>
    <w:p w:rsidR="00452FD6" w:rsidRDefault="00452FD6" w:rsidP="00452FD6">
      <w:pPr>
        <w:pStyle w:val="ListParagraph"/>
        <w:numPr>
          <w:ilvl w:val="0"/>
          <w:numId w:val="14"/>
        </w:numPr>
        <w:autoSpaceDE w:val="0"/>
        <w:autoSpaceDN w:val="0"/>
        <w:adjustRightInd w:val="0"/>
        <w:ind w:left="180" w:hanging="180"/>
        <w:jc w:val="lowKashida"/>
        <w:rPr>
          <w:rFonts w:asciiTheme="majorBidi" w:hAnsiTheme="majorBidi" w:cstheme="majorBidi"/>
        </w:rPr>
      </w:pPr>
      <w:r w:rsidRPr="003C107E">
        <w:rPr>
          <w:rFonts w:asciiTheme="majorBidi" w:hAnsiTheme="majorBidi" w:cstheme="majorBidi"/>
        </w:rPr>
        <w:t xml:space="preserve">A novel robust adaptive </w:t>
      </w:r>
      <w:r w:rsidR="00DF184E">
        <w:rPr>
          <w:rFonts w:asciiTheme="majorBidi" w:hAnsiTheme="majorBidi" w:cstheme="majorBidi"/>
        </w:rPr>
        <w:t>state dependent fault tolerant</w:t>
      </w:r>
      <w:r w:rsidRPr="00DA4D1D">
        <w:rPr>
          <w:rFonts w:asciiTheme="majorBidi" w:hAnsiTheme="majorBidi" w:cstheme="majorBidi"/>
        </w:rPr>
        <w:t xml:space="preserve"> control strategy for </w:t>
      </w:r>
      <w:r>
        <w:rPr>
          <w:rFonts w:asciiTheme="majorBidi" w:hAnsiTheme="majorBidi" w:cstheme="majorBidi"/>
        </w:rPr>
        <w:t>the class of nonlinear</w:t>
      </w:r>
      <w:r w:rsidRPr="00DA4D1D">
        <w:rPr>
          <w:rFonts w:asciiTheme="majorBidi" w:hAnsiTheme="majorBidi" w:cstheme="majorBidi"/>
        </w:rPr>
        <w:t xml:space="preserve"> systems in the presence of </w:t>
      </w:r>
      <w:r w:rsidR="00DF184E">
        <w:rPr>
          <w:rFonts w:asciiTheme="majorBidi" w:hAnsiTheme="majorBidi" w:cstheme="majorBidi"/>
        </w:rPr>
        <w:t xml:space="preserve">actuator faults and </w:t>
      </w:r>
      <w:r w:rsidRPr="00DA4D1D">
        <w:rPr>
          <w:rFonts w:asciiTheme="majorBidi" w:hAnsiTheme="majorBidi" w:cstheme="majorBidi"/>
        </w:rPr>
        <w:t>bounded</w:t>
      </w:r>
      <w:r>
        <w:rPr>
          <w:rFonts w:asciiTheme="majorBidi" w:hAnsiTheme="majorBidi" w:cstheme="majorBidi"/>
        </w:rPr>
        <w:t xml:space="preserve"> matched or unmatched disturbances is presented</w:t>
      </w:r>
      <w:r w:rsidRPr="00DA4D1D">
        <w:rPr>
          <w:rFonts w:asciiTheme="majorBidi" w:hAnsiTheme="majorBidi" w:cstheme="majorBidi"/>
        </w:rPr>
        <w:t xml:space="preserve">. </w:t>
      </w:r>
    </w:p>
    <w:p w:rsidR="00452FD6" w:rsidRDefault="00452FD6" w:rsidP="00452FD6">
      <w:pPr>
        <w:pStyle w:val="ListParagraph"/>
        <w:numPr>
          <w:ilvl w:val="0"/>
          <w:numId w:val="14"/>
        </w:numPr>
        <w:autoSpaceDE w:val="0"/>
        <w:autoSpaceDN w:val="0"/>
        <w:adjustRightInd w:val="0"/>
        <w:ind w:left="180" w:hanging="180"/>
        <w:jc w:val="lowKashida"/>
        <w:rPr>
          <w:rFonts w:asciiTheme="majorBidi" w:hAnsiTheme="majorBidi" w:cstheme="majorBidi"/>
        </w:rPr>
      </w:pPr>
      <w:r w:rsidRPr="00DA4D1D">
        <w:rPr>
          <w:rFonts w:asciiTheme="majorBidi" w:hAnsiTheme="majorBidi" w:cstheme="majorBidi"/>
        </w:rPr>
        <w:t xml:space="preserve">A constructive algorithm based on Linear Matrix Inequalities (LMIs) by </w:t>
      </w:r>
      <w:r w:rsidR="000B3DF7">
        <w:rPr>
          <w:rFonts w:asciiTheme="majorBidi" w:hAnsiTheme="majorBidi" w:cstheme="majorBidi"/>
        </w:rPr>
        <w:t xml:space="preserve">creative </w:t>
      </w:r>
      <w:r w:rsidRPr="00DA4D1D">
        <w:rPr>
          <w:rFonts w:asciiTheme="majorBidi" w:hAnsiTheme="majorBidi" w:cstheme="majorBidi"/>
        </w:rPr>
        <w:t xml:space="preserve">using </w:t>
      </w:r>
      <w:proofErr w:type="spellStart"/>
      <w:r w:rsidRPr="00DA4D1D">
        <w:rPr>
          <w:rFonts w:asciiTheme="majorBidi" w:hAnsiTheme="majorBidi" w:cstheme="majorBidi"/>
        </w:rPr>
        <w:t>Lyapunov</w:t>
      </w:r>
      <w:proofErr w:type="spellEnd"/>
      <w:r w:rsidRPr="00DA4D1D">
        <w:rPr>
          <w:rFonts w:asciiTheme="majorBidi" w:hAnsiTheme="majorBidi" w:cstheme="majorBidi"/>
        </w:rPr>
        <w:t xml:space="preserve"> stability theory is developed for on-line tuning of state-feedback gains to stabilize the closed-loop control system asymptotically,</w:t>
      </w:r>
      <w:r w:rsidR="000B3DF7">
        <w:rPr>
          <w:rFonts w:asciiTheme="majorBidi" w:hAnsiTheme="majorBidi" w:cstheme="majorBidi"/>
        </w:rPr>
        <w:t xml:space="preserve"> to compensate loss of actuator effectiveness, </w:t>
      </w:r>
      <w:proofErr w:type="gramStart"/>
      <w:r w:rsidR="000B3DF7">
        <w:rPr>
          <w:rFonts w:asciiTheme="majorBidi" w:hAnsiTheme="majorBidi" w:cstheme="majorBidi"/>
        </w:rPr>
        <w:t xml:space="preserve">and </w:t>
      </w:r>
      <w:r w:rsidRPr="00DA4D1D">
        <w:rPr>
          <w:rFonts w:asciiTheme="majorBidi" w:hAnsiTheme="majorBidi" w:cstheme="majorBidi"/>
        </w:rPr>
        <w:t xml:space="preserve"> to</w:t>
      </w:r>
      <w:proofErr w:type="gramEnd"/>
      <w:r w:rsidRPr="00DA4D1D">
        <w:rPr>
          <w:rFonts w:asciiTheme="majorBidi" w:hAnsiTheme="majorBidi" w:cstheme="majorBidi"/>
        </w:rPr>
        <w:t xml:space="preserve"> attenuate disturbance effects. The resulting control system has simpler structure as compared with most existing methods.</w:t>
      </w:r>
    </w:p>
    <w:p w:rsidR="00452FD6" w:rsidRDefault="00452FD6" w:rsidP="00C5017D">
      <w:pPr>
        <w:pStyle w:val="ListParagraph"/>
        <w:numPr>
          <w:ilvl w:val="0"/>
          <w:numId w:val="14"/>
        </w:numPr>
        <w:autoSpaceDE w:val="0"/>
        <w:autoSpaceDN w:val="0"/>
        <w:adjustRightInd w:val="0"/>
        <w:ind w:left="180" w:hanging="180"/>
        <w:jc w:val="lowKashida"/>
        <w:rPr>
          <w:rFonts w:asciiTheme="majorBidi" w:hAnsiTheme="majorBidi" w:cstheme="majorBidi"/>
        </w:rPr>
      </w:pPr>
      <w:r>
        <w:rPr>
          <w:rFonts w:asciiTheme="majorBidi" w:hAnsiTheme="majorBidi" w:cstheme="majorBidi"/>
        </w:rPr>
        <w:t>The proposed controller design algorithm applied</w:t>
      </w:r>
      <w:r w:rsidRPr="00AE6BC2">
        <w:rPr>
          <w:rFonts w:asciiTheme="majorBidi" w:hAnsiTheme="majorBidi" w:cstheme="majorBidi"/>
        </w:rPr>
        <w:t xml:space="preserve"> </w:t>
      </w:r>
      <w:r>
        <w:rPr>
          <w:rFonts w:asciiTheme="majorBidi" w:hAnsiTheme="majorBidi" w:cstheme="majorBidi"/>
        </w:rPr>
        <w:t xml:space="preserve">to active suspension system </w:t>
      </w:r>
      <w:r w:rsidRPr="00B96183">
        <w:rPr>
          <w:rFonts w:eastAsia="MS Mincho"/>
          <w:bCs/>
        </w:rPr>
        <w:t xml:space="preserve">in the presence of </w:t>
      </w:r>
      <w:r w:rsidR="00A43FB2">
        <w:rPr>
          <w:rFonts w:eastAsia="MS Mincho"/>
          <w:bCs/>
        </w:rPr>
        <w:t xml:space="preserve">actuator </w:t>
      </w:r>
      <w:proofErr w:type="gramStart"/>
      <w:r w:rsidR="00A43FB2">
        <w:rPr>
          <w:rFonts w:eastAsia="MS Mincho"/>
          <w:bCs/>
        </w:rPr>
        <w:t>faults</w:t>
      </w:r>
      <w:r w:rsidR="00A43FB2" w:rsidRPr="00B96183">
        <w:rPr>
          <w:rFonts w:eastAsia="MS Mincho"/>
          <w:bCs/>
        </w:rPr>
        <w:t xml:space="preserve"> </w:t>
      </w:r>
      <w:r w:rsidR="00A43FB2">
        <w:rPr>
          <w:rFonts w:eastAsia="MS Mincho"/>
          <w:bCs/>
        </w:rPr>
        <w:t xml:space="preserve"> and</w:t>
      </w:r>
      <w:proofErr w:type="gramEnd"/>
      <w:r w:rsidR="00A43FB2">
        <w:rPr>
          <w:rFonts w:eastAsia="MS Mincho"/>
          <w:bCs/>
        </w:rPr>
        <w:t xml:space="preserve"> </w:t>
      </w:r>
      <w:r w:rsidRPr="00B96183">
        <w:rPr>
          <w:rFonts w:eastAsia="MS Mincho"/>
          <w:bCs/>
        </w:rPr>
        <w:t>physical parametric uncertainties</w:t>
      </w:r>
      <w:r w:rsidR="002810C2">
        <w:rPr>
          <w:rFonts w:eastAsia="MS Mincho"/>
          <w:bCs/>
        </w:rPr>
        <w:t xml:space="preserve"> </w:t>
      </w:r>
      <w:r>
        <w:rPr>
          <w:rFonts w:asciiTheme="majorBidi" w:hAnsiTheme="majorBidi" w:cstheme="majorBidi"/>
        </w:rPr>
        <w:t>. In other words</w:t>
      </w:r>
      <w:r w:rsidRPr="00AE6BC2">
        <w:rPr>
          <w:rFonts w:asciiTheme="majorBidi" w:hAnsiTheme="majorBidi" w:cstheme="majorBidi"/>
        </w:rPr>
        <w:t xml:space="preserve"> </w:t>
      </w:r>
      <w:r>
        <w:rPr>
          <w:rFonts w:asciiTheme="majorBidi" w:hAnsiTheme="majorBidi" w:cstheme="majorBidi"/>
        </w:rPr>
        <w:t xml:space="preserve">when </w:t>
      </w:r>
      <w:r w:rsidRPr="00AE6BC2">
        <w:rPr>
          <w:rFonts w:asciiTheme="majorBidi" w:hAnsiTheme="majorBidi" w:cstheme="majorBidi"/>
        </w:rPr>
        <w:t xml:space="preserve">structured uncertainty is present in the system (the </w:t>
      </w:r>
      <w:proofErr w:type="spellStart"/>
      <w:r w:rsidRPr="00AE6BC2">
        <w:rPr>
          <w:rFonts w:asciiTheme="majorBidi" w:hAnsiTheme="majorBidi" w:cstheme="majorBidi"/>
        </w:rPr>
        <w:t>tyre</w:t>
      </w:r>
      <w:proofErr w:type="spellEnd"/>
      <w:r w:rsidRPr="00AE6BC2">
        <w:rPr>
          <w:rFonts w:asciiTheme="majorBidi" w:hAnsiTheme="majorBidi" w:cstheme="majorBidi"/>
        </w:rPr>
        <w:t xml:space="preserve"> stiffness is not perfectly known).</w:t>
      </w:r>
    </w:p>
    <w:p w:rsidR="00031F5E" w:rsidRDefault="000B488A" w:rsidP="00031F5E">
      <w:pPr>
        <w:pStyle w:val="BodyText"/>
        <w:jc w:val="center"/>
      </w:pPr>
      <w:r>
        <w:rPr>
          <w:noProof/>
        </w:rPr>
        <w:drawing>
          <wp:inline distT="0" distB="0" distL="0" distR="0">
            <wp:extent cx="2976140" cy="3975100"/>
            <wp:effectExtent l="1905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lum bright="-20000" contrast="40000"/>
                    </a:blip>
                    <a:srcRect/>
                    <a:stretch>
                      <a:fillRect/>
                    </a:stretch>
                  </pic:blipFill>
                  <pic:spPr bwMode="auto">
                    <a:xfrm>
                      <a:off x="0" y="0"/>
                      <a:ext cx="2976140" cy="3975100"/>
                    </a:xfrm>
                    <a:prstGeom prst="rect">
                      <a:avLst/>
                    </a:prstGeom>
                    <a:noFill/>
                    <a:ln w="9525">
                      <a:noFill/>
                      <a:miter lim="800000"/>
                      <a:headEnd/>
                      <a:tailEnd/>
                    </a:ln>
                  </pic:spPr>
                </pic:pic>
              </a:graphicData>
            </a:graphic>
          </wp:inline>
        </w:drawing>
      </w:r>
    </w:p>
    <w:p w:rsidR="00031F5E" w:rsidRPr="001216AC" w:rsidRDefault="00031F5E" w:rsidP="00031F5E">
      <w:pPr>
        <w:pStyle w:val="BodyText"/>
        <w:jc w:val="center"/>
        <w:rPr>
          <w:rFonts w:asciiTheme="majorBidi" w:hAnsiTheme="majorBidi" w:cstheme="majorBidi"/>
        </w:rPr>
      </w:pPr>
      <w:proofErr w:type="gramStart"/>
      <w:r w:rsidRPr="001216AC">
        <w:rPr>
          <w:rFonts w:asciiTheme="majorBidi" w:hAnsiTheme="majorBidi" w:cstheme="majorBidi"/>
        </w:rPr>
        <w:t>Fig.1 .</w:t>
      </w:r>
      <w:proofErr w:type="gramEnd"/>
      <w:r w:rsidRPr="001216AC">
        <w:rPr>
          <w:rFonts w:asciiTheme="majorBidi" w:hAnsiTheme="majorBidi" w:cstheme="majorBidi"/>
        </w:rPr>
        <w:t xml:space="preserve"> Quarter vehicle models; a) passive, b) active, and c) semi-active suspension systems</w:t>
      </w:r>
    </w:p>
    <w:p w:rsidR="00031F5E" w:rsidRDefault="00031F5E" w:rsidP="00F93628">
      <w:pPr>
        <w:autoSpaceDE w:val="0"/>
        <w:autoSpaceDN w:val="0"/>
        <w:adjustRightInd w:val="0"/>
        <w:jc w:val="lowKashida"/>
        <w:rPr>
          <w:rFonts w:asciiTheme="majorBidi" w:hAnsiTheme="majorBidi" w:cstheme="majorBidi"/>
        </w:rPr>
      </w:pPr>
    </w:p>
    <w:p w:rsidR="00AD0714" w:rsidRDefault="00AD0714" w:rsidP="00AD0714">
      <w:pPr>
        <w:autoSpaceDE w:val="0"/>
        <w:autoSpaceDN w:val="0"/>
        <w:adjustRightInd w:val="0"/>
        <w:jc w:val="lowKashida"/>
        <w:rPr>
          <w:rFonts w:asciiTheme="majorBidi" w:hAnsiTheme="majorBidi" w:cstheme="majorBidi"/>
        </w:rPr>
      </w:pPr>
      <w:r w:rsidRPr="001B6A60">
        <w:rPr>
          <w:rFonts w:asciiTheme="majorBidi" w:hAnsiTheme="majorBidi" w:cstheme="majorBidi"/>
        </w:rPr>
        <w:t>This paper is organized as foll</w:t>
      </w:r>
      <w:r>
        <w:rPr>
          <w:rFonts w:asciiTheme="majorBidi" w:hAnsiTheme="majorBidi" w:cstheme="majorBidi"/>
        </w:rPr>
        <w:t xml:space="preserve">ows. Active suspension system modeling </w:t>
      </w:r>
      <w:r w:rsidRPr="00B96183">
        <w:rPr>
          <w:rFonts w:eastAsia="MS Mincho"/>
          <w:bCs/>
        </w:rPr>
        <w:t>in the presence of physical parametric uncertainties</w:t>
      </w:r>
      <w:r w:rsidRPr="001B6A60">
        <w:rPr>
          <w:rFonts w:asciiTheme="majorBidi" w:hAnsiTheme="majorBidi" w:cstheme="majorBidi"/>
        </w:rPr>
        <w:t xml:space="preserve"> and disturbances</w:t>
      </w:r>
      <w:r>
        <w:rPr>
          <w:rFonts w:asciiTheme="majorBidi" w:hAnsiTheme="majorBidi" w:cstheme="majorBidi"/>
        </w:rPr>
        <w:t xml:space="preserve"> in s</w:t>
      </w:r>
      <w:r w:rsidRPr="001B6A60">
        <w:rPr>
          <w:rFonts w:asciiTheme="majorBidi" w:hAnsiTheme="majorBidi" w:cstheme="majorBidi"/>
        </w:rPr>
        <w:t>ection 2</w:t>
      </w:r>
      <w:r>
        <w:rPr>
          <w:rFonts w:asciiTheme="majorBidi" w:hAnsiTheme="majorBidi" w:cstheme="majorBidi"/>
        </w:rPr>
        <w:t>. Problem formulation for control</w:t>
      </w:r>
      <w:r w:rsidRPr="001B6A60">
        <w:rPr>
          <w:rFonts w:asciiTheme="majorBidi" w:hAnsiTheme="majorBidi" w:cstheme="majorBidi"/>
        </w:rPr>
        <w:t xml:space="preserve"> system design </w:t>
      </w:r>
      <w:r>
        <w:rPr>
          <w:rFonts w:asciiTheme="majorBidi" w:hAnsiTheme="majorBidi" w:cstheme="majorBidi"/>
        </w:rPr>
        <w:t xml:space="preserve">and </w:t>
      </w:r>
      <w:r w:rsidRPr="001B6A60">
        <w:rPr>
          <w:rFonts w:asciiTheme="majorBidi" w:hAnsiTheme="majorBidi" w:cstheme="majorBidi"/>
        </w:rPr>
        <w:t xml:space="preserve">the direct </w:t>
      </w:r>
      <w:r>
        <w:rPr>
          <w:rFonts w:asciiTheme="majorBidi" w:hAnsiTheme="majorBidi" w:cstheme="majorBidi"/>
        </w:rPr>
        <w:t>robust adaptive</w:t>
      </w:r>
      <w:r w:rsidRPr="001B6A60">
        <w:rPr>
          <w:rFonts w:asciiTheme="majorBidi" w:hAnsiTheme="majorBidi" w:cstheme="majorBidi"/>
        </w:rPr>
        <w:t xml:space="preserve"> state dependent controller is developed</w:t>
      </w:r>
      <w:r>
        <w:rPr>
          <w:rFonts w:asciiTheme="majorBidi" w:hAnsiTheme="majorBidi" w:cstheme="majorBidi"/>
        </w:rPr>
        <w:t xml:space="preserve"> </w:t>
      </w:r>
      <w:proofErr w:type="gramStart"/>
      <w:r>
        <w:rPr>
          <w:rFonts w:asciiTheme="majorBidi" w:hAnsiTheme="majorBidi" w:cstheme="majorBidi"/>
        </w:rPr>
        <w:t>In</w:t>
      </w:r>
      <w:proofErr w:type="gramEnd"/>
      <w:r>
        <w:rPr>
          <w:rFonts w:asciiTheme="majorBidi" w:hAnsiTheme="majorBidi" w:cstheme="majorBidi"/>
        </w:rPr>
        <w:t xml:space="preserve"> section 3. In section 4 </w:t>
      </w:r>
      <w:r w:rsidRPr="001B6A60">
        <w:rPr>
          <w:rFonts w:asciiTheme="majorBidi" w:hAnsiTheme="majorBidi" w:cstheme="majorBidi"/>
        </w:rPr>
        <w:t>a constructive algorithm based on LMI is presented</w:t>
      </w:r>
      <w:r>
        <w:rPr>
          <w:rFonts w:asciiTheme="majorBidi" w:hAnsiTheme="majorBidi" w:cstheme="majorBidi"/>
        </w:rPr>
        <w:t xml:space="preserve"> </w:t>
      </w:r>
      <w:r w:rsidRPr="001B6A60">
        <w:rPr>
          <w:rFonts w:asciiTheme="majorBidi" w:hAnsiTheme="majorBidi" w:cstheme="majorBidi"/>
        </w:rPr>
        <w:t xml:space="preserve">for </w:t>
      </w:r>
      <w:r>
        <w:rPr>
          <w:rFonts w:asciiTheme="majorBidi" w:hAnsiTheme="majorBidi" w:cstheme="majorBidi"/>
        </w:rPr>
        <w:t>robust adaptive control</w:t>
      </w:r>
      <w:r w:rsidRPr="001B6A60">
        <w:rPr>
          <w:rFonts w:asciiTheme="majorBidi" w:hAnsiTheme="majorBidi" w:cstheme="majorBidi"/>
        </w:rPr>
        <w:t xml:space="preserve"> system design. In Section </w:t>
      </w:r>
      <w:r>
        <w:rPr>
          <w:rFonts w:asciiTheme="majorBidi" w:hAnsiTheme="majorBidi" w:cstheme="majorBidi"/>
        </w:rPr>
        <w:t>5</w:t>
      </w:r>
      <w:r w:rsidRPr="001B6A60">
        <w:rPr>
          <w:rFonts w:asciiTheme="majorBidi" w:hAnsiTheme="majorBidi" w:cstheme="majorBidi"/>
        </w:rPr>
        <w:t xml:space="preserve">, </w:t>
      </w:r>
      <w:r>
        <w:rPr>
          <w:rFonts w:asciiTheme="majorBidi" w:hAnsiTheme="majorBidi" w:cstheme="majorBidi"/>
        </w:rPr>
        <w:t xml:space="preserve">by simulation on an active </w:t>
      </w:r>
      <w:r>
        <w:rPr>
          <w:rFonts w:asciiTheme="majorBidi" w:hAnsiTheme="majorBidi" w:cstheme="majorBidi"/>
        </w:rPr>
        <w:lastRenderedPageBreak/>
        <w:t>suspension</w:t>
      </w:r>
      <w:r w:rsidRPr="001B6A60">
        <w:rPr>
          <w:rFonts w:asciiTheme="majorBidi" w:hAnsiTheme="majorBidi" w:cstheme="majorBidi"/>
        </w:rPr>
        <w:t xml:space="preserve"> system</w:t>
      </w:r>
      <w:r>
        <w:rPr>
          <w:rFonts w:asciiTheme="majorBidi" w:hAnsiTheme="majorBidi" w:cstheme="majorBidi"/>
        </w:rPr>
        <w:t xml:space="preserve"> </w:t>
      </w:r>
      <w:r>
        <w:rPr>
          <w:rFonts w:eastAsia="MS Mincho"/>
          <w:bCs/>
        </w:rPr>
        <w:t>which is modeled in section two</w:t>
      </w:r>
      <w:r>
        <w:rPr>
          <w:rFonts w:asciiTheme="majorBidi" w:hAnsiTheme="majorBidi" w:cstheme="majorBidi"/>
        </w:rPr>
        <w:t>, the merits of the proposed approach is</w:t>
      </w:r>
      <w:r w:rsidRPr="001B6A60">
        <w:rPr>
          <w:rFonts w:asciiTheme="majorBidi" w:hAnsiTheme="majorBidi" w:cstheme="majorBidi"/>
        </w:rPr>
        <w:t xml:space="preserve"> verified.</w:t>
      </w:r>
    </w:p>
    <w:p w:rsidR="00AD0714" w:rsidRPr="00EA6026" w:rsidRDefault="00AD0714" w:rsidP="00C972BD">
      <w:pPr>
        <w:autoSpaceDE w:val="0"/>
        <w:autoSpaceDN w:val="0"/>
        <w:adjustRightInd w:val="0"/>
        <w:jc w:val="lowKashida"/>
        <w:rPr>
          <w:rFonts w:asciiTheme="majorBidi" w:hAnsiTheme="majorBidi" w:cstheme="majorBidi"/>
        </w:rPr>
      </w:pPr>
      <w:r w:rsidRPr="00EA6026">
        <w:rPr>
          <w:rFonts w:asciiTheme="majorBidi" w:hAnsiTheme="majorBidi" w:cstheme="majorBidi"/>
        </w:rPr>
        <w:t>We first introduce our notations</w:t>
      </w:r>
      <m:oMath>
        <m:r>
          <w:rPr>
            <w:rFonts w:ascii="Cambria Math" w:hAnsiTheme="majorBidi" w:cstheme="majorBidi"/>
          </w:rPr>
          <m:t xml:space="preserve"> </m:t>
        </m:r>
        <m:r>
          <w:rPr>
            <w:rFonts w:ascii="Cambria Math" w:hAnsi="Cambria Math" w:cstheme="majorBidi"/>
          </w:rPr>
          <m:t>R</m:t>
        </m:r>
        <m:r>
          <w:rPr>
            <w:rFonts w:ascii="Cambria Math" w:hAnsiTheme="majorBidi" w:cstheme="majorBidi"/>
          </w:rPr>
          <m:t xml:space="preserve"> </m:t>
        </m:r>
      </m:oMath>
      <w:r w:rsidRPr="00EA6026">
        <w:rPr>
          <w:rFonts w:asciiTheme="majorBidi" w:hAnsiTheme="majorBidi" w:cstheme="majorBidi"/>
        </w:rPr>
        <w:t xml:space="preserve">stands for the set of real numbers. For a given matrix </w:t>
      </w:r>
      <m:oMath>
        <m:r>
          <w:rPr>
            <w:rFonts w:ascii="Cambria Math" w:hAnsi="Cambria Math" w:cstheme="majorBidi"/>
          </w:rPr>
          <m:t>A</m:t>
        </m:r>
        <m:r>
          <w:rPr>
            <w:rFonts w:ascii="Cambria Math" w:hAnsiTheme="majorBidi" w:cstheme="majorBidi"/>
          </w:rPr>
          <m:t xml:space="preserve"> , </m:t>
        </m:r>
        <m:sSup>
          <m:sSupPr>
            <m:ctrlPr>
              <w:rPr>
                <w:rFonts w:ascii="Cambria Math" w:hAnsiTheme="majorBidi" w:cstheme="majorBidi"/>
                <w:i/>
              </w:rPr>
            </m:ctrlPr>
          </m:sSupPr>
          <m:e>
            <m:r>
              <w:rPr>
                <w:rFonts w:ascii="Cambria Math" w:hAnsi="Cambria Math" w:cstheme="majorBidi"/>
              </w:rPr>
              <m:t>A</m:t>
            </m:r>
          </m:e>
          <m:sup>
            <m:r>
              <w:rPr>
                <w:rFonts w:ascii="Cambria Math" w:hAnsi="Cambria Math" w:cstheme="majorBidi"/>
              </w:rPr>
              <m:t>T</m:t>
            </m:r>
          </m:sup>
        </m:sSup>
      </m:oMath>
      <w:r w:rsidRPr="00EA6026">
        <w:rPr>
          <w:rFonts w:asciiTheme="majorBidi" w:hAnsiTheme="majorBidi" w:cstheme="majorBidi"/>
        </w:rPr>
        <w:t xml:space="preserve"> denote its transpose. </w:t>
      </w:r>
      <m:oMath>
        <m:r>
          <w:rPr>
            <w:rFonts w:ascii="Cambria Math" w:hAnsi="Cambria Math" w:cstheme="majorBidi"/>
          </w:rPr>
          <m:t>I</m:t>
        </m:r>
      </m:oMath>
      <w:r>
        <w:rPr>
          <w:rFonts w:asciiTheme="majorBidi" w:hAnsiTheme="majorBidi" w:cstheme="majorBidi"/>
        </w:rPr>
        <w:t xml:space="preserve"> </w:t>
      </w:r>
      <w:proofErr w:type="gramStart"/>
      <w:r w:rsidRPr="00EA6026">
        <w:rPr>
          <w:rFonts w:asciiTheme="majorBidi" w:hAnsiTheme="majorBidi" w:cstheme="majorBidi"/>
        </w:rPr>
        <w:t>denote</w:t>
      </w:r>
      <w:proofErr w:type="gramEnd"/>
      <w:r w:rsidRPr="00EA6026">
        <w:rPr>
          <w:rFonts w:asciiTheme="majorBidi" w:hAnsiTheme="majorBidi" w:cstheme="majorBidi"/>
        </w:rPr>
        <w:t xml:space="preserve"> unity matrix with appropriate dimension. The follo</w:t>
      </w:r>
      <w:r>
        <w:rPr>
          <w:rFonts w:asciiTheme="majorBidi" w:hAnsiTheme="majorBidi" w:cstheme="majorBidi"/>
        </w:rPr>
        <w:t>wing lemmas are</w:t>
      </w:r>
      <w:r w:rsidRPr="00EA6026">
        <w:rPr>
          <w:rFonts w:asciiTheme="majorBidi" w:hAnsiTheme="majorBidi" w:cstheme="majorBidi"/>
        </w:rPr>
        <w:t xml:space="preserve"> used in the paper.</w:t>
      </w:r>
      <w:r w:rsidR="00C972BD">
        <w:rPr>
          <w:rFonts w:asciiTheme="majorBidi" w:hAnsiTheme="majorBidi" w:cstheme="majorBidi"/>
        </w:rPr>
        <w:t xml:space="preserve"> </w:t>
      </w:r>
    </w:p>
    <w:p w:rsidR="00AD0714" w:rsidRPr="00EA6026" w:rsidRDefault="00AD0714" w:rsidP="00AD0714">
      <w:pPr>
        <w:autoSpaceDE w:val="0"/>
        <w:autoSpaceDN w:val="0"/>
        <w:adjustRightInd w:val="0"/>
        <w:jc w:val="lowKashida"/>
        <w:rPr>
          <w:rFonts w:asciiTheme="majorBidi" w:hAnsiTheme="majorBidi" w:cstheme="majorBidi"/>
        </w:rPr>
      </w:pPr>
    </w:p>
    <w:p w:rsidR="00AD0714" w:rsidRDefault="00AD0714" w:rsidP="00AD0714">
      <w:pPr>
        <w:jc w:val="lowKashida"/>
        <w:rPr>
          <w:rFonts w:asciiTheme="majorBidi" w:eastAsiaTheme="minorEastAsia" w:hAnsiTheme="majorBidi" w:cstheme="majorBidi"/>
        </w:rPr>
      </w:pPr>
      <w:r w:rsidRPr="0060614D">
        <w:rPr>
          <w:rFonts w:asciiTheme="majorBidi" w:hAnsiTheme="majorBidi" w:cstheme="majorBidi"/>
          <w:b/>
          <w:bCs/>
          <w:i/>
          <w:iCs/>
        </w:rPr>
        <w:t xml:space="preserve">Lemma 1 </w:t>
      </w:r>
      <w:r w:rsidRPr="00816EEC">
        <w:rPr>
          <w:rFonts w:asciiTheme="majorBidi" w:hAnsiTheme="majorBidi" w:cstheme="majorBidi"/>
        </w:rPr>
        <w:t>[15</w:t>
      </w:r>
      <w:proofErr w:type="gramStart"/>
      <w:r w:rsidRPr="00816EEC">
        <w:rPr>
          <w:rFonts w:asciiTheme="majorBidi" w:hAnsiTheme="majorBidi" w:cstheme="majorBidi"/>
        </w:rPr>
        <w:t>]</w:t>
      </w:r>
      <w:r w:rsidRPr="00EA6026">
        <w:rPr>
          <w:rFonts w:asciiTheme="majorBidi" w:hAnsiTheme="majorBidi" w:cstheme="majorBidi"/>
          <w:i/>
          <w:iCs/>
        </w:rPr>
        <w:t xml:space="preserve"> :</w:t>
      </w:r>
      <w:proofErr w:type="gramEnd"/>
      <w:r w:rsidRPr="00EA6026">
        <w:rPr>
          <w:rFonts w:asciiTheme="majorBidi" w:hAnsiTheme="majorBidi" w:cstheme="majorBidi"/>
          <w:i/>
          <w:iCs/>
        </w:rPr>
        <w:t xml:space="preserve"> </w:t>
      </w:r>
      <w:r w:rsidRPr="00EA6026">
        <w:rPr>
          <w:rFonts w:asciiTheme="majorBidi" w:hAnsiTheme="majorBidi" w:cstheme="majorBidi"/>
        </w:rPr>
        <w:t xml:space="preserve">(Rayleigh Inequality) Consider a non-singular symmetric matrix </w:t>
      </w:r>
      <m:oMath>
        <m:r>
          <w:rPr>
            <w:rFonts w:ascii="Cambria Math" w:hAnsiTheme="majorBidi" w:cstheme="majorBidi"/>
          </w:rPr>
          <m:t xml:space="preserve"> </m:t>
        </m:r>
        <m:r>
          <w:rPr>
            <w:rFonts w:ascii="Cambria Math" w:hAnsi="Cambria Math" w:cstheme="majorBidi"/>
          </w:rPr>
          <m:t>Q</m:t>
        </m:r>
        <m:r>
          <w:rPr>
            <w:rFonts w:ascii="Cambria Math" w:hAnsiTheme="majorBidi" w:cstheme="majorBidi"/>
          </w:rPr>
          <m:t xml:space="preserve"> </m:t>
        </m:r>
        <m:r>
          <w:rPr>
            <w:rFonts w:ascii="Cambria Math" w:hAnsi="Cambria Math" w:cstheme="majorBidi"/>
          </w:rPr>
          <m:t>∈</m:t>
        </m:r>
        <m:r>
          <w:rPr>
            <w:rFonts w:ascii="Cambria Math" w:hAnsiTheme="majorBidi" w:cstheme="majorBidi"/>
          </w:rPr>
          <m:t xml:space="preserve"> </m:t>
        </m:r>
        <m:sSup>
          <m:sSupPr>
            <m:ctrlPr>
              <w:rPr>
                <w:rFonts w:ascii="Cambria Math" w:eastAsiaTheme="minorHAnsi" w:hAnsiTheme="majorBidi" w:cstheme="majorBidi"/>
                <w:i/>
              </w:rPr>
            </m:ctrlPr>
          </m:sSupPr>
          <m:e>
            <m:r>
              <w:rPr>
                <w:rFonts w:ascii="Cambria Math" w:hAnsi="Cambria Math" w:cstheme="majorBidi"/>
              </w:rPr>
              <m:t>R</m:t>
            </m:r>
          </m:e>
          <m:sup>
            <m:r>
              <w:rPr>
                <w:rFonts w:ascii="Cambria Math" w:hAnsiTheme="majorBidi" w:cstheme="majorBidi"/>
              </w:rPr>
              <m:t xml:space="preserve"> </m:t>
            </m:r>
            <m:r>
              <w:rPr>
                <w:rFonts w:ascii="Cambria Math" w:hAnsi="Cambria Math" w:cstheme="majorBidi"/>
              </w:rPr>
              <m:t>n</m:t>
            </m:r>
            <m:r>
              <w:rPr>
                <w:rFonts w:asciiTheme="majorBidi" w:hAnsiTheme="majorBidi" w:cstheme="majorBidi"/>
              </w:rPr>
              <m:t>×</m:t>
            </m:r>
            <m:r>
              <w:rPr>
                <w:rFonts w:ascii="Cambria Math" w:hAnsi="Cambria Math" w:cstheme="majorBidi"/>
              </w:rPr>
              <m:t>n</m:t>
            </m:r>
          </m:sup>
        </m:sSup>
      </m:oMath>
      <w:r w:rsidRPr="00EA6026">
        <w:rPr>
          <w:rFonts w:asciiTheme="majorBidi" w:eastAsiaTheme="minorEastAsia" w:hAnsiTheme="majorBidi" w:cstheme="majorBidi"/>
        </w:rPr>
        <w:t xml:space="preserve"> and let </w:t>
      </w:r>
      <m:oMath>
        <m:sSub>
          <m:sSubPr>
            <m:ctrlPr>
              <w:rPr>
                <w:rFonts w:ascii="Cambria Math" w:eastAsiaTheme="minorEastAsia" w:hAnsiTheme="majorBidi" w:cstheme="majorBidi"/>
                <w:i/>
              </w:rPr>
            </m:ctrlPr>
          </m:sSubPr>
          <m:e>
            <m:r>
              <w:rPr>
                <w:rFonts w:ascii="Cambria Math" w:eastAsiaTheme="minorEastAsia" w:hAnsi="Cambria Math" w:cstheme="majorBidi"/>
              </w:rPr>
              <m:t>λ</m:t>
            </m:r>
          </m:e>
          <m:sub>
            <m:r>
              <w:rPr>
                <w:rFonts w:ascii="Cambria Math" w:eastAsiaTheme="minorEastAsia" w:hAnsi="Cambria Math" w:cstheme="majorBidi"/>
              </w:rPr>
              <m:t>min</m:t>
            </m:r>
          </m:sub>
        </m:sSub>
      </m:oMath>
      <w:r w:rsidRPr="00EA6026">
        <w:rPr>
          <w:rFonts w:asciiTheme="majorBidi" w:eastAsiaTheme="minorEastAsia" w:hAnsiTheme="majorBidi" w:cstheme="majorBidi"/>
        </w:rPr>
        <w:t xml:space="preserve"> and </w:t>
      </w:r>
      <m:oMath>
        <m:sSub>
          <m:sSubPr>
            <m:ctrlPr>
              <w:rPr>
                <w:rFonts w:ascii="Cambria Math" w:eastAsiaTheme="minorEastAsia" w:hAnsiTheme="majorBidi" w:cstheme="majorBidi"/>
                <w:i/>
              </w:rPr>
            </m:ctrlPr>
          </m:sSubPr>
          <m:e>
            <m:r>
              <w:rPr>
                <w:rFonts w:ascii="Cambria Math" w:eastAsiaTheme="minorEastAsia" w:hAnsi="Cambria Math" w:cstheme="majorBidi"/>
              </w:rPr>
              <m:t>λ</m:t>
            </m:r>
          </m:e>
          <m:sub>
            <m:r>
              <w:rPr>
                <w:rFonts w:ascii="Cambria Math" w:eastAsiaTheme="minorEastAsia" w:hAnsi="Cambria Math" w:cstheme="majorBidi"/>
              </w:rPr>
              <m:t>max</m:t>
            </m:r>
          </m:sub>
        </m:sSub>
      </m:oMath>
      <w:r w:rsidRPr="00EA6026">
        <w:rPr>
          <w:rFonts w:asciiTheme="majorBidi" w:eastAsiaTheme="minorEastAsia" w:hAnsiTheme="majorBidi" w:cstheme="majorBidi"/>
        </w:rPr>
        <w:t xml:space="preserve"> be respectively the minimum and maximum eigenvalues of  </w:t>
      </w:r>
      <m:oMath>
        <m:r>
          <w:rPr>
            <w:rFonts w:ascii="Cambria Math" w:hAnsi="Cambria Math" w:cstheme="majorBidi"/>
          </w:rPr>
          <m:t>Q</m:t>
        </m:r>
      </m:oMath>
      <w:r w:rsidRPr="00EA6026">
        <w:rPr>
          <w:rFonts w:asciiTheme="majorBidi" w:eastAsiaTheme="minorEastAsia" w:hAnsiTheme="majorBidi" w:cstheme="majorBidi"/>
        </w:rPr>
        <w:t>. Under these condition, for any</w:t>
      </w:r>
      <m:oMath>
        <m:r>
          <w:rPr>
            <w:rFonts w:ascii="Cambria Math" w:eastAsiaTheme="minorEastAsia" w:hAnsi="Cambria Math" w:cstheme="majorBidi"/>
          </w:rPr>
          <m:t xml:space="preserve"> x∈</m:t>
        </m:r>
        <m:r>
          <w:rPr>
            <w:rFonts w:ascii="Cambria Math" w:eastAsiaTheme="minorEastAsia" w:hAnsiTheme="majorBidi" w:cstheme="majorBidi"/>
          </w:rPr>
          <m:t xml:space="preserve"> </m:t>
        </m:r>
        <m:sSup>
          <m:sSupPr>
            <m:ctrlPr>
              <w:rPr>
                <w:rFonts w:ascii="Cambria Math" w:eastAsiaTheme="minorEastAsia" w:hAnsiTheme="majorBidi" w:cstheme="majorBidi"/>
                <w:i/>
              </w:rPr>
            </m:ctrlPr>
          </m:sSupPr>
          <m:e>
            <m:r>
              <w:rPr>
                <w:rFonts w:ascii="Cambria Math" w:eastAsiaTheme="minorEastAsia" w:hAnsi="Cambria Math" w:cstheme="majorBidi"/>
              </w:rPr>
              <m:t>R</m:t>
            </m:r>
          </m:e>
          <m:sup>
            <m:r>
              <w:rPr>
                <w:rFonts w:ascii="Cambria Math" w:eastAsiaTheme="minorEastAsia" w:hAnsi="Cambria Math" w:cstheme="majorBidi"/>
              </w:rPr>
              <m:t>n</m:t>
            </m:r>
          </m:sup>
        </m:sSup>
      </m:oMath>
      <w:r w:rsidRPr="00EA6026">
        <w:rPr>
          <w:rFonts w:asciiTheme="majorBidi" w:eastAsiaTheme="minorEastAsia" w:hAnsiTheme="majorBidi" w:cstheme="majorBidi"/>
        </w:rPr>
        <w:t>,</w:t>
      </w:r>
    </w:p>
    <w:p w:rsidR="00AD0714" w:rsidRPr="00EA6026" w:rsidRDefault="00AD0714" w:rsidP="00AD0714">
      <w:pPr>
        <w:jc w:val="lowKashida"/>
        <w:rPr>
          <w:rFonts w:asciiTheme="majorBidi" w:eastAsiaTheme="minorEastAsia" w:hAnsiTheme="majorBidi" w:cstheme="majorBidi"/>
        </w:rPr>
      </w:pPr>
    </w:p>
    <w:p w:rsidR="00AD0714" w:rsidRPr="00EA6026" w:rsidRDefault="00291459" w:rsidP="00AD0714">
      <w:pPr>
        <w:autoSpaceDE w:val="0"/>
        <w:autoSpaceDN w:val="0"/>
        <w:adjustRightInd w:val="0"/>
        <w:jc w:val="lowKashida"/>
        <w:rPr>
          <w:rFonts w:asciiTheme="majorBidi" w:hAnsiTheme="majorBidi" w:cstheme="majorBidi"/>
        </w:rPr>
      </w:pPr>
      <m:oMathPara>
        <m:oMath>
          <m:sSub>
            <m:sSubPr>
              <m:ctrlPr>
                <w:rPr>
                  <w:rFonts w:ascii="Cambria Math" w:eastAsiaTheme="minorEastAsia" w:hAnsiTheme="majorBidi" w:cstheme="majorBidi"/>
                  <w:i/>
                </w:rPr>
              </m:ctrlPr>
            </m:sSubPr>
            <m:e>
              <m:r>
                <w:rPr>
                  <w:rFonts w:ascii="Cambria Math" w:eastAsiaTheme="minorEastAsia" w:hAnsi="Cambria Math" w:cstheme="majorBidi"/>
                </w:rPr>
                <m:t>λ</m:t>
              </m:r>
            </m:e>
            <m:sub>
              <m:r>
                <w:rPr>
                  <w:rFonts w:ascii="Cambria Math" w:eastAsiaTheme="minorEastAsia" w:hAnsi="Cambria Math" w:cstheme="majorBidi"/>
                </w:rPr>
                <m:t>min</m:t>
              </m:r>
            </m:sub>
          </m:sSub>
          <m:d>
            <m:dPr>
              <m:ctrlPr>
                <w:rPr>
                  <w:rFonts w:ascii="Cambria Math" w:eastAsiaTheme="minorEastAsia" w:hAnsiTheme="majorBidi" w:cstheme="majorBidi"/>
                  <w:i/>
                </w:rPr>
              </m:ctrlPr>
            </m:dPr>
            <m:e>
              <m:r>
                <w:rPr>
                  <w:rFonts w:ascii="Cambria Math" w:eastAsiaTheme="minorEastAsia" w:hAnsi="Cambria Math" w:cstheme="majorBidi"/>
                </w:rPr>
                <m:t>Q</m:t>
              </m:r>
            </m:e>
          </m:d>
          <m:sSup>
            <m:sSupPr>
              <m:ctrlPr>
                <w:rPr>
                  <w:rFonts w:ascii="Cambria Math" w:eastAsiaTheme="minorEastAsia" w:hAnsiTheme="majorBidi" w:cstheme="majorBidi"/>
                  <w:i/>
                </w:rPr>
              </m:ctrlPr>
            </m:sSupPr>
            <m:e>
              <m:d>
                <m:dPr>
                  <m:begChr m:val="‖"/>
                  <m:endChr m:val="‖"/>
                  <m:ctrlPr>
                    <w:rPr>
                      <w:rFonts w:ascii="Cambria Math" w:eastAsiaTheme="minorEastAsia" w:hAnsiTheme="majorBidi" w:cstheme="majorBidi"/>
                      <w:i/>
                    </w:rPr>
                  </m:ctrlPr>
                </m:dPr>
                <m:e>
                  <m:r>
                    <w:rPr>
                      <w:rFonts w:ascii="Cambria Math" w:eastAsiaTheme="minorEastAsia" w:hAnsi="Cambria Math" w:cstheme="majorBidi"/>
                    </w:rPr>
                    <m:t>x</m:t>
                  </m:r>
                </m:e>
              </m:d>
            </m:e>
            <m:sup>
              <m:r>
                <w:rPr>
                  <w:rFonts w:ascii="Cambria Math" w:eastAsiaTheme="minorEastAsia" w:hAnsiTheme="majorBidi" w:cstheme="majorBidi"/>
                </w:rPr>
                <m:t>2</m:t>
              </m:r>
            </m:sup>
          </m:sSup>
          <m:r>
            <w:rPr>
              <w:rFonts w:asciiTheme="majorBidi" w:eastAsiaTheme="minorEastAsia" w:hAnsiTheme="majorBidi" w:cstheme="majorBidi"/>
            </w:rPr>
            <m:t>≤</m:t>
          </m:r>
          <m:sSup>
            <m:sSupPr>
              <m:ctrlPr>
                <w:rPr>
                  <w:rFonts w:ascii="Cambria Math" w:eastAsiaTheme="minorEastAsia" w:hAnsiTheme="majorBidi" w:cstheme="majorBidi"/>
                  <w:i/>
                </w:rPr>
              </m:ctrlPr>
            </m:sSupPr>
            <m:e>
              <m:r>
                <w:rPr>
                  <w:rFonts w:ascii="Cambria Math" w:eastAsiaTheme="minorEastAsia" w:hAnsi="Cambria Math" w:cstheme="majorBidi"/>
                </w:rPr>
                <m:t>x</m:t>
              </m:r>
            </m:e>
            <m:sup>
              <m:r>
                <w:rPr>
                  <w:rFonts w:ascii="Cambria Math" w:eastAsiaTheme="minorEastAsia" w:hAnsi="Cambria Math" w:cstheme="majorBidi"/>
                </w:rPr>
                <m:t>T</m:t>
              </m:r>
            </m:sup>
          </m:sSup>
          <m:r>
            <w:rPr>
              <w:rFonts w:ascii="Cambria Math" w:eastAsiaTheme="minorEastAsia" w:hAnsi="Cambria Math" w:cstheme="majorBidi"/>
            </w:rPr>
            <m:t>Q</m:t>
          </m:r>
          <m:r>
            <w:rPr>
              <w:rFonts w:ascii="Cambria Math" w:eastAsiaTheme="minorEastAsia" w:hAnsiTheme="majorBidi" w:cstheme="majorBidi"/>
            </w:rPr>
            <m:t xml:space="preserve"> </m:t>
          </m:r>
          <m:r>
            <w:rPr>
              <w:rFonts w:ascii="Cambria Math" w:eastAsiaTheme="minorEastAsia" w:hAnsi="Cambria Math" w:cstheme="majorBidi"/>
            </w:rPr>
            <m:t>x</m:t>
          </m:r>
          <m:r>
            <w:rPr>
              <w:rFonts w:ascii="Cambria Math" w:eastAsiaTheme="minorEastAsia" w:hAnsiTheme="majorBidi" w:cstheme="majorBidi"/>
            </w:rPr>
            <m:t xml:space="preserve"> </m:t>
          </m:r>
          <m:r>
            <w:rPr>
              <w:rFonts w:asciiTheme="majorBidi" w:eastAsiaTheme="minorEastAsia" w:hAnsiTheme="majorBidi" w:cstheme="majorBidi"/>
            </w:rPr>
            <m:t>≤</m:t>
          </m:r>
          <m:r>
            <w:rPr>
              <w:rFonts w:ascii="Cambria Math" w:eastAsiaTheme="minorEastAsia" w:hAnsiTheme="majorBidi" w:cstheme="majorBidi"/>
            </w:rPr>
            <m:t xml:space="preserve"> </m:t>
          </m:r>
          <m:sSub>
            <m:sSubPr>
              <m:ctrlPr>
                <w:rPr>
                  <w:rFonts w:ascii="Cambria Math" w:eastAsiaTheme="minorEastAsia" w:hAnsiTheme="majorBidi" w:cstheme="majorBidi"/>
                  <w:i/>
                </w:rPr>
              </m:ctrlPr>
            </m:sSubPr>
            <m:e>
              <m:r>
                <w:rPr>
                  <w:rFonts w:ascii="Cambria Math" w:eastAsiaTheme="minorEastAsia" w:hAnsi="Cambria Math" w:cstheme="majorBidi"/>
                </w:rPr>
                <m:t>λ</m:t>
              </m:r>
            </m:e>
            <m:sub>
              <m:r>
                <w:rPr>
                  <w:rFonts w:ascii="Cambria Math" w:eastAsiaTheme="minorEastAsia" w:hAnsi="Cambria Math" w:cstheme="majorBidi"/>
                </w:rPr>
                <m:t>max</m:t>
              </m:r>
            </m:sub>
          </m:sSub>
          <m:d>
            <m:dPr>
              <m:ctrlPr>
                <w:rPr>
                  <w:rFonts w:ascii="Cambria Math" w:eastAsiaTheme="minorEastAsia" w:hAnsiTheme="majorBidi" w:cstheme="majorBidi"/>
                  <w:i/>
                </w:rPr>
              </m:ctrlPr>
            </m:dPr>
            <m:e>
              <m:r>
                <w:rPr>
                  <w:rFonts w:ascii="Cambria Math" w:eastAsiaTheme="minorEastAsia" w:hAnsi="Cambria Math" w:cstheme="majorBidi"/>
                </w:rPr>
                <m:t>Q</m:t>
              </m:r>
            </m:e>
          </m:d>
          <m:sSup>
            <m:sSupPr>
              <m:ctrlPr>
                <w:rPr>
                  <w:rFonts w:ascii="Cambria Math" w:eastAsiaTheme="minorEastAsia" w:hAnsiTheme="majorBidi" w:cstheme="majorBidi"/>
                  <w:i/>
                </w:rPr>
              </m:ctrlPr>
            </m:sSupPr>
            <m:e>
              <m:d>
                <m:dPr>
                  <m:begChr m:val="‖"/>
                  <m:endChr m:val="‖"/>
                  <m:ctrlPr>
                    <w:rPr>
                      <w:rFonts w:ascii="Cambria Math" w:eastAsiaTheme="minorEastAsia" w:hAnsiTheme="majorBidi" w:cstheme="majorBidi"/>
                      <w:i/>
                    </w:rPr>
                  </m:ctrlPr>
                </m:dPr>
                <m:e>
                  <m:r>
                    <w:rPr>
                      <w:rFonts w:ascii="Cambria Math" w:eastAsiaTheme="minorEastAsia" w:hAnsi="Cambria Math" w:cstheme="majorBidi"/>
                    </w:rPr>
                    <m:t>x</m:t>
                  </m:r>
                </m:e>
              </m:d>
            </m:e>
            <m:sup>
              <m:r>
                <w:rPr>
                  <w:rFonts w:ascii="Cambria Math" w:eastAsiaTheme="minorEastAsia" w:hAnsiTheme="majorBidi" w:cstheme="majorBidi"/>
                </w:rPr>
                <m:t>2</m:t>
              </m:r>
            </m:sup>
          </m:sSup>
        </m:oMath>
      </m:oMathPara>
    </w:p>
    <w:p w:rsidR="00AD0714" w:rsidRPr="00EA6026" w:rsidRDefault="00AD0714" w:rsidP="00AD0714">
      <w:pPr>
        <w:autoSpaceDE w:val="0"/>
        <w:autoSpaceDN w:val="0"/>
        <w:adjustRightInd w:val="0"/>
        <w:jc w:val="lowKashida"/>
        <w:rPr>
          <w:rFonts w:asciiTheme="majorBidi" w:hAnsiTheme="majorBidi" w:cstheme="majorBidi"/>
          <w:i/>
          <w:iCs/>
        </w:rPr>
      </w:pPr>
    </w:p>
    <w:p w:rsidR="00AD0714" w:rsidRPr="00EA6026" w:rsidRDefault="00AD0714" w:rsidP="00AD0714">
      <w:pPr>
        <w:autoSpaceDE w:val="0"/>
        <w:autoSpaceDN w:val="0"/>
        <w:adjustRightInd w:val="0"/>
        <w:jc w:val="lowKashida"/>
        <w:rPr>
          <w:rFonts w:asciiTheme="majorBidi" w:hAnsiTheme="majorBidi" w:cstheme="majorBidi"/>
        </w:rPr>
      </w:pPr>
      <w:r w:rsidRPr="0060614D">
        <w:rPr>
          <w:rFonts w:asciiTheme="majorBidi" w:hAnsiTheme="majorBidi" w:cstheme="majorBidi"/>
          <w:b/>
          <w:bCs/>
          <w:i/>
          <w:iCs/>
        </w:rPr>
        <w:t>Lemma 2</w:t>
      </w:r>
      <w:r>
        <w:rPr>
          <w:rFonts w:asciiTheme="majorBidi" w:hAnsiTheme="majorBidi" w:cstheme="majorBidi"/>
          <w:b/>
          <w:bCs/>
          <w:i/>
          <w:iCs/>
        </w:rPr>
        <w:t xml:space="preserve"> </w:t>
      </w:r>
      <w:r w:rsidRPr="00816EEC">
        <w:rPr>
          <w:rFonts w:asciiTheme="majorBidi" w:hAnsiTheme="majorBidi" w:cstheme="majorBidi"/>
        </w:rPr>
        <w:t>[16]:</w:t>
      </w:r>
      <w:r w:rsidRPr="00EA6026">
        <w:rPr>
          <w:rFonts w:asciiTheme="majorBidi" w:hAnsiTheme="majorBidi" w:cstheme="majorBidi"/>
        </w:rPr>
        <w:t xml:space="preserve"> Let D, S and F be real matrices of appropriate dimensions and F </w:t>
      </w:r>
      <w:proofErr w:type="gramStart"/>
      <w:r w:rsidRPr="00EA6026">
        <w:rPr>
          <w:rFonts w:asciiTheme="majorBidi" w:hAnsiTheme="majorBidi" w:cstheme="majorBidi"/>
        </w:rPr>
        <w:t xml:space="preserve">satisfy </w:t>
      </w:r>
      <w:proofErr w:type="gramEnd"/>
      <m:oMath>
        <m:sSup>
          <m:sSupPr>
            <m:ctrlPr>
              <w:rPr>
                <w:rFonts w:ascii="Cambria Math" w:hAnsiTheme="majorBidi" w:cstheme="majorBidi"/>
                <w:i/>
              </w:rPr>
            </m:ctrlPr>
          </m:sSupPr>
          <m:e>
            <m:r>
              <w:rPr>
                <w:rFonts w:ascii="Cambria Math" w:hAnsi="Cambria Math" w:cstheme="majorBidi"/>
              </w:rPr>
              <m:t>F</m:t>
            </m:r>
          </m:e>
          <m:sup>
            <m:r>
              <w:rPr>
                <w:rFonts w:ascii="Cambria Math" w:hAnsi="Cambria Math" w:cstheme="majorBidi"/>
              </w:rPr>
              <m:t>T</m:t>
            </m:r>
          </m:sup>
        </m:sSup>
        <m:r>
          <w:rPr>
            <w:rFonts w:ascii="Cambria Math" w:hAnsiTheme="majorBidi" w:cstheme="majorBidi"/>
          </w:rPr>
          <m:t xml:space="preserve"> </m:t>
        </m:r>
        <m:r>
          <w:rPr>
            <w:rFonts w:ascii="Cambria Math" w:hAnsi="Cambria Math" w:cstheme="majorBidi"/>
          </w:rPr>
          <m:t>F</m:t>
        </m:r>
        <m:r>
          <w:rPr>
            <w:rFonts w:ascii="Cambria Math" w:hAnsiTheme="majorBidi" w:cstheme="majorBidi"/>
          </w:rPr>
          <m:t xml:space="preserve"> </m:t>
        </m:r>
        <m:r>
          <w:rPr>
            <w:rFonts w:ascii="Cambria Math" w:hAnsiTheme="majorBidi" w:cstheme="majorBidi"/>
          </w:rPr>
          <m:t>≤</m:t>
        </m:r>
        <m:r>
          <w:rPr>
            <w:rFonts w:ascii="Cambria Math" w:hAnsi="Cambria Math" w:cstheme="majorBidi"/>
          </w:rPr>
          <m:t>I</m:t>
        </m:r>
      </m:oMath>
      <w:r w:rsidRPr="00EA6026">
        <w:rPr>
          <w:rFonts w:asciiTheme="majorBidi" w:hAnsiTheme="majorBidi" w:cstheme="majorBidi"/>
        </w:rPr>
        <w:t xml:space="preserve">. Then for any scalar </w:t>
      </w:r>
      <m:oMath>
        <m:r>
          <w:rPr>
            <w:rFonts w:ascii="Cambria Math" w:hAnsi="Cambria Math" w:cstheme="majorBidi"/>
          </w:rPr>
          <m:t>ε</m:t>
        </m:r>
        <m:r>
          <w:rPr>
            <w:rFonts w:ascii="Cambria Math" w:hAnsiTheme="majorBidi" w:cstheme="majorBidi"/>
          </w:rPr>
          <m:t>&gt;0</m:t>
        </m:r>
      </m:oMath>
      <w:r w:rsidRPr="00EA6026">
        <w:rPr>
          <w:rFonts w:asciiTheme="majorBidi" w:hAnsiTheme="majorBidi" w:cstheme="majorBidi"/>
        </w:rPr>
        <w:t xml:space="preserve"> and </w:t>
      </w:r>
      <w:proofErr w:type="gramStart"/>
      <w:r w:rsidRPr="00EA6026">
        <w:rPr>
          <w:rFonts w:asciiTheme="majorBidi" w:hAnsiTheme="majorBidi" w:cstheme="majorBidi"/>
        </w:rPr>
        <w:t xml:space="preserve">vectors </w:t>
      </w:r>
      <m:oMath>
        <m:r>
          <w:rPr>
            <w:rFonts w:ascii="Cambria Math" w:hAnsi="Cambria Math" w:cstheme="majorBidi"/>
          </w:rPr>
          <m:t>x</m:t>
        </m:r>
        <m:r>
          <w:rPr>
            <w:rFonts w:ascii="Cambria Math" w:hAnsiTheme="majorBidi" w:cstheme="majorBidi"/>
          </w:rPr>
          <m:t>,</m:t>
        </m:r>
        <m:r>
          <w:rPr>
            <w:rFonts w:ascii="Cambria Math" w:hAnsi="Cambria Math" w:cstheme="majorBidi"/>
          </w:rPr>
          <m:t>y</m:t>
        </m:r>
        <m:r>
          <w:rPr>
            <w:rFonts w:ascii="Cambria Math" w:hAnsiTheme="majorBidi" w:cstheme="majorBidi"/>
          </w:rPr>
          <m:t xml:space="preserve"> </m:t>
        </m:r>
        <m:r>
          <w:rPr>
            <w:rFonts w:ascii="Cambria Math" w:hAnsi="Cambria Math" w:cstheme="majorBidi"/>
          </w:rPr>
          <m:t>∈</m:t>
        </m:r>
        <m:r>
          <w:rPr>
            <w:rFonts w:ascii="Cambria Math" w:hAnsiTheme="majorBidi" w:cstheme="majorBidi"/>
          </w:rPr>
          <m:t xml:space="preserve"> </m:t>
        </m:r>
        <m:sSup>
          <m:sSupPr>
            <m:ctrlPr>
              <w:rPr>
                <w:rFonts w:ascii="Cambria Math" w:hAnsiTheme="majorBidi" w:cstheme="majorBidi"/>
                <w:i/>
              </w:rPr>
            </m:ctrlPr>
          </m:sSupPr>
          <m:e>
            <m:r>
              <w:rPr>
                <w:rFonts w:ascii="Cambria Math" w:hAnsi="Cambria Math" w:cstheme="majorBidi"/>
              </w:rPr>
              <m:t>R</m:t>
            </m:r>
          </m:e>
          <m:sup>
            <m:r>
              <w:rPr>
                <w:rFonts w:ascii="Cambria Math" w:hAnsi="Cambria Math" w:cstheme="majorBidi"/>
              </w:rPr>
              <m:t>n</m:t>
            </m:r>
          </m:sup>
        </m:sSup>
        <m:r>
          <w:rPr>
            <w:rFonts w:ascii="Cambria Math" w:hAnsiTheme="majorBidi" w:cstheme="majorBidi"/>
          </w:rPr>
          <m:t xml:space="preserve"> </m:t>
        </m:r>
      </m:oMath>
      <w:r w:rsidRPr="00EA6026">
        <w:rPr>
          <w:rFonts w:asciiTheme="majorBidi" w:hAnsiTheme="majorBidi" w:cstheme="majorBidi"/>
        </w:rPr>
        <w:t>,we</w:t>
      </w:r>
      <w:proofErr w:type="gramEnd"/>
      <w:r w:rsidRPr="00EA6026">
        <w:rPr>
          <w:rFonts w:asciiTheme="majorBidi" w:hAnsiTheme="majorBidi" w:cstheme="majorBidi"/>
        </w:rPr>
        <w:t xml:space="preserve"> have</w:t>
      </w:r>
    </w:p>
    <w:p w:rsidR="00AD0714" w:rsidRPr="00EA6026" w:rsidRDefault="00AD0714" w:rsidP="00AD0714">
      <w:pPr>
        <w:autoSpaceDE w:val="0"/>
        <w:autoSpaceDN w:val="0"/>
        <w:adjustRightInd w:val="0"/>
        <w:jc w:val="lowKashida"/>
        <w:rPr>
          <w:rFonts w:asciiTheme="majorBidi" w:hAnsiTheme="majorBidi" w:cstheme="majorBidi"/>
        </w:rPr>
      </w:pPr>
    </w:p>
    <w:p w:rsidR="00AD0714" w:rsidRDefault="00AD0714" w:rsidP="00AD0714">
      <w:pPr>
        <w:autoSpaceDE w:val="0"/>
        <w:autoSpaceDN w:val="0"/>
        <w:adjustRightInd w:val="0"/>
        <w:jc w:val="lowKashida"/>
        <w:rPr>
          <w:rFonts w:asciiTheme="majorBidi" w:hAnsiTheme="majorBidi" w:cstheme="majorBidi"/>
        </w:rPr>
      </w:pPr>
      <m:oMathPara>
        <m:oMath>
          <m:r>
            <w:rPr>
              <w:rFonts w:ascii="Cambria Math" w:hAnsiTheme="majorBidi" w:cstheme="majorBidi"/>
            </w:rPr>
            <m:t>2</m:t>
          </m:r>
          <m:sSup>
            <m:sSupPr>
              <m:ctrlPr>
                <w:rPr>
                  <w:rFonts w:ascii="Cambria Math" w:hAnsiTheme="majorBidi" w:cstheme="majorBidi"/>
                  <w:i/>
                </w:rPr>
              </m:ctrlPr>
            </m:sSupPr>
            <m:e>
              <m:r>
                <w:rPr>
                  <w:rFonts w:ascii="Cambria Math" w:hAnsi="Cambria Math" w:cstheme="majorBidi"/>
                </w:rPr>
                <m:t>x</m:t>
              </m:r>
            </m:e>
            <m:sup>
              <m:r>
                <w:rPr>
                  <w:rFonts w:ascii="Cambria Math" w:hAnsi="Cambria Math" w:cstheme="majorBidi"/>
                </w:rPr>
                <m:t>T</m:t>
              </m:r>
            </m:sup>
          </m:sSup>
          <m:r>
            <w:rPr>
              <w:rFonts w:ascii="Cambria Math" w:hAnsi="Cambria Math" w:cstheme="majorBidi"/>
            </w:rPr>
            <m:t>DFSy</m:t>
          </m:r>
          <m:r>
            <w:rPr>
              <w:rFonts w:ascii="Cambria Math" w:hAnsiTheme="majorBidi" w:cstheme="majorBidi"/>
            </w:rPr>
            <m:t xml:space="preserve"> </m:t>
          </m:r>
          <m:r>
            <w:rPr>
              <w:rFonts w:ascii="Cambria Math" w:hAnsiTheme="majorBidi" w:cstheme="majorBidi"/>
            </w:rPr>
            <m:t>≤</m:t>
          </m:r>
          <m:sSup>
            <m:sSupPr>
              <m:ctrlPr>
                <w:rPr>
                  <w:rFonts w:ascii="Cambria Math" w:hAnsiTheme="majorBidi" w:cstheme="majorBidi"/>
                  <w:i/>
                </w:rPr>
              </m:ctrlPr>
            </m:sSupPr>
            <m:e>
              <m:r>
                <w:rPr>
                  <w:rFonts w:ascii="Cambria Math" w:hAnsi="Cambria Math" w:cstheme="majorBidi"/>
                </w:rPr>
                <m:t>ε</m:t>
              </m:r>
            </m:e>
            <m:sup>
              <m:r>
                <w:rPr>
                  <w:rFonts w:ascii="Cambria Math" w:hAnsiTheme="majorBidi" w:cstheme="majorBidi"/>
                </w:rPr>
                <m:t>-</m:t>
              </m:r>
              <m:r>
                <w:rPr>
                  <w:rFonts w:ascii="Cambria Math" w:hAnsiTheme="majorBidi" w:cstheme="majorBidi"/>
                </w:rPr>
                <m:t>1</m:t>
              </m:r>
            </m:sup>
          </m:sSup>
          <m:sSup>
            <m:sSupPr>
              <m:ctrlPr>
                <w:rPr>
                  <w:rFonts w:ascii="Cambria Math" w:hAnsiTheme="majorBidi" w:cstheme="majorBidi"/>
                  <w:i/>
                </w:rPr>
              </m:ctrlPr>
            </m:sSupPr>
            <m:e>
              <m:r>
                <w:rPr>
                  <w:rFonts w:ascii="Cambria Math" w:hAnsi="Cambria Math" w:cstheme="majorBidi"/>
                </w:rPr>
                <m:t>x</m:t>
              </m:r>
            </m:e>
            <m:sup>
              <m:r>
                <w:rPr>
                  <w:rFonts w:ascii="Cambria Math" w:hAnsi="Cambria Math" w:cstheme="majorBidi"/>
                </w:rPr>
                <m:t>T</m:t>
              </m:r>
            </m:sup>
          </m:sSup>
          <m:r>
            <w:rPr>
              <w:rFonts w:ascii="Cambria Math" w:hAnsi="Cambria Math" w:cstheme="majorBidi"/>
            </w:rPr>
            <m:t>D</m:t>
          </m:r>
          <m:sSup>
            <m:sSupPr>
              <m:ctrlPr>
                <w:rPr>
                  <w:rFonts w:ascii="Cambria Math" w:hAnsiTheme="majorBidi" w:cstheme="majorBidi"/>
                  <w:i/>
                </w:rPr>
              </m:ctrlPr>
            </m:sSupPr>
            <m:e>
              <m:r>
                <w:rPr>
                  <w:rFonts w:ascii="Cambria Math" w:hAnsi="Cambria Math" w:cstheme="majorBidi"/>
                </w:rPr>
                <m:t>D</m:t>
              </m:r>
            </m:e>
            <m:sup>
              <m:r>
                <w:rPr>
                  <w:rFonts w:ascii="Cambria Math" w:hAnsi="Cambria Math" w:cstheme="majorBidi"/>
                </w:rPr>
                <m:t>T</m:t>
              </m:r>
            </m:sup>
          </m:sSup>
          <m:r>
            <w:rPr>
              <w:rFonts w:ascii="Cambria Math" w:hAnsi="Cambria Math" w:cstheme="majorBidi"/>
            </w:rPr>
            <m:t>x</m:t>
          </m:r>
          <m:r>
            <w:rPr>
              <w:rFonts w:ascii="Cambria Math" w:hAnsiTheme="majorBidi" w:cstheme="majorBidi"/>
            </w:rPr>
            <m:t>+</m:t>
          </m:r>
          <m:r>
            <w:rPr>
              <w:rFonts w:ascii="Cambria Math" w:hAnsi="Cambria Math" w:cstheme="majorBidi"/>
            </w:rPr>
            <m:t>ε</m:t>
          </m:r>
          <m:sSup>
            <m:sSupPr>
              <m:ctrlPr>
                <w:rPr>
                  <w:rFonts w:ascii="Cambria Math" w:hAnsiTheme="majorBidi" w:cstheme="majorBidi"/>
                  <w:i/>
                </w:rPr>
              </m:ctrlPr>
            </m:sSupPr>
            <m:e>
              <m:r>
                <w:rPr>
                  <w:rFonts w:ascii="Cambria Math" w:hAnsi="Cambria Math" w:cstheme="majorBidi"/>
                </w:rPr>
                <m:t>y</m:t>
              </m:r>
            </m:e>
            <m:sup>
              <m:r>
                <w:rPr>
                  <w:rFonts w:ascii="Cambria Math" w:hAnsi="Cambria Math" w:cstheme="majorBidi"/>
                </w:rPr>
                <m:t>T</m:t>
              </m:r>
            </m:sup>
          </m:sSup>
          <m:sSup>
            <m:sSupPr>
              <m:ctrlPr>
                <w:rPr>
                  <w:rFonts w:ascii="Cambria Math" w:hAnsiTheme="majorBidi" w:cstheme="majorBidi"/>
                  <w:i/>
                </w:rPr>
              </m:ctrlPr>
            </m:sSupPr>
            <m:e>
              <m:r>
                <w:rPr>
                  <w:rFonts w:ascii="Cambria Math" w:hAnsi="Cambria Math" w:cstheme="majorBidi"/>
                </w:rPr>
                <m:t>S</m:t>
              </m:r>
            </m:e>
            <m:sup>
              <m:r>
                <w:rPr>
                  <w:rFonts w:ascii="Cambria Math" w:hAnsi="Cambria Math" w:cstheme="majorBidi"/>
                </w:rPr>
                <m:t>T</m:t>
              </m:r>
            </m:sup>
          </m:sSup>
          <m:r>
            <w:rPr>
              <w:rFonts w:ascii="Cambria Math" w:hAnsi="Cambria Math" w:cstheme="majorBidi"/>
            </w:rPr>
            <m:t>Sy</m:t>
          </m:r>
        </m:oMath>
      </m:oMathPara>
    </w:p>
    <w:p w:rsidR="00AD0714" w:rsidRPr="00AD0714" w:rsidRDefault="00AD0714" w:rsidP="00AD0714">
      <w:pPr>
        <w:autoSpaceDE w:val="0"/>
        <w:autoSpaceDN w:val="0"/>
        <w:adjustRightInd w:val="0"/>
        <w:jc w:val="lowKashida"/>
        <w:rPr>
          <w:rFonts w:asciiTheme="majorBidi" w:hAnsiTheme="majorBidi" w:cstheme="majorBidi"/>
        </w:rPr>
      </w:pPr>
      <w:r w:rsidRPr="00AD0714">
        <w:rPr>
          <w:rFonts w:asciiTheme="majorBidi" w:hAnsiTheme="majorBidi" w:cstheme="majorBidi"/>
        </w:rPr>
        <w:t xml:space="preserve">    </w:t>
      </w:r>
    </w:p>
    <w:p w:rsidR="008A55B5" w:rsidRDefault="00700CC7" w:rsidP="00CB1404">
      <w:pPr>
        <w:pStyle w:val="Heading1"/>
      </w:pPr>
      <w:r>
        <w:t>Active suspension system modeling</w:t>
      </w:r>
    </w:p>
    <w:p w:rsidR="002E5E7D" w:rsidRPr="002E5E7D" w:rsidRDefault="002E5E7D" w:rsidP="002E5E7D"/>
    <w:p w:rsidR="004335EB" w:rsidRDefault="004335EB" w:rsidP="004335EB">
      <w:pPr>
        <w:autoSpaceDE w:val="0"/>
        <w:autoSpaceDN w:val="0"/>
        <w:adjustRightInd w:val="0"/>
        <w:jc w:val="lowKashida"/>
        <w:rPr>
          <w:rFonts w:asciiTheme="majorBidi" w:hAnsiTheme="majorBidi" w:cstheme="majorBidi"/>
        </w:rPr>
      </w:pPr>
      <w:r w:rsidRPr="00CF2062">
        <w:rPr>
          <w:rFonts w:asciiTheme="majorBidi" w:hAnsiTheme="majorBidi" w:cstheme="majorBidi"/>
        </w:rPr>
        <w:t xml:space="preserve">In the </w:t>
      </w:r>
      <w:r>
        <w:rPr>
          <w:rFonts w:asciiTheme="majorBidi" w:hAnsiTheme="majorBidi" w:cstheme="majorBidi"/>
        </w:rPr>
        <w:t>modeling of active suspension system which is shown in Fig. 2,</w:t>
      </w:r>
      <w:r w:rsidRPr="00CF2062">
        <w:rPr>
          <w:rFonts w:asciiTheme="majorBidi" w:hAnsiTheme="majorBidi" w:cstheme="majorBidi"/>
        </w:rPr>
        <w:t xml:space="preserve"> the spring sti</w:t>
      </w:r>
      <w:r>
        <w:rPr>
          <w:rFonts w:asciiTheme="majorBidi" w:hAnsiTheme="majorBidi" w:cstheme="majorBidi"/>
        </w:rPr>
        <w:t>f</w:t>
      </w:r>
      <w:r w:rsidRPr="00CF2062">
        <w:rPr>
          <w:rFonts w:asciiTheme="majorBidi" w:hAnsiTheme="majorBidi" w:cstheme="majorBidi"/>
        </w:rPr>
        <w:t>f</w:t>
      </w:r>
      <w:r>
        <w:rPr>
          <w:rFonts w:asciiTheme="majorBidi" w:hAnsiTheme="majorBidi" w:cstheme="majorBidi"/>
        </w:rPr>
        <w:t>ne</w:t>
      </w:r>
      <w:r w:rsidRPr="00CF2062">
        <w:rPr>
          <w:rFonts w:asciiTheme="majorBidi" w:hAnsiTheme="majorBidi" w:cstheme="majorBidi"/>
        </w:rPr>
        <w:t>ss is assumed to be not perfe</w:t>
      </w:r>
      <w:r>
        <w:rPr>
          <w:rFonts w:asciiTheme="majorBidi" w:hAnsiTheme="majorBidi" w:cstheme="majorBidi"/>
        </w:rPr>
        <w:t>c</w:t>
      </w:r>
      <w:r w:rsidRPr="00CF2062">
        <w:rPr>
          <w:rFonts w:asciiTheme="majorBidi" w:hAnsiTheme="majorBidi" w:cstheme="majorBidi"/>
        </w:rPr>
        <w:t>tly</w:t>
      </w:r>
      <w:r>
        <w:rPr>
          <w:rFonts w:asciiTheme="majorBidi" w:hAnsiTheme="majorBidi" w:cstheme="majorBidi"/>
        </w:rPr>
        <w:t xml:space="preserve"> </w:t>
      </w:r>
      <w:r w:rsidRPr="00CF2062">
        <w:rPr>
          <w:rFonts w:asciiTheme="majorBidi" w:hAnsiTheme="majorBidi" w:cstheme="majorBidi"/>
        </w:rPr>
        <w:t>known, which is quite realistic sinc</w:t>
      </w:r>
      <w:r>
        <w:rPr>
          <w:rFonts w:asciiTheme="majorBidi" w:hAnsiTheme="majorBidi" w:cstheme="majorBidi"/>
        </w:rPr>
        <w:t>e</w:t>
      </w:r>
      <w:r w:rsidRPr="00CF2062">
        <w:rPr>
          <w:rFonts w:asciiTheme="majorBidi" w:hAnsiTheme="majorBidi" w:cstheme="majorBidi"/>
        </w:rPr>
        <w:t xml:space="preserve"> it is a function of the</w:t>
      </w:r>
      <w:r>
        <w:rPr>
          <w:rFonts w:asciiTheme="majorBidi" w:hAnsiTheme="majorBidi" w:cstheme="majorBidi"/>
        </w:rPr>
        <w:t xml:space="preserve"> </w:t>
      </w:r>
      <w:r w:rsidRPr="00CF2062">
        <w:rPr>
          <w:rFonts w:asciiTheme="majorBidi" w:hAnsiTheme="majorBidi" w:cstheme="majorBidi"/>
        </w:rPr>
        <w:t xml:space="preserve">internal </w:t>
      </w:r>
      <w:proofErr w:type="spellStart"/>
      <w:r w:rsidRPr="00CF2062">
        <w:rPr>
          <w:rFonts w:asciiTheme="majorBidi" w:hAnsiTheme="majorBidi" w:cstheme="majorBidi"/>
        </w:rPr>
        <w:t>tyr</w:t>
      </w:r>
      <w:r>
        <w:rPr>
          <w:rFonts w:asciiTheme="majorBidi" w:hAnsiTheme="majorBidi" w:cstheme="majorBidi"/>
        </w:rPr>
        <w:t>e</w:t>
      </w:r>
      <w:proofErr w:type="spellEnd"/>
      <w:r w:rsidRPr="00CF2062">
        <w:rPr>
          <w:rFonts w:asciiTheme="majorBidi" w:hAnsiTheme="majorBidi" w:cstheme="majorBidi"/>
        </w:rPr>
        <w:t xml:space="preserve"> pressure, vehicle speed, temperature, etc. </w:t>
      </w:r>
      <w:r w:rsidR="00700CC7">
        <w:rPr>
          <w:rFonts w:asciiTheme="majorBidi" w:hAnsiTheme="majorBidi" w:cstheme="majorBidi"/>
        </w:rPr>
        <w:t xml:space="preserve">[5] </w:t>
      </w:r>
      <w:r w:rsidRPr="00CF2062">
        <w:rPr>
          <w:rFonts w:asciiTheme="majorBidi" w:hAnsiTheme="majorBidi" w:cstheme="majorBidi"/>
        </w:rPr>
        <w:t>As</w:t>
      </w:r>
      <w:r>
        <w:rPr>
          <w:rFonts w:asciiTheme="majorBidi" w:hAnsiTheme="majorBidi" w:cstheme="majorBidi"/>
        </w:rPr>
        <w:t>s</w:t>
      </w:r>
      <w:r w:rsidRPr="00CF2062">
        <w:rPr>
          <w:rFonts w:asciiTheme="majorBidi" w:hAnsiTheme="majorBidi" w:cstheme="majorBidi"/>
        </w:rPr>
        <w:t>ume</w:t>
      </w:r>
      <w:r>
        <w:rPr>
          <w:rFonts w:asciiTheme="majorBidi" w:hAnsiTheme="majorBidi" w:cstheme="majorBidi"/>
        </w:rPr>
        <w:t xml:space="preserve"> </w:t>
      </w:r>
      <w:r w:rsidRPr="00CF2062">
        <w:rPr>
          <w:rFonts w:asciiTheme="majorBidi" w:hAnsiTheme="majorBidi" w:cstheme="majorBidi"/>
        </w:rPr>
        <w:t xml:space="preserve">that the </w:t>
      </w:r>
      <w:proofErr w:type="spellStart"/>
      <w:r w:rsidRPr="00CF2062">
        <w:rPr>
          <w:rFonts w:asciiTheme="majorBidi" w:hAnsiTheme="majorBidi" w:cstheme="majorBidi"/>
        </w:rPr>
        <w:t>tyre</w:t>
      </w:r>
      <w:proofErr w:type="spellEnd"/>
      <w:r w:rsidRPr="00CF2062">
        <w:rPr>
          <w:rFonts w:asciiTheme="majorBidi" w:hAnsiTheme="majorBidi" w:cstheme="majorBidi"/>
        </w:rPr>
        <w:t xml:space="preserve"> s</w:t>
      </w:r>
      <w:r>
        <w:rPr>
          <w:rFonts w:asciiTheme="majorBidi" w:hAnsiTheme="majorBidi" w:cstheme="majorBidi"/>
        </w:rPr>
        <w:t>tiff</w:t>
      </w:r>
      <w:r w:rsidRPr="00CF2062">
        <w:rPr>
          <w:rFonts w:asciiTheme="majorBidi" w:hAnsiTheme="majorBidi" w:cstheme="majorBidi"/>
        </w:rPr>
        <w:t>ne</w:t>
      </w:r>
      <w:r>
        <w:rPr>
          <w:rFonts w:asciiTheme="majorBidi" w:hAnsiTheme="majorBidi" w:cstheme="majorBidi"/>
        </w:rPr>
        <w:t>ss</w:t>
      </w:r>
      <w:r w:rsidRPr="00CF2062">
        <w:rPr>
          <w:rFonts w:asciiTheme="majorBidi" w:hAnsiTheme="majorBidi" w:cstheme="majorBidi"/>
        </w:rPr>
        <w:t xml:space="preserve"> is varying arbit</w:t>
      </w:r>
      <w:r>
        <w:rPr>
          <w:rFonts w:asciiTheme="majorBidi" w:hAnsiTheme="majorBidi" w:cstheme="majorBidi"/>
        </w:rPr>
        <w:t>r</w:t>
      </w:r>
      <w:r w:rsidRPr="00CF2062">
        <w:rPr>
          <w:rFonts w:asciiTheme="majorBidi" w:hAnsiTheme="majorBidi" w:cstheme="majorBidi"/>
        </w:rPr>
        <w:t>ar</w:t>
      </w:r>
      <w:r>
        <w:rPr>
          <w:rFonts w:asciiTheme="majorBidi" w:hAnsiTheme="majorBidi" w:cstheme="majorBidi"/>
        </w:rPr>
        <w:t>y</w:t>
      </w:r>
      <w:r w:rsidRPr="00CF2062">
        <w:rPr>
          <w:rFonts w:asciiTheme="majorBidi" w:hAnsiTheme="majorBidi" w:cstheme="majorBidi"/>
        </w:rPr>
        <w:t xml:space="preserve"> in the following</w:t>
      </w:r>
      <w:r>
        <w:rPr>
          <w:rFonts w:asciiTheme="majorBidi" w:hAnsiTheme="majorBidi" w:cstheme="majorBidi"/>
        </w:rPr>
        <w:t xml:space="preserve"> </w:t>
      </w:r>
      <w:r w:rsidRPr="00CF2062">
        <w:rPr>
          <w:rFonts w:asciiTheme="majorBidi" w:hAnsiTheme="majorBidi" w:cstheme="majorBidi"/>
        </w:rPr>
        <w:t>range:</w:t>
      </w:r>
    </w:p>
    <w:p w:rsidR="004335EB" w:rsidRDefault="004335EB" w:rsidP="004335EB">
      <w:pPr>
        <w:autoSpaceDE w:val="0"/>
        <w:autoSpaceDN w:val="0"/>
        <w:adjustRightInd w:val="0"/>
        <w:jc w:val="lowKashida"/>
        <w:rPr>
          <w:rFonts w:asciiTheme="majorBidi" w:hAnsiTheme="majorBidi" w:cstheme="majorBidi"/>
        </w:rPr>
      </w:pPr>
    </w:p>
    <w:p w:rsidR="004335EB" w:rsidRDefault="00291459" w:rsidP="004335EB">
      <w:pPr>
        <w:autoSpaceDE w:val="0"/>
        <w:autoSpaceDN w:val="0"/>
        <w:adjustRightInd w:val="0"/>
        <w:jc w:val="lowKashida"/>
        <w:rPr>
          <w:rFonts w:asciiTheme="majorBidi" w:hAnsiTheme="majorBidi" w:cstheme="majorBidi"/>
        </w:rPr>
      </w:pPr>
      <m:oMathPara>
        <m:oMathParaPr>
          <m:jc m:val="left"/>
        </m:oMathParaPr>
        <m:oMath>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t</m:t>
              </m:r>
            </m:sub>
          </m:sSub>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t0</m:t>
              </m:r>
            </m:sub>
          </m:sSub>
          <m:r>
            <w:rPr>
              <w:rFonts w:ascii="Cambria Math" w:hAnsi="Cambria Math" w:cstheme="majorBidi"/>
            </w:rPr>
            <m:t>- δ</m:t>
          </m:r>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t</m:t>
              </m:r>
            </m:sub>
          </m:sSub>
          <m:r>
            <w:rPr>
              <w:rFonts w:ascii="Cambria Math" w:hAnsi="Cambria Math" w:cstheme="majorBidi"/>
            </w:rPr>
            <m:t xml:space="preserve">  , </m:t>
          </m:r>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t0</m:t>
              </m:r>
            </m:sub>
          </m:sSub>
          <m:r>
            <w:rPr>
              <w:rFonts w:ascii="Cambria Math" w:hAnsi="Cambria Math" w:cstheme="majorBidi"/>
            </w:rPr>
            <m:t xml:space="preserve">+ δ </m:t>
          </m:r>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t</m:t>
              </m:r>
            </m:sub>
          </m:sSub>
          <m:r>
            <w:rPr>
              <w:rFonts w:ascii="Cambria Math" w:hAnsi="Cambria Math" w:cstheme="majorBidi"/>
            </w:rPr>
            <m:t>]</m:t>
          </m:r>
        </m:oMath>
      </m:oMathPara>
    </w:p>
    <w:p w:rsidR="004335EB" w:rsidRDefault="004335EB" w:rsidP="004335EB">
      <w:pPr>
        <w:autoSpaceDE w:val="0"/>
        <w:autoSpaceDN w:val="0"/>
        <w:adjustRightInd w:val="0"/>
        <w:jc w:val="lowKashida"/>
        <w:rPr>
          <w:rFonts w:asciiTheme="majorBidi" w:hAnsiTheme="majorBidi" w:cstheme="majorBidi"/>
        </w:rPr>
      </w:pPr>
    </w:p>
    <w:p w:rsidR="004335EB" w:rsidRDefault="004335EB" w:rsidP="004335EB">
      <w:pPr>
        <w:autoSpaceDE w:val="0"/>
        <w:autoSpaceDN w:val="0"/>
        <w:adjustRightInd w:val="0"/>
        <w:jc w:val="lowKashida"/>
        <w:rPr>
          <w:rFonts w:asciiTheme="majorBidi" w:hAnsiTheme="majorBidi" w:cstheme="majorBidi"/>
        </w:rPr>
      </w:pPr>
      <w:proofErr w:type="gramStart"/>
      <w:r w:rsidRPr="007D5784">
        <w:rPr>
          <w:rFonts w:asciiTheme="majorBidi" w:hAnsiTheme="majorBidi" w:cstheme="majorBidi"/>
        </w:rPr>
        <w:t>where</w:t>
      </w:r>
      <w:proofErr w:type="gramEnd"/>
      <w:r w:rsidRPr="007D5784">
        <w:rPr>
          <w:rFonts w:asciiTheme="majorBidi" w:hAnsiTheme="majorBidi" w:cstheme="majorBidi"/>
        </w:rPr>
        <w:t xml:space="preserve"> the </w:t>
      </w:r>
      <m:oMath>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t0</m:t>
            </m:r>
          </m:sub>
        </m:sSub>
      </m:oMath>
      <w:r w:rsidRPr="007D5784">
        <w:rPr>
          <w:rFonts w:asciiTheme="majorBidi" w:hAnsiTheme="majorBidi" w:cstheme="majorBidi"/>
        </w:rPr>
        <w:t xml:space="preserve"> is the nominal value of </w:t>
      </w:r>
      <m:oMath>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t</m:t>
            </m:r>
          </m:sub>
        </m:sSub>
        <m:r>
          <w:rPr>
            <w:rFonts w:ascii="Cambria Math" w:hAnsi="Cambria Math" w:cstheme="majorBidi"/>
          </w:rPr>
          <m:t xml:space="preserve"> </m:t>
        </m:r>
      </m:oMath>
      <w:r w:rsidRPr="007D5784">
        <w:rPr>
          <w:rFonts w:asciiTheme="majorBidi" w:hAnsiTheme="majorBidi" w:cstheme="majorBidi"/>
        </w:rPr>
        <w:t xml:space="preserve">and the </w:t>
      </w:r>
      <m:oMath>
        <m:r>
          <w:rPr>
            <w:rFonts w:ascii="Cambria Math" w:hAnsi="Cambria Math" w:cstheme="majorBidi"/>
          </w:rPr>
          <m:t xml:space="preserve">δ </m:t>
        </m:r>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t</m:t>
            </m:r>
          </m:sub>
        </m:sSub>
      </m:oMath>
      <w:r w:rsidRPr="007D5784">
        <w:rPr>
          <w:rFonts w:asciiTheme="majorBidi" w:hAnsiTheme="majorBidi" w:cstheme="majorBidi"/>
        </w:rPr>
        <w:t xml:space="preserve"> </w:t>
      </w:r>
      <w:r>
        <w:rPr>
          <w:rFonts w:asciiTheme="majorBidi" w:hAnsiTheme="majorBidi" w:cstheme="majorBidi"/>
        </w:rPr>
        <w:t xml:space="preserve">is </w:t>
      </w:r>
      <w:r w:rsidRPr="007D5784">
        <w:rPr>
          <w:rFonts w:asciiTheme="majorBidi" w:hAnsiTheme="majorBidi" w:cstheme="majorBidi"/>
        </w:rPr>
        <w:t>the range of</w:t>
      </w:r>
      <w:r>
        <w:rPr>
          <w:rFonts w:asciiTheme="majorBidi" w:hAnsiTheme="majorBidi" w:cstheme="majorBidi"/>
        </w:rPr>
        <w:t xml:space="preserve"> </w:t>
      </w:r>
      <w:r w:rsidRPr="007D5784">
        <w:rPr>
          <w:rFonts w:asciiTheme="majorBidi" w:hAnsiTheme="majorBidi" w:cstheme="majorBidi"/>
        </w:rPr>
        <w:t>variation.</w:t>
      </w:r>
      <w:r>
        <w:rPr>
          <w:rFonts w:asciiTheme="majorBidi" w:hAnsiTheme="majorBidi" w:cstheme="majorBidi"/>
        </w:rPr>
        <w:t xml:space="preserve"> The effect of this parameter on the acceleration of the vehicle body has been considered in [5]. </w:t>
      </w:r>
      <w:r w:rsidRPr="00310241">
        <w:rPr>
          <w:rFonts w:asciiTheme="majorBidi" w:hAnsiTheme="majorBidi" w:cstheme="majorBidi"/>
        </w:rPr>
        <w:t>In the paper only the parametric uncert</w:t>
      </w:r>
      <w:r>
        <w:rPr>
          <w:rFonts w:asciiTheme="majorBidi" w:hAnsiTheme="majorBidi" w:cstheme="majorBidi"/>
        </w:rPr>
        <w:t>a</w:t>
      </w:r>
      <w:r w:rsidRPr="00310241">
        <w:rPr>
          <w:rFonts w:asciiTheme="majorBidi" w:hAnsiTheme="majorBidi" w:cstheme="majorBidi"/>
        </w:rPr>
        <w:t>inty is consi</w:t>
      </w:r>
      <w:r>
        <w:rPr>
          <w:rFonts w:asciiTheme="majorBidi" w:hAnsiTheme="majorBidi" w:cstheme="majorBidi"/>
        </w:rPr>
        <w:t>d</w:t>
      </w:r>
      <w:r w:rsidRPr="00310241">
        <w:rPr>
          <w:rFonts w:asciiTheme="majorBidi" w:hAnsiTheme="majorBidi" w:cstheme="majorBidi"/>
        </w:rPr>
        <w:t>ered,</w:t>
      </w:r>
      <w:r>
        <w:rPr>
          <w:rFonts w:asciiTheme="majorBidi" w:hAnsiTheme="majorBidi" w:cstheme="majorBidi"/>
        </w:rPr>
        <w:t xml:space="preserve"> </w:t>
      </w:r>
      <w:r w:rsidRPr="00310241">
        <w:rPr>
          <w:rFonts w:asciiTheme="majorBidi" w:hAnsiTheme="majorBidi" w:cstheme="majorBidi"/>
        </w:rPr>
        <w:t>alt</w:t>
      </w:r>
      <w:r>
        <w:rPr>
          <w:rFonts w:asciiTheme="majorBidi" w:hAnsiTheme="majorBidi" w:cstheme="majorBidi"/>
        </w:rPr>
        <w:t>h</w:t>
      </w:r>
      <w:r w:rsidRPr="00310241">
        <w:rPr>
          <w:rFonts w:asciiTheme="majorBidi" w:hAnsiTheme="majorBidi" w:cstheme="majorBidi"/>
        </w:rPr>
        <w:t xml:space="preserve">ough </w:t>
      </w:r>
      <w:r>
        <w:rPr>
          <w:rFonts w:asciiTheme="majorBidi" w:hAnsiTheme="majorBidi" w:cstheme="majorBidi"/>
        </w:rPr>
        <w:t>several non-</w:t>
      </w:r>
      <w:proofErr w:type="spellStart"/>
      <w:r>
        <w:rPr>
          <w:rFonts w:asciiTheme="majorBidi" w:hAnsiTheme="majorBidi" w:cstheme="majorBidi"/>
        </w:rPr>
        <w:t>linear</w:t>
      </w:r>
      <w:r w:rsidRPr="00310241">
        <w:rPr>
          <w:rFonts w:asciiTheme="majorBidi" w:hAnsiTheme="majorBidi" w:cstheme="majorBidi"/>
        </w:rPr>
        <w:t>it</w:t>
      </w:r>
      <w:r>
        <w:rPr>
          <w:rFonts w:asciiTheme="majorBidi" w:hAnsiTheme="majorBidi" w:cstheme="majorBidi"/>
        </w:rPr>
        <w:t>ie</w:t>
      </w:r>
      <w:r w:rsidRPr="00310241">
        <w:rPr>
          <w:rFonts w:asciiTheme="majorBidi" w:hAnsiTheme="majorBidi" w:cstheme="majorBidi"/>
        </w:rPr>
        <w:t>s</w:t>
      </w:r>
      <w:proofErr w:type="spellEnd"/>
      <w:r w:rsidRPr="00310241">
        <w:rPr>
          <w:rFonts w:asciiTheme="majorBidi" w:hAnsiTheme="majorBidi" w:cstheme="majorBidi"/>
        </w:rPr>
        <w:t xml:space="preserve"> ar</w:t>
      </w:r>
      <w:r>
        <w:rPr>
          <w:rFonts w:asciiTheme="majorBidi" w:hAnsiTheme="majorBidi" w:cstheme="majorBidi"/>
        </w:rPr>
        <w:t>e</w:t>
      </w:r>
      <w:r w:rsidRPr="00310241">
        <w:rPr>
          <w:rFonts w:asciiTheme="majorBidi" w:hAnsiTheme="majorBidi" w:cstheme="majorBidi"/>
        </w:rPr>
        <w:t xml:space="preserve"> </w:t>
      </w:r>
      <w:r>
        <w:rPr>
          <w:rFonts w:asciiTheme="majorBidi" w:hAnsiTheme="majorBidi" w:cstheme="majorBidi"/>
        </w:rPr>
        <w:t>present in</w:t>
      </w:r>
      <w:r w:rsidRPr="00310241">
        <w:rPr>
          <w:rFonts w:asciiTheme="majorBidi" w:hAnsiTheme="majorBidi" w:cstheme="majorBidi"/>
        </w:rPr>
        <w:t xml:space="preserve"> the system as it</w:t>
      </w:r>
      <w:r>
        <w:rPr>
          <w:rFonts w:asciiTheme="majorBidi" w:hAnsiTheme="majorBidi" w:cstheme="majorBidi"/>
        </w:rPr>
        <w:t xml:space="preserve"> </w:t>
      </w:r>
      <w:r w:rsidRPr="00310241">
        <w:rPr>
          <w:rFonts w:asciiTheme="majorBidi" w:hAnsiTheme="majorBidi" w:cstheme="majorBidi"/>
        </w:rPr>
        <w:t xml:space="preserve">can be </w:t>
      </w:r>
      <w:r>
        <w:rPr>
          <w:rFonts w:asciiTheme="majorBidi" w:hAnsiTheme="majorBidi" w:cstheme="majorBidi"/>
        </w:rPr>
        <w:t xml:space="preserve">seen </w:t>
      </w:r>
      <w:r w:rsidRPr="00310241">
        <w:rPr>
          <w:rFonts w:asciiTheme="majorBidi" w:hAnsiTheme="majorBidi" w:cstheme="majorBidi"/>
        </w:rPr>
        <w:t xml:space="preserve">in </w:t>
      </w:r>
      <w:r>
        <w:rPr>
          <w:rFonts w:asciiTheme="majorBidi" w:hAnsiTheme="majorBidi" w:cstheme="majorBidi"/>
        </w:rPr>
        <w:t>[13], [14]</w:t>
      </w:r>
      <w:r w:rsidRPr="00310241">
        <w:rPr>
          <w:rFonts w:asciiTheme="majorBidi" w:hAnsiTheme="majorBidi" w:cstheme="majorBidi"/>
        </w:rPr>
        <w:t xml:space="preserve">. </w:t>
      </w:r>
      <w:r>
        <w:rPr>
          <w:rFonts w:asciiTheme="majorBidi" w:hAnsiTheme="majorBidi" w:cstheme="majorBidi"/>
        </w:rPr>
        <w:t xml:space="preserve">The </w:t>
      </w:r>
      <w:r w:rsidRPr="00310241">
        <w:rPr>
          <w:rFonts w:asciiTheme="majorBidi" w:hAnsiTheme="majorBidi" w:cstheme="majorBidi"/>
        </w:rPr>
        <w:t xml:space="preserve">aim of this study </w:t>
      </w:r>
      <w:r>
        <w:rPr>
          <w:rFonts w:asciiTheme="majorBidi" w:hAnsiTheme="majorBidi" w:cstheme="majorBidi"/>
        </w:rPr>
        <w:t xml:space="preserve">is </w:t>
      </w:r>
      <w:r w:rsidRPr="00310241">
        <w:rPr>
          <w:rFonts w:asciiTheme="majorBidi" w:hAnsiTheme="majorBidi" w:cstheme="majorBidi"/>
        </w:rPr>
        <w:t>to</w:t>
      </w:r>
      <w:r>
        <w:rPr>
          <w:rFonts w:asciiTheme="majorBidi" w:hAnsiTheme="majorBidi" w:cstheme="majorBidi"/>
        </w:rPr>
        <w:t xml:space="preserve"> </w:t>
      </w:r>
      <w:r w:rsidRPr="00310241">
        <w:rPr>
          <w:rFonts w:asciiTheme="majorBidi" w:hAnsiTheme="majorBidi" w:cstheme="majorBidi"/>
        </w:rPr>
        <w:t>demonstrate the applicabili</w:t>
      </w:r>
      <w:r>
        <w:rPr>
          <w:rFonts w:asciiTheme="majorBidi" w:hAnsiTheme="majorBidi" w:cstheme="majorBidi"/>
        </w:rPr>
        <w:t>t</w:t>
      </w:r>
      <w:r w:rsidRPr="00310241">
        <w:rPr>
          <w:rFonts w:asciiTheme="majorBidi" w:hAnsiTheme="majorBidi" w:cstheme="majorBidi"/>
        </w:rPr>
        <w:t>y of the robust</w:t>
      </w:r>
      <w:r>
        <w:rPr>
          <w:rFonts w:asciiTheme="majorBidi" w:hAnsiTheme="majorBidi" w:cstheme="majorBidi"/>
        </w:rPr>
        <w:t xml:space="preserve"> adaptive</w:t>
      </w:r>
      <w:r w:rsidRPr="00310241">
        <w:rPr>
          <w:rFonts w:asciiTheme="majorBidi" w:hAnsiTheme="majorBidi" w:cstheme="majorBidi"/>
        </w:rPr>
        <w:t xml:space="preserve"> design methodology</w:t>
      </w:r>
      <w:r>
        <w:rPr>
          <w:rFonts w:asciiTheme="majorBidi" w:hAnsiTheme="majorBidi" w:cstheme="majorBidi"/>
        </w:rPr>
        <w:t xml:space="preserve"> </w:t>
      </w:r>
      <w:r w:rsidRPr="00310241">
        <w:rPr>
          <w:rFonts w:asciiTheme="majorBidi" w:hAnsiTheme="majorBidi" w:cstheme="majorBidi"/>
        </w:rPr>
        <w:t>in case of the active suspension system based on simple</w:t>
      </w:r>
      <w:r>
        <w:rPr>
          <w:rFonts w:asciiTheme="majorBidi" w:hAnsiTheme="majorBidi" w:cstheme="majorBidi"/>
        </w:rPr>
        <w:t xml:space="preserve"> </w:t>
      </w:r>
      <w:r w:rsidRPr="00487860">
        <w:rPr>
          <w:rFonts w:asciiTheme="majorBidi" w:hAnsiTheme="majorBidi" w:cstheme="majorBidi"/>
        </w:rPr>
        <w:t>quarter-car model</w:t>
      </w:r>
      <w:r>
        <w:rPr>
          <w:rFonts w:asciiTheme="majorBidi" w:hAnsiTheme="majorBidi" w:cstheme="majorBidi"/>
        </w:rPr>
        <w:t>.</w:t>
      </w:r>
    </w:p>
    <w:p w:rsidR="004335EB" w:rsidRDefault="004335EB" w:rsidP="004335EB">
      <w:pPr>
        <w:autoSpaceDE w:val="0"/>
        <w:autoSpaceDN w:val="0"/>
        <w:adjustRightInd w:val="0"/>
        <w:rPr>
          <w:rFonts w:asciiTheme="majorBidi" w:hAnsiTheme="majorBidi" w:cstheme="majorBidi"/>
          <w:noProof/>
        </w:rPr>
      </w:pPr>
    </w:p>
    <w:p w:rsidR="004335EB" w:rsidRDefault="004335EB" w:rsidP="004335EB">
      <w:pPr>
        <w:autoSpaceDE w:val="0"/>
        <w:autoSpaceDN w:val="0"/>
        <w:adjustRightInd w:val="0"/>
        <w:rPr>
          <w:rFonts w:asciiTheme="majorBidi" w:hAnsiTheme="majorBidi" w:cstheme="majorBidi"/>
        </w:rPr>
      </w:pPr>
      <w:r>
        <w:rPr>
          <w:rFonts w:asciiTheme="majorBidi" w:hAnsiTheme="majorBidi" w:cstheme="majorBidi"/>
          <w:noProof/>
        </w:rPr>
        <w:drawing>
          <wp:inline distT="0" distB="0" distL="0" distR="0">
            <wp:extent cx="1701800" cy="1930400"/>
            <wp:effectExtent l="19050" t="0" r="0" b="0"/>
            <wp:docPr id="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
                      <a:lum bright="-20000" contrast="40000"/>
                    </a:blip>
                    <a:srcRect/>
                    <a:stretch>
                      <a:fillRect/>
                    </a:stretch>
                  </pic:blipFill>
                  <pic:spPr bwMode="auto">
                    <a:xfrm>
                      <a:off x="0" y="0"/>
                      <a:ext cx="1704074" cy="1932980"/>
                    </a:xfrm>
                    <a:prstGeom prst="rect">
                      <a:avLst/>
                    </a:prstGeom>
                    <a:noFill/>
                    <a:ln w="9525">
                      <a:noFill/>
                      <a:miter lim="800000"/>
                      <a:headEnd/>
                      <a:tailEnd/>
                    </a:ln>
                  </pic:spPr>
                </pic:pic>
              </a:graphicData>
            </a:graphic>
          </wp:inline>
        </w:drawing>
      </w:r>
    </w:p>
    <w:p w:rsidR="004335EB" w:rsidRDefault="004335EB" w:rsidP="004335EB">
      <w:pPr>
        <w:autoSpaceDE w:val="0"/>
        <w:autoSpaceDN w:val="0"/>
        <w:adjustRightInd w:val="0"/>
        <w:rPr>
          <w:rFonts w:asciiTheme="majorBidi" w:hAnsiTheme="majorBidi" w:cstheme="majorBidi"/>
        </w:rPr>
      </w:pPr>
      <w:r>
        <w:rPr>
          <w:rFonts w:asciiTheme="majorBidi" w:hAnsiTheme="majorBidi" w:cstheme="majorBidi"/>
        </w:rPr>
        <w:t xml:space="preserve">Fig. 2. </w:t>
      </w:r>
      <w:r w:rsidRPr="00001071">
        <w:rPr>
          <w:rFonts w:asciiTheme="majorBidi" w:hAnsiTheme="majorBidi" w:cstheme="majorBidi"/>
        </w:rPr>
        <w:t>The quarter car model</w:t>
      </w:r>
    </w:p>
    <w:p w:rsidR="004335EB" w:rsidRDefault="004335EB" w:rsidP="004335EB">
      <w:pPr>
        <w:autoSpaceDE w:val="0"/>
        <w:autoSpaceDN w:val="0"/>
        <w:adjustRightInd w:val="0"/>
        <w:jc w:val="lowKashida"/>
        <w:rPr>
          <w:rFonts w:asciiTheme="majorBidi" w:hAnsiTheme="majorBidi" w:cstheme="majorBidi"/>
        </w:rPr>
      </w:pPr>
    </w:p>
    <w:p w:rsidR="004335EB" w:rsidRDefault="004335EB" w:rsidP="00A000F7">
      <w:pPr>
        <w:autoSpaceDE w:val="0"/>
        <w:autoSpaceDN w:val="0"/>
        <w:adjustRightInd w:val="0"/>
        <w:jc w:val="lowKashida"/>
        <w:rPr>
          <w:rFonts w:asciiTheme="majorBidi" w:hAnsiTheme="majorBidi" w:cstheme="majorBidi"/>
        </w:rPr>
      </w:pPr>
      <w:r w:rsidRPr="00D43D7A">
        <w:rPr>
          <w:rFonts w:asciiTheme="majorBidi" w:hAnsiTheme="majorBidi" w:cstheme="majorBidi"/>
        </w:rPr>
        <w:lastRenderedPageBreak/>
        <w:t xml:space="preserve">The sprung mass </w:t>
      </w:r>
      <m:oMath>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s</m:t>
            </m:r>
          </m:sub>
        </m:sSub>
      </m:oMath>
      <w:r w:rsidRPr="00D43D7A">
        <w:rPr>
          <w:rFonts w:asciiTheme="majorBidi" w:hAnsiTheme="majorBidi" w:cstheme="majorBidi"/>
        </w:rPr>
        <w:t xml:space="preserve"> represents the car chas</w:t>
      </w:r>
      <w:r>
        <w:rPr>
          <w:rFonts w:asciiTheme="majorBidi" w:hAnsiTheme="majorBidi" w:cstheme="majorBidi"/>
        </w:rPr>
        <w:t xml:space="preserve">sis, while the </w:t>
      </w:r>
      <w:proofErr w:type="spellStart"/>
      <w:r>
        <w:rPr>
          <w:rFonts w:asciiTheme="majorBidi" w:hAnsiTheme="majorBidi" w:cstheme="majorBidi"/>
        </w:rPr>
        <w:t>unsprung</w:t>
      </w:r>
      <w:proofErr w:type="spellEnd"/>
      <w:r>
        <w:rPr>
          <w:rFonts w:asciiTheme="majorBidi" w:hAnsiTheme="majorBidi" w:cstheme="majorBidi"/>
        </w:rPr>
        <w:t xml:space="preserve"> mass </w:t>
      </w:r>
      <m:oMath>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us</m:t>
            </m:r>
          </m:sub>
        </m:sSub>
      </m:oMath>
      <w:r w:rsidRPr="00D43D7A">
        <w:rPr>
          <w:rFonts w:asciiTheme="majorBidi" w:hAnsiTheme="majorBidi" w:cstheme="majorBidi"/>
        </w:rPr>
        <w:t xml:space="preserve"> represents the wheel assembly. The spring</w:t>
      </w:r>
      <w:proofErr w:type="gramStart"/>
      <w:r w:rsidRPr="00D43D7A">
        <w:rPr>
          <w:rFonts w:asciiTheme="majorBidi" w:hAnsiTheme="majorBidi" w:cstheme="majorBidi"/>
        </w:rPr>
        <w:t xml:space="preserve">, </w:t>
      </w:r>
      <w:proofErr w:type="gramEnd"/>
      <m:oMath>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s</m:t>
            </m:r>
          </m:sub>
        </m:sSub>
      </m:oMath>
      <w:r w:rsidRPr="00D43D7A">
        <w:rPr>
          <w:rFonts w:asciiTheme="majorBidi" w:hAnsiTheme="majorBidi" w:cstheme="majorBidi"/>
        </w:rPr>
        <w:t xml:space="preserve">, and damper, </w:t>
      </w:r>
      <m:oMath>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s</m:t>
            </m:r>
          </m:sub>
        </m:sSub>
      </m:oMath>
      <w:r w:rsidRPr="00D43D7A">
        <w:rPr>
          <w:rFonts w:asciiTheme="majorBidi" w:hAnsiTheme="majorBidi" w:cstheme="majorBidi"/>
        </w:rPr>
        <w:t xml:space="preserve">, represent a passive spring and shock absorber that are placed between the car body and the wheel assembly, while the spring </w:t>
      </w:r>
      <m:oMath>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t</m:t>
            </m:r>
          </m:sub>
        </m:sSub>
      </m:oMath>
      <w:r w:rsidRPr="00D43D7A">
        <w:rPr>
          <w:rFonts w:asciiTheme="majorBidi" w:hAnsiTheme="majorBidi" w:cstheme="majorBidi"/>
        </w:rPr>
        <w:t xml:space="preserve"> serves to model the compressibility of the pneumatic tire. The variables</w:t>
      </w:r>
      <m:oMath>
        <m:r>
          <w:rPr>
            <w:rFonts w:ascii="Cambria Math" w:hAnsi="Cambria Math" w:cstheme="majorBidi"/>
          </w:rPr>
          <m:t xml:space="preserve"> </m:t>
        </m:r>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s</m:t>
            </m:r>
          </m:sub>
        </m:sSub>
      </m:oMath>
      <w:proofErr w:type="gramStart"/>
      <w:r>
        <w:rPr>
          <w:rFonts w:asciiTheme="majorBidi" w:hAnsiTheme="majorBidi" w:cstheme="majorBidi"/>
        </w:rPr>
        <w:t xml:space="preserve">, </w:t>
      </w:r>
      <w:proofErr w:type="gramEnd"/>
      <m:oMath>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us</m:t>
            </m:r>
          </m:sub>
        </m:sSub>
      </m:oMath>
      <w:r w:rsidRPr="00D43D7A">
        <w:rPr>
          <w:rFonts w:asciiTheme="majorBidi" w:hAnsiTheme="majorBidi" w:cstheme="majorBidi"/>
        </w:rPr>
        <w:t xml:space="preserve">, and </w:t>
      </w:r>
      <m:oMath>
        <m:r>
          <w:rPr>
            <w:rFonts w:ascii="Cambria Math" w:hAnsi="Cambria Math" w:cstheme="majorBidi"/>
          </w:rPr>
          <m:t>w</m:t>
        </m:r>
      </m:oMath>
      <w:r w:rsidRPr="00D43D7A">
        <w:rPr>
          <w:rFonts w:asciiTheme="majorBidi" w:hAnsiTheme="majorBidi" w:cstheme="majorBidi"/>
        </w:rPr>
        <w:t xml:space="preserve"> are the car body travel, the wheel travel, and the road disturbance, respectively. The </w:t>
      </w:r>
      <w:proofErr w:type="gramStart"/>
      <w:r w:rsidRPr="00D43D7A">
        <w:rPr>
          <w:rFonts w:asciiTheme="majorBidi" w:hAnsiTheme="majorBidi" w:cstheme="majorBidi"/>
        </w:rPr>
        <w:t xml:space="preserve">force </w:t>
      </w:r>
      <w:proofErr w:type="gramEnd"/>
      <m:oMath>
        <m:r>
          <w:rPr>
            <w:rFonts w:ascii="Cambria Math" w:hAnsi="Cambria Math" w:cstheme="majorBidi"/>
          </w:rPr>
          <m:t>u (t)</m:t>
        </m:r>
      </m:oMath>
      <w:r>
        <w:rPr>
          <w:rFonts w:asciiTheme="majorBidi" w:hAnsiTheme="majorBidi" w:cstheme="majorBidi"/>
        </w:rPr>
        <w:t>,</w:t>
      </w:r>
      <w:r w:rsidRPr="00D43D7A">
        <w:rPr>
          <w:rFonts w:asciiTheme="majorBidi" w:hAnsiTheme="majorBidi" w:cstheme="majorBidi"/>
        </w:rPr>
        <w:t xml:space="preserve"> applied between the sprung and </w:t>
      </w:r>
      <w:proofErr w:type="spellStart"/>
      <w:r w:rsidRPr="00D43D7A">
        <w:rPr>
          <w:rFonts w:asciiTheme="majorBidi" w:hAnsiTheme="majorBidi" w:cstheme="majorBidi"/>
        </w:rPr>
        <w:t>unsprung</w:t>
      </w:r>
      <w:proofErr w:type="spellEnd"/>
      <w:r w:rsidRPr="00D43D7A">
        <w:rPr>
          <w:rFonts w:asciiTheme="majorBidi" w:hAnsiTheme="majorBidi" w:cstheme="majorBidi"/>
        </w:rPr>
        <w:t xml:space="preserve"> masses, is controlled by feedback and represents the active component of the suspension system.</w:t>
      </w:r>
      <w:r>
        <w:rPr>
          <w:rFonts w:asciiTheme="majorBidi" w:hAnsiTheme="majorBidi" w:cstheme="majorBidi"/>
        </w:rPr>
        <w:t xml:space="preserve"> </w:t>
      </w:r>
      <w:r w:rsidRPr="00441B04">
        <w:rPr>
          <w:rFonts w:asciiTheme="majorBidi" w:hAnsiTheme="majorBidi" w:cstheme="majorBidi"/>
        </w:rPr>
        <w:t>The dynamics of the actu</w:t>
      </w:r>
      <w:r>
        <w:rPr>
          <w:rFonts w:asciiTheme="majorBidi" w:hAnsiTheme="majorBidi" w:cstheme="majorBidi"/>
        </w:rPr>
        <w:t>ator are ignored in this modeling</w:t>
      </w:r>
      <w:r w:rsidRPr="00441B04">
        <w:rPr>
          <w:rFonts w:asciiTheme="majorBidi" w:hAnsiTheme="majorBidi" w:cstheme="majorBidi"/>
        </w:rPr>
        <w:t xml:space="preserve">, and </w:t>
      </w:r>
      <w:r w:rsidR="00313B68">
        <w:rPr>
          <w:rFonts w:asciiTheme="majorBidi" w:hAnsiTheme="majorBidi" w:cstheme="majorBidi"/>
        </w:rPr>
        <w:t xml:space="preserve">it’s </w:t>
      </w:r>
      <w:r w:rsidRPr="00441B04">
        <w:rPr>
          <w:rFonts w:asciiTheme="majorBidi" w:hAnsiTheme="majorBidi" w:cstheme="majorBidi"/>
        </w:rPr>
        <w:t>assume</w:t>
      </w:r>
      <w:r w:rsidR="00313B68">
        <w:rPr>
          <w:rFonts w:asciiTheme="majorBidi" w:hAnsiTheme="majorBidi" w:cstheme="majorBidi"/>
        </w:rPr>
        <w:t xml:space="preserve">d </w:t>
      </w:r>
      <w:r w:rsidRPr="00441B04">
        <w:rPr>
          <w:rFonts w:asciiTheme="majorBidi" w:hAnsiTheme="majorBidi" w:cstheme="majorBidi"/>
        </w:rPr>
        <w:t xml:space="preserve">that the control signal is the force </w:t>
      </w:r>
      <m:oMath>
        <m:r>
          <w:rPr>
            <w:rFonts w:ascii="Cambria Math" w:hAnsi="Cambria Math" w:cstheme="majorBidi"/>
          </w:rPr>
          <m:t>u (t)</m:t>
        </m:r>
      </m:oMath>
      <w:r w:rsidR="00313B68">
        <w:rPr>
          <w:rFonts w:asciiTheme="majorBidi" w:hAnsiTheme="majorBidi" w:cstheme="majorBidi"/>
        </w:rPr>
        <w:t xml:space="preserve"> but is affected by loss of effectiveness</w:t>
      </w:r>
      <w:r>
        <w:rPr>
          <w:rFonts w:asciiTheme="majorBidi" w:hAnsiTheme="majorBidi" w:cstheme="majorBidi"/>
        </w:rPr>
        <w:t xml:space="preserve">. </w:t>
      </w:r>
      <w:r w:rsidRPr="0010351B">
        <w:rPr>
          <w:rFonts w:asciiTheme="majorBidi" w:hAnsiTheme="majorBidi" w:cstheme="majorBidi"/>
        </w:rPr>
        <w:t>Defining</w:t>
      </w:r>
      <w:r w:rsidR="00313B68">
        <w:rPr>
          <w:rFonts w:asciiTheme="majorBidi" w:hAnsiTheme="majorBidi" w:cstheme="majorBidi"/>
        </w:rPr>
        <w:t xml:space="preserve"> </w:t>
      </w:r>
      <m:oMath>
        <m:sSup>
          <m:sSupPr>
            <m:ctrlPr>
              <w:rPr>
                <w:rFonts w:ascii="Cambria Math" w:hAnsi="Cambria Math" w:cstheme="majorBidi"/>
                <w:i/>
              </w:rPr>
            </m:ctrlPr>
          </m:sSupPr>
          <m:e>
            <m:r>
              <w:rPr>
                <w:rFonts w:ascii="Cambria Math" w:hAnsi="Cambria Math" w:cstheme="majorBidi"/>
              </w:rPr>
              <m:t>u</m:t>
            </m:r>
          </m:e>
          <m:sup>
            <m:r>
              <w:rPr>
                <w:rFonts w:ascii="Cambria Math" w:hAnsi="Cambria Math" w:cstheme="majorBidi"/>
              </w:rPr>
              <m:t>F</m:t>
            </m:r>
          </m:sup>
        </m:sSup>
        <m:r>
          <w:rPr>
            <w:rFonts w:ascii="Cambria Math" w:hAnsi="Cambria Math" w:cstheme="majorBidi"/>
          </w:rPr>
          <m:t xml:space="preserve"> </m:t>
        </m:r>
        <m:d>
          <m:dPr>
            <m:ctrlPr>
              <w:rPr>
                <w:rFonts w:ascii="Cambria Math" w:hAnsi="Cambria Math" w:cstheme="majorBidi"/>
                <w:i/>
              </w:rPr>
            </m:ctrlPr>
          </m:dPr>
          <m:e>
            <m:r>
              <w:rPr>
                <w:rFonts w:ascii="Cambria Math" w:hAnsi="Cambria Math" w:cstheme="majorBidi"/>
              </w:rPr>
              <m:t>t</m:t>
            </m:r>
          </m:e>
        </m:d>
        <m:r>
          <w:rPr>
            <w:rFonts w:ascii="Cambria Math" w:hAnsi="Cambria Math" w:cstheme="majorBidi"/>
          </w:rPr>
          <m:t>i</m:t>
        </m:r>
      </m:oMath>
      <w:r w:rsidR="00A000F7">
        <w:rPr>
          <w:rFonts w:asciiTheme="majorBidi" w:hAnsiTheme="majorBidi" w:cstheme="majorBidi"/>
        </w:rPr>
        <w:t>s faulty control force because of occurring loss of effectiveness in actuators</w:t>
      </w:r>
      <w:proofErr w:type="gramStart"/>
      <w:r w:rsidR="00A000F7">
        <w:rPr>
          <w:rFonts w:asciiTheme="majorBidi" w:hAnsiTheme="majorBidi" w:cstheme="majorBidi"/>
        </w:rPr>
        <w:t>,</w:t>
      </w:r>
      <w:r w:rsidRPr="0010351B">
        <w:rPr>
          <w:rFonts w:asciiTheme="majorBidi" w:hAnsiTheme="majorBidi" w:cstheme="majorBidi"/>
        </w:rPr>
        <w:t xml:space="preserve"> </w:t>
      </w:r>
      <w:proofErr w:type="gramEnd"/>
      <m:oMath>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1</m:t>
            </m:r>
          </m:sub>
        </m:sSub>
        <m:r>
          <w:rPr>
            <w:rFonts w:ascii="Cambria Math" w:hAnsi="Cambria Math" w:cstheme="majorBidi"/>
          </w:rPr>
          <m:t xml:space="preserve">= </m:t>
        </m:r>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s</m:t>
            </m:r>
          </m:sub>
        </m:sSub>
        <m:r>
          <w:rPr>
            <w:rFonts w:ascii="Cambria Math" w:hAnsi="Cambria Math" w:cstheme="majorBidi"/>
          </w:rPr>
          <m:t xml:space="preserve"> </m:t>
        </m:r>
      </m:oMath>
      <w:r w:rsidRPr="0010351B">
        <w:rPr>
          <w:rFonts w:asciiTheme="majorBidi" w:hAnsiTheme="majorBidi" w:cstheme="majorBidi"/>
        </w:rPr>
        <w:t>,</w:t>
      </w:r>
      <m:oMath>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2</m:t>
            </m:r>
          </m:sub>
        </m:sSub>
        <m:r>
          <w:rPr>
            <w:rFonts w:ascii="Cambria Math" w:hAnsi="Cambria Math" w:cstheme="majorBidi"/>
          </w:rPr>
          <m:t xml:space="preserve">= </m:t>
        </m:r>
        <m:acc>
          <m:accPr>
            <m:chr m:val="̇"/>
            <m:ctrlPr>
              <w:rPr>
                <w:rFonts w:ascii="Cambria Math" w:hAnsi="Cambria Math" w:cstheme="majorBidi"/>
                <w:i/>
              </w:rPr>
            </m:ctrlPr>
          </m:accPr>
          <m:e>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s</m:t>
                </m:r>
              </m:sub>
            </m:sSub>
          </m:e>
        </m:acc>
        <m:r>
          <w:rPr>
            <w:rFonts w:ascii="Cambria Math" w:hAnsi="Cambria Math" w:cstheme="majorBidi"/>
          </w:rPr>
          <m:t xml:space="preserve"> </m:t>
        </m:r>
      </m:oMath>
      <w:r w:rsidRPr="0010351B">
        <w:rPr>
          <w:rFonts w:asciiTheme="majorBidi" w:hAnsiTheme="majorBidi" w:cstheme="majorBidi"/>
        </w:rPr>
        <w:t xml:space="preserve"> , </w:t>
      </w:r>
      <m:oMath>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3</m:t>
            </m:r>
          </m:sub>
        </m:sSub>
        <m:r>
          <w:rPr>
            <w:rFonts w:ascii="Cambria Math" w:hAnsi="Cambria Math" w:cstheme="majorBidi"/>
          </w:rPr>
          <m:t xml:space="preserve">= </m:t>
        </m:r>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us</m:t>
            </m:r>
          </m:sub>
        </m:sSub>
        <m:r>
          <w:rPr>
            <w:rFonts w:ascii="Cambria Math" w:hAnsi="Cambria Math" w:cstheme="majorBidi"/>
          </w:rPr>
          <m:t xml:space="preserve"> </m:t>
        </m:r>
      </m:oMath>
      <w:r>
        <w:rPr>
          <w:rFonts w:asciiTheme="majorBidi" w:hAnsiTheme="majorBidi" w:cstheme="majorBidi"/>
        </w:rPr>
        <w:t xml:space="preserve">and </w:t>
      </w:r>
      <m:oMath>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3</m:t>
            </m:r>
          </m:sub>
        </m:sSub>
        <m:r>
          <w:rPr>
            <w:rFonts w:ascii="Cambria Math" w:hAnsi="Cambria Math" w:cstheme="majorBidi"/>
          </w:rPr>
          <m:t xml:space="preserve">= </m:t>
        </m:r>
        <m:acc>
          <m:accPr>
            <m:chr m:val="̇"/>
            <m:ctrlPr>
              <w:rPr>
                <w:rFonts w:ascii="Cambria Math" w:hAnsi="Cambria Math" w:cstheme="majorBidi"/>
                <w:i/>
              </w:rPr>
            </m:ctrlPr>
          </m:accPr>
          <m:e>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us</m:t>
                </m:r>
              </m:sub>
            </m:sSub>
          </m:e>
        </m:acc>
        <m:r>
          <w:rPr>
            <w:rFonts w:ascii="Cambria Math" w:hAnsi="Cambria Math" w:cstheme="majorBidi"/>
          </w:rPr>
          <m:t xml:space="preserve">  </m:t>
        </m:r>
      </m:oMath>
      <w:r w:rsidRPr="0010351B">
        <w:rPr>
          <w:rFonts w:asciiTheme="majorBidi" w:hAnsiTheme="majorBidi" w:cstheme="majorBidi"/>
        </w:rPr>
        <w:t>the following is the state-space description of the quarter car dynamics.</w:t>
      </w:r>
      <w:r>
        <w:rPr>
          <w:rFonts w:asciiTheme="majorBidi" w:hAnsiTheme="majorBidi" w:cstheme="majorBidi"/>
        </w:rPr>
        <w:t xml:space="preserve"> </w:t>
      </w:r>
      <w:r w:rsidRPr="00487860">
        <w:rPr>
          <w:rFonts w:asciiTheme="majorBidi" w:hAnsiTheme="majorBidi" w:cstheme="majorBidi"/>
        </w:rPr>
        <w:t>Let us consider the sta</w:t>
      </w:r>
      <w:r>
        <w:rPr>
          <w:rFonts w:asciiTheme="majorBidi" w:hAnsiTheme="majorBidi" w:cstheme="majorBidi"/>
        </w:rPr>
        <w:t>te</w:t>
      </w:r>
      <w:r w:rsidRPr="00487860">
        <w:rPr>
          <w:rFonts w:asciiTheme="majorBidi" w:hAnsiTheme="majorBidi" w:cstheme="majorBidi"/>
        </w:rPr>
        <w:t>-matrix of the</w:t>
      </w:r>
      <w:r>
        <w:rPr>
          <w:rFonts w:asciiTheme="majorBidi" w:hAnsiTheme="majorBidi" w:cstheme="majorBidi"/>
        </w:rPr>
        <w:t xml:space="preserve"> </w:t>
      </w:r>
      <w:r w:rsidRPr="00487860">
        <w:rPr>
          <w:rFonts w:asciiTheme="majorBidi" w:hAnsiTheme="majorBidi" w:cstheme="majorBidi"/>
        </w:rPr>
        <w:t xml:space="preserve">linear uncertain </w:t>
      </w:r>
      <w:r>
        <w:rPr>
          <w:rFonts w:asciiTheme="majorBidi" w:hAnsiTheme="majorBidi" w:cstheme="majorBidi"/>
        </w:rPr>
        <w:t xml:space="preserve">suspension </w:t>
      </w:r>
      <w:r w:rsidRPr="00487860">
        <w:rPr>
          <w:rFonts w:asciiTheme="majorBidi" w:hAnsiTheme="majorBidi" w:cstheme="majorBidi"/>
        </w:rPr>
        <w:t xml:space="preserve">system </w:t>
      </w:r>
      <w:r w:rsidR="00A51D19">
        <w:rPr>
          <w:rFonts w:asciiTheme="majorBidi" w:hAnsiTheme="majorBidi" w:cstheme="majorBidi"/>
        </w:rPr>
        <w:t xml:space="preserve">with loss of actuator effectiveness </w:t>
      </w:r>
      <w:r w:rsidRPr="00487860">
        <w:rPr>
          <w:rFonts w:asciiTheme="majorBidi" w:hAnsiTheme="majorBidi" w:cstheme="majorBidi"/>
        </w:rPr>
        <w:t>by separating the nominal part from the</w:t>
      </w:r>
      <w:r>
        <w:rPr>
          <w:rFonts w:asciiTheme="majorBidi" w:hAnsiTheme="majorBidi" w:cstheme="majorBidi"/>
        </w:rPr>
        <w:t xml:space="preserve"> </w:t>
      </w:r>
      <w:r w:rsidRPr="00487860">
        <w:rPr>
          <w:rFonts w:asciiTheme="majorBidi" w:hAnsiTheme="majorBidi" w:cstheme="majorBidi"/>
        </w:rPr>
        <w:t>uncertain one:</w:t>
      </w:r>
    </w:p>
    <w:p w:rsidR="004335EB" w:rsidRPr="00571043" w:rsidRDefault="004335EB" w:rsidP="004335EB">
      <w:pPr>
        <w:autoSpaceDE w:val="0"/>
        <w:autoSpaceDN w:val="0"/>
        <w:adjustRightInd w:val="0"/>
        <w:jc w:val="lowKashida"/>
        <w:rPr>
          <w:rFonts w:asciiTheme="majorBidi" w:hAnsiTheme="majorBidi" w:cstheme="majorBidi"/>
          <w:sz w:val="10"/>
          <w:szCs w:val="10"/>
        </w:rPr>
      </w:pPr>
    </w:p>
    <w:p w:rsidR="004335EB" w:rsidRDefault="00291459" w:rsidP="00A51D19">
      <w:pPr>
        <w:autoSpaceDE w:val="0"/>
        <w:autoSpaceDN w:val="0"/>
        <w:adjustRightInd w:val="0"/>
        <w:jc w:val="lowKashida"/>
        <w:rPr>
          <w:rFonts w:asciiTheme="majorBidi" w:hAnsiTheme="majorBidi" w:cstheme="majorBidi"/>
        </w:rPr>
      </w:pPr>
      <m:oMathPara>
        <m:oMathParaPr>
          <m:jc m:val="left"/>
        </m:oMathParaPr>
        <m:oMath>
          <m:acc>
            <m:accPr>
              <m:chr m:val="̇"/>
              <m:ctrlPr>
                <w:rPr>
                  <w:rFonts w:ascii="Cambria Math" w:hAnsi="Cambria Math" w:cstheme="majorBidi"/>
                  <w:i/>
                </w:rPr>
              </m:ctrlPr>
            </m:accPr>
            <m:e>
              <m:r>
                <w:rPr>
                  <w:rFonts w:ascii="Cambria Math" w:hAnsi="Cambria Math" w:cstheme="majorBidi"/>
                </w:rPr>
                <m:t>x</m:t>
              </m:r>
            </m:e>
          </m:acc>
          <m:d>
            <m:dPr>
              <m:ctrlPr>
                <w:rPr>
                  <w:rFonts w:ascii="Cambria Math" w:hAnsi="Cambria Math" w:cstheme="majorBidi"/>
                  <w:i/>
                </w:rPr>
              </m:ctrlPr>
            </m:dPr>
            <m:e>
              <m:r>
                <w:rPr>
                  <w:rFonts w:ascii="Cambria Math" w:hAnsi="Cambria Math" w:cstheme="majorBidi"/>
                </w:rPr>
                <m:t>t</m:t>
              </m:r>
            </m:e>
          </m:d>
          <m:r>
            <w:rPr>
              <w:rFonts w:ascii="Cambria Math" w:hAnsi="Cambria Math" w:cstheme="majorBidi"/>
            </w:rPr>
            <m:t xml:space="preserve">= </m:t>
          </m:r>
          <m:sSub>
            <m:sSubPr>
              <m:ctrlPr>
                <w:rPr>
                  <w:rFonts w:ascii="Cambria Math" w:hAnsi="Cambria Math" w:cstheme="majorBidi"/>
                  <w:i/>
                </w:rPr>
              </m:ctrlPr>
            </m:sSubPr>
            <m:e>
              <m:r>
                <w:rPr>
                  <w:rFonts w:ascii="Cambria Math" w:hAnsi="Cambria Math" w:cstheme="majorBidi"/>
                </w:rPr>
                <m:t>A</m:t>
              </m:r>
            </m:e>
            <m:sub>
              <m:r>
                <w:rPr>
                  <w:rFonts w:ascii="Cambria Math" w:hAnsi="Cambria Math" w:cstheme="majorBidi"/>
                </w:rPr>
                <m:t xml:space="preserve">0 </m:t>
              </m:r>
            </m:sub>
          </m:sSub>
          <m:r>
            <w:rPr>
              <w:rFonts w:ascii="Cambria Math" w:hAnsi="Cambria Math" w:cstheme="majorBidi"/>
            </w:rPr>
            <m:t>x</m:t>
          </m:r>
          <m:d>
            <m:dPr>
              <m:ctrlPr>
                <w:rPr>
                  <w:rFonts w:ascii="Cambria Math" w:hAnsi="Cambria Math" w:cstheme="majorBidi"/>
                  <w:i/>
                </w:rPr>
              </m:ctrlPr>
            </m:dPr>
            <m:e>
              <m:r>
                <w:rPr>
                  <w:rFonts w:ascii="Cambria Math" w:hAnsi="Cambria Math" w:cstheme="majorBidi"/>
                </w:rPr>
                <m:t>t</m:t>
              </m:r>
            </m:e>
          </m:d>
          <m:r>
            <w:rPr>
              <w:rFonts w:ascii="Cambria Math" w:hAnsi="Cambria Math" w:cstheme="majorBidi"/>
            </w:rPr>
            <m:t>+ L ∆ N x</m:t>
          </m:r>
          <m:d>
            <m:dPr>
              <m:ctrlPr>
                <w:rPr>
                  <w:rFonts w:ascii="Cambria Math" w:hAnsi="Cambria Math" w:cstheme="majorBidi"/>
                  <w:i/>
                </w:rPr>
              </m:ctrlPr>
            </m:dPr>
            <m:e>
              <m:r>
                <w:rPr>
                  <w:rFonts w:ascii="Cambria Math" w:hAnsi="Cambria Math" w:cstheme="majorBidi"/>
                </w:rPr>
                <m:t>t</m:t>
              </m:r>
            </m:e>
          </m:d>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 xml:space="preserve">1 </m:t>
              </m:r>
            </m:sub>
          </m:sSub>
          <m:r>
            <w:rPr>
              <w:rFonts w:ascii="Cambria Math" w:hAnsi="Cambria Math" w:cstheme="majorBidi"/>
            </w:rPr>
            <m:t xml:space="preserve">w </m:t>
          </m:r>
          <m:d>
            <m:dPr>
              <m:ctrlPr>
                <w:rPr>
                  <w:rFonts w:ascii="Cambria Math" w:hAnsi="Cambria Math" w:cstheme="majorBidi"/>
                  <w:i/>
                </w:rPr>
              </m:ctrlPr>
            </m:dPr>
            <m:e>
              <m:r>
                <w:rPr>
                  <w:rFonts w:ascii="Cambria Math" w:hAnsi="Cambria Math" w:cstheme="majorBidi"/>
                </w:rPr>
                <m:t>t</m:t>
              </m:r>
            </m:e>
          </m:d>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2</m:t>
              </m:r>
            </m:sub>
          </m:sSub>
          <m:r>
            <w:rPr>
              <w:rFonts w:ascii="Cambria Math" w:hAnsi="Cambria Math" w:cstheme="majorBidi"/>
            </w:rPr>
            <m:t xml:space="preserve"> </m:t>
          </m:r>
          <m:sSup>
            <m:sSupPr>
              <m:ctrlPr>
                <w:rPr>
                  <w:rFonts w:ascii="Cambria Math" w:hAnsi="Cambria Math" w:cstheme="majorBidi"/>
                  <w:i/>
                </w:rPr>
              </m:ctrlPr>
            </m:sSupPr>
            <m:e>
              <m:r>
                <w:rPr>
                  <w:rFonts w:ascii="Cambria Math" w:hAnsi="Cambria Math" w:cstheme="majorBidi"/>
                </w:rPr>
                <m:t>u</m:t>
              </m:r>
            </m:e>
            <m:sup>
              <m:r>
                <w:rPr>
                  <w:rFonts w:ascii="Cambria Math" w:hAnsi="Cambria Math" w:cstheme="majorBidi"/>
                </w:rPr>
                <m:t>F</m:t>
              </m:r>
            </m:sup>
          </m:sSup>
          <m:r>
            <w:rPr>
              <w:rFonts w:ascii="Cambria Math" w:hAnsi="Cambria Math" w:cstheme="majorBidi"/>
            </w:rPr>
            <m:t xml:space="preserve"> </m:t>
          </m:r>
          <m:d>
            <m:dPr>
              <m:ctrlPr>
                <w:rPr>
                  <w:rFonts w:ascii="Cambria Math" w:hAnsi="Cambria Math" w:cstheme="majorBidi"/>
                  <w:i/>
                </w:rPr>
              </m:ctrlPr>
            </m:dPr>
            <m:e>
              <m:r>
                <w:rPr>
                  <w:rFonts w:ascii="Cambria Math" w:hAnsi="Cambria Math" w:cstheme="majorBidi"/>
                </w:rPr>
                <m:t>t</m:t>
              </m:r>
            </m:e>
          </m:d>
        </m:oMath>
      </m:oMathPara>
    </w:p>
    <w:p w:rsidR="00B42A81" w:rsidRPr="00571043" w:rsidRDefault="00B42A81" w:rsidP="00A51D19">
      <w:pPr>
        <w:autoSpaceDE w:val="0"/>
        <w:autoSpaceDN w:val="0"/>
        <w:adjustRightInd w:val="0"/>
        <w:jc w:val="lowKashida"/>
        <w:rPr>
          <w:rFonts w:asciiTheme="majorBidi" w:hAnsiTheme="majorBidi" w:cstheme="majorBidi"/>
          <w:sz w:val="10"/>
          <w:szCs w:val="10"/>
        </w:rPr>
      </w:pPr>
    </w:p>
    <w:p w:rsidR="004335EB" w:rsidRDefault="004335EB" w:rsidP="00A000F7">
      <w:pPr>
        <w:autoSpaceDE w:val="0"/>
        <w:autoSpaceDN w:val="0"/>
        <w:adjustRightInd w:val="0"/>
        <w:jc w:val="lowKashida"/>
        <w:rPr>
          <w:rFonts w:asciiTheme="majorBidi" w:hAnsiTheme="majorBidi" w:cstheme="majorBidi"/>
        </w:rPr>
      </w:pPr>
      <w:r>
        <w:rPr>
          <w:rFonts w:asciiTheme="majorBidi" w:hAnsiTheme="majorBidi" w:cstheme="majorBidi"/>
        </w:rPr>
        <w:t>Where</w:t>
      </w:r>
      <w:r w:rsidR="00A63980">
        <w:rPr>
          <w:rFonts w:asciiTheme="majorBidi" w:hAnsiTheme="majorBidi" w:cstheme="majorBidi"/>
        </w:rPr>
        <w:t xml:space="preserve"> </w:t>
      </w:r>
    </w:p>
    <w:p w:rsidR="004335EB" w:rsidRPr="00571043" w:rsidRDefault="004335EB" w:rsidP="004335EB">
      <w:pPr>
        <w:autoSpaceDE w:val="0"/>
        <w:autoSpaceDN w:val="0"/>
        <w:adjustRightInd w:val="0"/>
        <w:jc w:val="lowKashida"/>
        <w:rPr>
          <w:rFonts w:asciiTheme="majorBidi" w:hAnsiTheme="majorBidi" w:cstheme="majorBidi"/>
          <w:sz w:val="10"/>
          <w:szCs w:val="10"/>
        </w:rPr>
      </w:pPr>
    </w:p>
    <w:p w:rsidR="004335EB" w:rsidRDefault="00291459" w:rsidP="004335EB">
      <w:pPr>
        <w:autoSpaceDE w:val="0"/>
        <w:autoSpaceDN w:val="0"/>
        <w:adjustRightInd w:val="0"/>
        <w:jc w:val="lowKashida"/>
        <w:rPr>
          <w:rFonts w:asciiTheme="majorBidi" w:hAnsiTheme="majorBidi" w:cstheme="majorBidi"/>
        </w:rPr>
      </w:pPr>
      <m:oMathPara>
        <m:oMathParaPr>
          <m:jc m:val="left"/>
        </m:oMathParaPr>
        <m:oMath>
          <m:sSub>
            <m:sSubPr>
              <m:ctrlPr>
                <w:rPr>
                  <w:rFonts w:ascii="Cambria Math" w:hAnsi="Cambria Math" w:cstheme="majorBidi"/>
                  <w:i/>
                </w:rPr>
              </m:ctrlPr>
            </m:sSubPr>
            <m:e>
              <m:r>
                <w:rPr>
                  <w:rFonts w:ascii="Cambria Math" w:hAnsi="Cambria Math" w:cstheme="majorBidi"/>
                </w:rPr>
                <m:t>A</m:t>
              </m:r>
            </m:e>
            <m:sub>
              <m:r>
                <w:rPr>
                  <w:rFonts w:ascii="Cambria Math" w:hAnsi="Cambria Math" w:cstheme="majorBidi"/>
                </w:rPr>
                <m:t xml:space="preserve">0 </m:t>
              </m:r>
            </m:sub>
          </m:sSub>
          <m:r>
            <w:rPr>
              <w:rFonts w:ascii="Cambria Math" w:hAnsi="Cambria Math" w:cstheme="majorBidi"/>
            </w:rPr>
            <m:t xml:space="preserve">= </m:t>
          </m:r>
          <m:d>
            <m:dPr>
              <m:begChr m:val="["/>
              <m:endChr m:val="]"/>
              <m:ctrlPr>
                <w:rPr>
                  <w:rFonts w:ascii="Cambria Math" w:hAnsi="Cambria Math" w:cstheme="majorBidi"/>
                  <w:i/>
                </w:rPr>
              </m:ctrlPr>
            </m:dPr>
            <m:e>
              <m:m>
                <m:mPr>
                  <m:mcs>
                    <m:mc>
                      <m:mcPr>
                        <m:count m:val="2"/>
                        <m:mcJc m:val="center"/>
                      </m:mcPr>
                    </m:mc>
                  </m:mcs>
                  <m:ctrlPr>
                    <w:rPr>
                      <w:rFonts w:ascii="Cambria Math" w:hAnsi="Cambria Math" w:cstheme="majorBidi"/>
                      <w:i/>
                    </w:rPr>
                  </m:ctrlPr>
                </m:mPr>
                <m:mr>
                  <m:e>
                    <m:m>
                      <m:mPr>
                        <m:mcs>
                          <m:mc>
                            <m:mcPr>
                              <m:count m:val="2"/>
                              <m:mcJc m:val="center"/>
                            </m:mcPr>
                          </m:mc>
                        </m:mcs>
                        <m:ctrlPr>
                          <w:rPr>
                            <w:rFonts w:ascii="Cambria Math" w:hAnsi="Cambria Math" w:cstheme="majorBidi"/>
                            <w:i/>
                          </w:rPr>
                        </m:ctrlPr>
                      </m:mPr>
                      <m:mr>
                        <m:e>
                          <m:r>
                            <w:rPr>
                              <w:rFonts w:ascii="Cambria Math" w:hAnsi="Cambria Math" w:cstheme="majorBidi"/>
                            </w:rPr>
                            <m:t>0</m:t>
                          </m:r>
                        </m:e>
                        <m:e>
                          <m:r>
                            <w:rPr>
                              <w:rFonts w:ascii="Cambria Math" w:hAnsi="Cambria Math" w:cstheme="majorBidi"/>
                            </w:rPr>
                            <m:t>1</m:t>
                          </m:r>
                        </m:e>
                      </m:mr>
                      <m:mr>
                        <m:e>
                          <m:f>
                            <m:fPr>
                              <m:ctrlPr>
                                <w:rPr>
                                  <w:rFonts w:ascii="Cambria Math" w:hAnsi="Cambria Math" w:cstheme="majorBidi"/>
                                  <w:i/>
                                </w:rPr>
                              </m:ctrlPr>
                            </m:fPr>
                            <m:num>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s</m:t>
                                  </m:r>
                                </m:sub>
                              </m:sSub>
                            </m:num>
                            <m:den>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s</m:t>
                                  </m:r>
                                </m:sub>
                              </m:sSub>
                            </m:den>
                          </m:f>
                        </m:e>
                        <m:e>
                          <m:f>
                            <m:fPr>
                              <m:ctrlPr>
                                <w:rPr>
                                  <w:rFonts w:ascii="Cambria Math" w:hAnsi="Cambria Math" w:cstheme="majorBidi"/>
                                  <w:i/>
                                </w:rPr>
                              </m:ctrlPr>
                            </m:fPr>
                            <m:num>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s</m:t>
                                  </m:r>
                                </m:sub>
                              </m:sSub>
                            </m:num>
                            <m:den>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s</m:t>
                                  </m:r>
                                </m:sub>
                              </m:sSub>
                            </m:den>
                          </m:f>
                        </m:e>
                      </m:mr>
                    </m:m>
                  </m:e>
                  <m:e>
                    <m:r>
                      <w:rPr>
                        <w:rFonts w:ascii="Cambria Math" w:hAnsi="Cambria Math" w:cstheme="majorBidi"/>
                      </w:rPr>
                      <m:t xml:space="preserve">  </m:t>
                    </m:r>
                    <m:m>
                      <m:mPr>
                        <m:mcs>
                          <m:mc>
                            <m:mcPr>
                              <m:count m:val="2"/>
                              <m:mcJc m:val="center"/>
                            </m:mcPr>
                          </m:mc>
                        </m:mcs>
                        <m:ctrlPr>
                          <w:rPr>
                            <w:rFonts w:ascii="Cambria Math" w:hAnsi="Cambria Math" w:cstheme="majorBidi"/>
                            <w:i/>
                          </w:rPr>
                        </m:ctrlPr>
                      </m:mPr>
                      <m:mr>
                        <m:e>
                          <m:r>
                            <w:rPr>
                              <w:rFonts w:ascii="Cambria Math" w:hAnsi="Cambria Math" w:cstheme="majorBidi"/>
                            </w:rPr>
                            <m:t>0</m:t>
                          </m:r>
                        </m:e>
                        <m:e>
                          <m:r>
                            <w:rPr>
                              <w:rFonts w:ascii="Cambria Math" w:hAnsi="Cambria Math" w:cstheme="majorBidi"/>
                            </w:rPr>
                            <m:t xml:space="preserve">     0</m:t>
                          </m:r>
                        </m:e>
                      </m:mr>
                      <m:mr>
                        <m:e>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s</m:t>
                                  </m:r>
                                </m:sub>
                              </m:sSub>
                            </m:num>
                            <m:den>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s</m:t>
                                  </m:r>
                                </m:sub>
                              </m:sSub>
                            </m:den>
                          </m:f>
                        </m:e>
                        <m:e>
                          <m:r>
                            <w:rPr>
                              <w:rFonts w:ascii="Cambria Math" w:hAnsi="Cambria Math" w:cstheme="majorBidi"/>
                            </w:rPr>
                            <m:t xml:space="preserve">      </m:t>
                          </m:r>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s</m:t>
                                  </m:r>
                                </m:sub>
                              </m:sSub>
                            </m:num>
                            <m:den>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s</m:t>
                                  </m:r>
                                </m:sub>
                              </m:sSub>
                            </m:den>
                          </m:f>
                        </m:e>
                      </m:mr>
                    </m:m>
                  </m:e>
                </m:mr>
                <m:mr>
                  <m:e>
                    <m:m>
                      <m:mPr>
                        <m:mcs>
                          <m:mc>
                            <m:mcPr>
                              <m:count m:val="2"/>
                              <m:mcJc m:val="center"/>
                            </m:mcPr>
                          </m:mc>
                        </m:mcs>
                        <m:ctrlPr>
                          <w:rPr>
                            <w:rFonts w:ascii="Cambria Math" w:hAnsi="Cambria Math" w:cstheme="majorBidi"/>
                            <w:i/>
                          </w:rPr>
                        </m:ctrlPr>
                      </m:mPr>
                      <m:mr>
                        <m:e>
                          <m:r>
                            <w:rPr>
                              <w:rFonts w:ascii="Cambria Math" w:hAnsi="Cambria Math" w:cstheme="majorBidi"/>
                            </w:rPr>
                            <m:t>0</m:t>
                          </m:r>
                        </m:e>
                        <m:e>
                          <m:r>
                            <w:rPr>
                              <w:rFonts w:ascii="Cambria Math" w:hAnsi="Cambria Math" w:cstheme="majorBidi"/>
                            </w:rPr>
                            <m:t>0</m:t>
                          </m:r>
                        </m:e>
                      </m:mr>
                      <m:mr>
                        <m:e>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s</m:t>
                                  </m:r>
                                </m:sub>
                              </m:sSub>
                            </m:num>
                            <m:den>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us</m:t>
                                  </m:r>
                                </m:sub>
                              </m:sSub>
                            </m:den>
                          </m:f>
                        </m:e>
                        <m:e>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s</m:t>
                                  </m:r>
                                </m:sub>
                              </m:sSub>
                            </m:num>
                            <m:den>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us</m:t>
                                  </m:r>
                                </m:sub>
                              </m:sSub>
                            </m:den>
                          </m:f>
                        </m:e>
                      </m:mr>
                    </m:m>
                  </m:e>
                  <m:e>
                    <m:m>
                      <m:mPr>
                        <m:mcs>
                          <m:mc>
                            <m:mcPr>
                              <m:count m:val="2"/>
                              <m:mcJc m:val="center"/>
                            </m:mcPr>
                          </m:mc>
                        </m:mcs>
                        <m:ctrlPr>
                          <w:rPr>
                            <w:rFonts w:ascii="Cambria Math" w:hAnsi="Cambria Math" w:cstheme="majorBidi"/>
                            <w:i/>
                          </w:rPr>
                        </m:ctrlPr>
                      </m:mPr>
                      <m:mr>
                        <m:e>
                          <m:r>
                            <w:rPr>
                              <w:rFonts w:ascii="Cambria Math" w:hAnsi="Cambria Math" w:cstheme="majorBidi"/>
                            </w:rPr>
                            <m:t>0</m:t>
                          </m:r>
                        </m:e>
                        <m:e>
                          <m:r>
                            <w:rPr>
                              <w:rFonts w:ascii="Cambria Math" w:hAnsi="Cambria Math" w:cstheme="majorBidi"/>
                            </w:rPr>
                            <m:t>1</m:t>
                          </m:r>
                        </m:e>
                      </m:mr>
                      <m:mr>
                        <m:e>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s</m:t>
                                  </m:r>
                                </m:sub>
                              </m:sSub>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t0</m:t>
                                  </m:r>
                                </m:sub>
                              </m:sSub>
                            </m:num>
                            <m:den>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us</m:t>
                                  </m:r>
                                </m:sub>
                              </m:sSub>
                            </m:den>
                          </m:f>
                        </m:e>
                        <m:e>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s</m:t>
                                  </m:r>
                                </m:sub>
                              </m:sSub>
                            </m:num>
                            <m:den>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us</m:t>
                                  </m:r>
                                </m:sub>
                              </m:sSub>
                            </m:den>
                          </m:f>
                        </m:e>
                      </m:mr>
                    </m:m>
                  </m:e>
                </m:mr>
              </m:m>
            </m:e>
          </m:d>
          <m:r>
            <w:rPr>
              <w:rFonts w:ascii="Cambria Math" w:hAnsi="Cambria Math" w:cstheme="majorBidi"/>
            </w:rPr>
            <m:t xml:space="preserve">      ,  </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 xml:space="preserve">1 </m:t>
              </m:r>
            </m:sub>
          </m:sSub>
          <m:r>
            <w:rPr>
              <w:rFonts w:ascii="Cambria Math" w:hAnsi="Cambria Math" w:cstheme="majorBidi"/>
            </w:rPr>
            <m:t>=</m:t>
          </m:r>
          <m:d>
            <m:dPr>
              <m:begChr m:val="["/>
              <m:endChr m:val="]"/>
              <m:ctrlPr>
                <w:rPr>
                  <w:rFonts w:ascii="Cambria Math" w:hAnsi="Cambria Math" w:cstheme="majorBidi"/>
                  <w:i/>
                </w:rPr>
              </m:ctrlPr>
            </m:dPr>
            <m:e>
              <m:m>
                <m:mPr>
                  <m:mcs>
                    <m:mc>
                      <m:mcPr>
                        <m:count m:val="1"/>
                        <m:mcJc m:val="center"/>
                      </m:mcPr>
                    </m:mc>
                  </m:mcs>
                  <m:ctrlPr>
                    <w:rPr>
                      <w:rFonts w:ascii="Cambria Math" w:hAnsi="Cambria Math" w:cstheme="majorBidi"/>
                      <w:i/>
                    </w:rPr>
                  </m:ctrlPr>
                </m:mPr>
                <m:mr>
                  <m:e>
                    <m:m>
                      <m:mPr>
                        <m:mcs>
                          <m:mc>
                            <m:mcPr>
                              <m:count m:val="1"/>
                              <m:mcJc m:val="center"/>
                            </m:mcPr>
                          </m:mc>
                        </m:mcs>
                        <m:ctrlPr>
                          <w:rPr>
                            <w:rFonts w:ascii="Cambria Math" w:hAnsi="Cambria Math" w:cstheme="majorBidi"/>
                            <w:i/>
                          </w:rPr>
                        </m:ctrlPr>
                      </m:mPr>
                      <m:mr>
                        <m:e>
                          <m:r>
                            <w:rPr>
                              <w:rFonts w:ascii="Cambria Math" w:hAnsi="Cambria Math" w:cstheme="majorBidi"/>
                            </w:rPr>
                            <m:t>0</m:t>
                          </m:r>
                        </m:e>
                      </m:mr>
                      <m:mr>
                        <m:e>
                          <m:r>
                            <w:rPr>
                              <w:rFonts w:ascii="Cambria Math" w:hAnsi="Cambria Math" w:cstheme="majorBidi"/>
                            </w:rPr>
                            <m:t>0</m:t>
                          </m:r>
                        </m:e>
                      </m:mr>
                    </m:m>
                  </m:e>
                </m:mr>
                <m:mr>
                  <m:e>
                    <m:m>
                      <m:mPr>
                        <m:mcs>
                          <m:mc>
                            <m:mcPr>
                              <m:count m:val="1"/>
                              <m:mcJc m:val="center"/>
                            </m:mcPr>
                          </m:mc>
                        </m:mcs>
                        <m:ctrlPr>
                          <w:rPr>
                            <w:rFonts w:ascii="Cambria Math" w:hAnsi="Cambria Math" w:cstheme="majorBidi"/>
                            <w:i/>
                          </w:rPr>
                        </m:ctrlPr>
                      </m:mPr>
                      <m:mr>
                        <m:e>
                          <m:r>
                            <w:rPr>
                              <w:rFonts w:ascii="Cambria Math" w:hAnsi="Cambria Math" w:cstheme="majorBidi"/>
                            </w:rPr>
                            <m:t>0</m:t>
                          </m:r>
                        </m:e>
                      </m:mr>
                      <m:mr>
                        <m:e>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t</m:t>
                                  </m:r>
                                </m:sub>
                              </m:sSub>
                            </m:num>
                            <m:den>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us</m:t>
                                  </m:r>
                                </m:sub>
                              </m:sSub>
                            </m:den>
                          </m:f>
                        </m:e>
                      </m:mr>
                    </m:m>
                  </m:e>
                </m:mr>
              </m:m>
            </m:e>
          </m:d>
          <m:r>
            <w:rPr>
              <w:rFonts w:ascii="Cambria Math" w:hAnsi="Cambria Math" w:cstheme="majorBidi"/>
            </w:rPr>
            <m:t xml:space="preserve">    </m:t>
          </m:r>
        </m:oMath>
      </m:oMathPara>
    </w:p>
    <w:p w:rsidR="004335EB" w:rsidRPr="00571043" w:rsidRDefault="004335EB" w:rsidP="004335EB">
      <w:pPr>
        <w:autoSpaceDE w:val="0"/>
        <w:autoSpaceDN w:val="0"/>
        <w:adjustRightInd w:val="0"/>
        <w:jc w:val="lowKashida"/>
        <w:rPr>
          <w:rFonts w:asciiTheme="majorBidi" w:hAnsiTheme="majorBidi" w:cstheme="majorBidi"/>
          <w:sz w:val="10"/>
          <w:szCs w:val="10"/>
        </w:rPr>
      </w:pPr>
    </w:p>
    <w:p w:rsidR="004335EB" w:rsidRPr="00D43D7A" w:rsidRDefault="00291459" w:rsidP="004335EB">
      <w:pPr>
        <w:autoSpaceDE w:val="0"/>
        <w:autoSpaceDN w:val="0"/>
        <w:adjustRightInd w:val="0"/>
        <w:jc w:val="lowKashida"/>
        <w:rPr>
          <w:rFonts w:asciiTheme="majorBidi" w:hAnsiTheme="majorBidi" w:cstheme="majorBidi"/>
        </w:rPr>
      </w:pPr>
      <w:r>
        <w:rPr>
          <w:rFonts w:asciiTheme="majorBidi" w:hAnsiTheme="majorBidi" w:cstheme="majorBidi"/>
          <w:noProof/>
        </w:rPr>
        <w:pict>
          <v:rect id="_x0000_s1027" style="position:absolute;left:0;text-align:left;margin-left:142.8pt;margin-top:17.95pt;width:17pt;height:23.5pt;z-index:251660288" stroked="f"/>
        </w:pict>
      </w:r>
      <m:oMath>
        <m:r>
          <w:rPr>
            <w:rFonts w:ascii="Cambria Math" w:hAnsi="Cambria Math" w:cstheme="majorBidi"/>
          </w:rPr>
          <m:t>L=</m:t>
        </m:r>
        <m:d>
          <m:dPr>
            <m:begChr m:val="["/>
            <m:endChr m:val="]"/>
            <m:ctrlPr>
              <w:rPr>
                <w:rFonts w:ascii="Cambria Math" w:hAnsi="Cambria Math" w:cstheme="majorBidi"/>
                <w:i/>
              </w:rPr>
            </m:ctrlPr>
          </m:dPr>
          <m:e>
            <m:m>
              <m:mPr>
                <m:mcs>
                  <m:mc>
                    <m:mcPr>
                      <m:count m:val="1"/>
                      <m:mcJc m:val="center"/>
                    </m:mcPr>
                  </m:mc>
                </m:mcs>
                <m:ctrlPr>
                  <w:rPr>
                    <w:rFonts w:ascii="Cambria Math" w:hAnsi="Cambria Math" w:cstheme="majorBidi"/>
                    <w:i/>
                  </w:rPr>
                </m:ctrlPr>
              </m:mPr>
              <m:mr>
                <m:e>
                  <m:m>
                    <m:mPr>
                      <m:mcs>
                        <m:mc>
                          <m:mcPr>
                            <m:count m:val="1"/>
                            <m:mcJc m:val="center"/>
                          </m:mcPr>
                        </m:mc>
                      </m:mcs>
                      <m:ctrlPr>
                        <w:rPr>
                          <w:rFonts w:ascii="Cambria Math" w:hAnsi="Cambria Math" w:cstheme="majorBidi"/>
                          <w:i/>
                        </w:rPr>
                      </m:ctrlPr>
                    </m:mPr>
                    <m:mr>
                      <m:e>
                        <m:r>
                          <w:rPr>
                            <w:rFonts w:ascii="Cambria Math" w:hAnsi="Cambria Math" w:cstheme="majorBidi"/>
                          </w:rPr>
                          <m:t>0</m:t>
                        </m:r>
                      </m:e>
                    </m:mr>
                    <m:mr>
                      <m:e>
                        <m:r>
                          <w:rPr>
                            <w:rFonts w:ascii="Cambria Math" w:hAnsi="Cambria Math" w:cstheme="majorBidi"/>
                          </w:rPr>
                          <m:t>0</m:t>
                        </m:r>
                      </m:e>
                    </m:mr>
                  </m:m>
                </m:e>
              </m:mr>
              <m:mr>
                <m:e>
                  <m:m>
                    <m:mPr>
                      <m:mcs>
                        <m:mc>
                          <m:mcPr>
                            <m:count m:val="1"/>
                            <m:mcJc m:val="center"/>
                          </m:mcPr>
                        </m:mc>
                      </m:mcs>
                      <m:ctrlPr>
                        <w:rPr>
                          <w:rFonts w:ascii="Cambria Math" w:hAnsi="Cambria Math" w:cstheme="majorBidi"/>
                          <w:i/>
                        </w:rPr>
                      </m:ctrlPr>
                    </m:mPr>
                    <m:mr>
                      <m:e>
                        <m:r>
                          <w:rPr>
                            <w:rFonts w:ascii="Cambria Math" w:hAnsi="Cambria Math" w:cstheme="majorBidi"/>
                          </w:rPr>
                          <m:t>0</m:t>
                        </m:r>
                      </m:e>
                    </m:mr>
                    <m:mr>
                      <m:e>
                        <m:rad>
                          <m:radPr>
                            <m:degHide m:val="1"/>
                            <m:ctrlPr>
                              <w:rPr>
                                <w:rFonts w:ascii="Cambria Math" w:hAnsi="Cambria Math" w:cstheme="majorBidi"/>
                                <w:i/>
                              </w:rPr>
                            </m:ctrlPr>
                          </m:radPr>
                          <m:deg/>
                          <m:e>
                            <m:f>
                              <m:fPr>
                                <m:ctrlPr>
                                  <w:rPr>
                                    <w:rFonts w:ascii="Cambria Math" w:hAnsi="Cambria Math" w:cstheme="majorBidi"/>
                                    <w:i/>
                                  </w:rPr>
                                </m:ctrlPr>
                              </m:fPr>
                              <m:num>
                                <m:r>
                                  <w:rPr>
                                    <w:rFonts w:ascii="Cambria Math" w:hAnsi="Cambria Math" w:cstheme="majorBidi"/>
                                  </w:rPr>
                                  <m:t>δ</m:t>
                                </m:r>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t</m:t>
                                    </m:r>
                                  </m:sub>
                                </m:sSub>
                              </m:num>
                              <m:den>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us</m:t>
                                    </m:r>
                                  </m:sub>
                                </m:sSub>
                              </m:den>
                            </m:f>
                          </m:e>
                        </m:rad>
                      </m:e>
                    </m:mr>
                  </m:m>
                </m:e>
              </m:mr>
            </m:m>
          </m:e>
        </m:d>
        <m:r>
          <w:rPr>
            <w:rFonts w:ascii="Cambria Math" w:hAnsi="Cambria Math" w:cstheme="majorBidi"/>
          </w:rPr>
          <m:t xml:space="preserve">  , </m:t>
        </m:r>
        <m:sSup>
          <m:sSupPr>
            <m:ctrlPr>
              <w:rPr>
                <w:rFonts w:ascii="Cambria Math" w:hAnsi="Cambria Math" w:cstheme="majorBidi"/>
                <w:i/>
              </w:rPr>
            </m:ctrlPr>
          </m:sSupPr>
          <m:e>
            <m:r>
              <w:rPr>
                <w:rFonts w:ascii="Cambria Math" w:hAnsi="Cambria Math" w:cstheme="majorBidi"/>
              </w:rPr>
              <m:t xml:space="preserve">  N</m:t>
            </m:r>
          </m:e>
          <m:sup>
            <m:r>
              <w:rPr>
                <w:rFonts w:ascii="Cambria Math" w:hAnsi="Cambria Math" w:cstheme="majorBidi"/>
              </w:rPr>
              <m:t>T</m:t>
            </m:r>
          </m:sup>
        </m:sSup>
        <m:r>
          <w:rPr>
            <w:rFonts w:ascii="Cambria Math" w:hAnsi="Cambria Math" w:cstheme="majorBidi"/>
          </w:rPr>
          <m:t>=</m:t>
        </m:r>
        <m:d>
          <m:dPr>
            <m:begChr m:val="["/>
            <m:endChr m:val="]"/>
            <m:ctrlPr>
              <w:rPr>
                <w:rFonts w:ascii="Cambria Math" w:hAnsi="Cambria Math" w:cstheme="majorBidi"/>
                <w:i/>
              </w:rPr>
            </m:ctrlPr>
          </m:dPr>
          <m:e>
            <m:m>
              <m:mPr>
                <m:mcs>
                  <m:mc>
                    <m:mcPr>
                      <m:count m:val="1"/>
                      <m:mcJc m:val="center"/>
                    </m:mcPr>
                  </m:mc>
                </m:mcs>
                <m:ctrlPr>
                  <w:rPr>
                    <w:rFonts w:ascii="Cambria Math" w:hAnsi="Cambria Math" w:cstheme="majorBidi"/>
                    <w:i/>
                  </w:rPr>
                </m:ctrlPr>
              </m:mPr>
              <m:mr>
                <m:e>
                  <m:m>
                    <m:mPr>
                      <m:mcs>
                        <m:mc>
                          <m:mcPr>
                            <m:count m:val="1"/>
                            <m:mcJc m:val="center"/>
                          </m:mcPr>
                        </m:mc>
                      </m:mcs>
                      <m:ctrlPr>
                        <w:rPr>
                          <w:rFonts w:ascii="Cambria Math" w:hAnsi="Cambria Math" w:cstheme="majorBidi"/>
                          <w:i/>
                        </w:rPr>
                      </m:ctrlPr>
                    </m:mPr>
                    <m:mr>
                      <m:e>
                        <m:r>
                          <w:rPr>
                            <w:rFonts w:ascii="Cambria Math" w:hAnsi="Cambria Math" w:cstheme="majorBidi"/>
                          </w:rPr>
                          <m:t>0</m:t>
                        </m:r>
                      </m:e>
                    </m:mr>
                    <m:mr>
                      <m:e>
                        <m:r>
                          <w:rPr>
                            <w:rFonts w:ascii="Cambria Math" w:hAnsi="Cambria Math" w:cstheme="majorBidi"/>
                          </w:rPr>
                          <m:t>0</m:t>
                        </m:r>
                      </m:e>
                    </m:mr>
                  </m:m>
                </m:e>
              </m:mr>
              <m:mr>
                <m:e>
                  <m:m>
                    <m:mPr>
                      <m:mcs>
                        <m:mc>
                          <m:mcPr>
                            <m:count m:val="1"/>
                            <m:mcJc m:val="center"/>
                          </m:mcPr>
                        </m:mc>
                      </m:mcs>
                      <m:ctrlPr>
                        <w:rPr>
                          <w:rFonts w:ascii="Cambria Math" w:hAnsi="Cambria Math" w:cstheme="majorBidi"/>
                          <w:i/>
                        </w:rPr>
                      </m:ctrlPr>
                    </m:mPr>
                    <m:mr>
                      <m:e>
                        <m:r>
                          <w:rPr>
                            <w:rFonts w:ascii="Cambria Math" w:hAnsi="Cambria Math" w:cstheme="majorBidi"/>
                          </w:rPr>
                          <m:t>-</m:t>
                        </m:r>
                        <m:rad>
                          <m:radPr>
                            <m:degHide m:val="1"/>
                            <m:ctrlPr>
                              <w:rPr>
                                <w:rFonts w:ascii="Cambria Math" w:hAnsi="Cambria Math" w:cstheme="majorBidi"/>
                                <w:i/>
                              </w:rPr>
                            </m:ctrlPr>
                          </m:radPr>
                          <m:deg/>
                          <m:e>
                            <m:f>
                              <m:fPr>
                                <m:ctrlPr>
                                  <w:rPr>
                                    <w:rFonts w:ascii="Cambria Math" w:hAnsi="Cambria Math" w:cstheme="majorBidi"/>
                                    <w:i/>
                                  </w:rPr>
                                </m:ctrlPr>
                              </m:fPr>
                              <m:num>
                                <m:r>
                                  <w:rPr>
                                    <w:rFonts w:ascii="Cambria Math" w:hAnsi="Cambria Math" w:cstheme="majorBidi"/>
                                  </w:rPr>
                                  <m:t>δ</m:t>
                                </m:r>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t</m:t>
                                    </m:r>
                                  </m:sub>
                                </m:sSub>
                              </m:num>
                              <m:den>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us</m:t>
                                    </m:r>
                                  </m:sub>
                                </m:sSub>
                              </m:den>
                            </m:f>
                          </m:e>
                        </m:rad>
                      </m:e>
                    </m:mr>
                    <m:mr>
                      <m:e>
                        <m:r>
                          <w:rPr>
                            <w:rFonts w:ascii="Cambria Math" w:hAnsi="Cambria Math" w:cstheme="majorBidi"/>
                          </w:rPr>
                          <m:t>0</m:t>
                        </m:r>
                      </m:e>
                    </m:mr>
                  </m:m>
                </m:e>
              </m:mr>
            </m:m>
          </m:e>
        </m:d>
        <m:r>
          <w:rPr>
            <w:rFonts w:ascii="Cambria Math" w:hAnsi="Cambria Math" w:cstheme="majorBidi"/>
          </w:rPr>
          <m:t xml:space="preserve">  , </m:t>
        </m:r>
        <m:m>
          <m:mPr>
            <m:mcs>
              <m:mc>
                <m:mcPr>
                  <m:count m:val="1"/>
                  <m:mcJc m:val="center"/>
                </m:mcPr>
              </m:mc>
            </m:mcs>
            <m:ctrlPr>
              <w:rPr>
                <w:rFonts w:ascii="Cambria Math" w:hAnsi="Cambria Math" w:cstheme="majorBidi"/>
                <w:i/>
              </w:rPr>
            </m:ctrlPr>
          </m:mPr>
          <m:mr>
            <m:e>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q</m:t>
                  </m:r>
                </m:e>
                <m:sub>
                  <m:r>
                    <w:rPr>
                      <w:rFonts w:ascii="Cambria Math" w:hAnsi="Cambria Math" w:cstheme="majorBidi"/>
                    </w:rPr>
                    <m:t>1</m:t>
                  </m:r>
                </m:sub>
              </m:sSub>
            </m:e>
          </m:mr>
          <m:mr>
            <m:e>
              <m:m>
                <m:mPr>
                  <m:mcs>
                    <m:mc>
                      <m:mcPr>
                        <m:count m:val="1"/>
                        <m:mcJc m:val="center"/>
                      </m:mcPr>
                    </m:mc>
                  </m:mcs>
                  <m:ctrlPr>
                    <w:rPr>
                      <w:rFonts w:ascii="Cambria Math" w:hAnsi="Cambria Math" w:cstheme="majorBidi"/>
                      <w:i/>
                    </w:rPr>
                  </m:ctrlPr>
                </m:mPr>
                <m:mr>
                  <m:e/>
                </m:mr>
                <m:mr>
                  <m:e/>
                </m:mr>
                <m:mr>
                  <m:e>
                    <m:d>
                      <m:dPr>
                        <m:begChr m:val="|"/>
                        <m:endChr m:val="|"/>
                        <m:ctrlPr>
                          <w:rPr>
                            <w:rFonts w:ascii="Cambria Math" w:hAnsi="Cambria Math" w:cstheme="majorBidi"/>
                            <w:i/>
                          </w:rPr>
                        </m:ctrlPr>
                      </m:dPr>
                      <m:e>
                        <m:sSub>
                          <m:sSubPr>
                            <m:ctrlPr>
                              <w:rPr>
                                <w:rFonts w:ascii="Cambria Math" w:hAnsi="Cambria Math" w:cstheme="majorBidi"/>
                                <w:i/>
                              </w:rPr>
                            </m:ctrlPr>
                          </m:sSubPr>
                          <m:e>
                            <m:r>
                              <w:rPr>
                                <w:rFonts w:ascii="Cambria Math" w:hAnsi="Cambria Math" w:cstheme="majorBidi"/>
                              </w:rPr>
                              <m:t>q</m:t>
                            </m:r>
                          </m:e>
                          <m:sub>
                            <m:r>
                              <w:rPr>
                                <w:rFonts w:ascii="Cambria Math" w:hAnsi="Cambria Math" w:cstheme="majorBidi"/>
                              </w:rPr>
                              <m:t>1</m:t>
                            </m:r>
                          </m:sub>
                        </m:sSub>
                      </m:e>
                    </m:d>
                    <m:r>
                      <w:rPr>
                        <w:rFonts w:ascii="Cambria Math" w:hAnsi="Cambria Math" w:cstheme="majorBidi"/>
                      </w:rPr>
                      <m:t>&lt;1</m:t>
                    </m:r>
                  </m:e>
                </m:mr>
              </m:m>
            </m:e>
          </m:mr>
        </m:m>
        <m:r>
          <w:rPr>
            <w:rFonts w:ascii="Cambria Math" w:hAnsi="Cambria Math" w:cstheme="majorBidi"/>
          </w:rPr>
          <m:t xml:space="preserve">  , </m:t>
        </m:r>
        <m:sSub>
          <m:sSubPr>
            <m:ctrlPr>
              <w:rPr>
                <w:rFonts w:ascii="Cambria Math" w:hAnsi="Cambria Math" w:cstheme="majorBidi"/>
                <w:i/>
              </w:rPr>
            </m:ctrlPr>
          </m:sSubPr>
          <m:e>
            <m:r>
              <w:rPr>
                <w:rFonts w:ascii="Cambria Math" w:hAnsi="Cambria Math" w:cstheme="majorBidi"/>
              </w:rPr>
              <m:t xml:space="preserve"> B</m:t>
            </m:r>
          </m:e>
          <m:sub>
            <m:r>
              <w:rPr>
                <w:rFonts w:ascii="Cambria Math" w:hAnsi="Cambria Math" w:cstheme="majorBidi"/>
              </w:rPr>
              <m:t xml:space="preserve">2 </m:t>
            </m:r>
          </m:sub>
        </m:sSub>
        <m:r>
          <w:rPr>
            <w:rFonts w:ascii="Cambria Math" w:hAnsi="Cambria Math" w:cstheme="majorBidi"/>
          </w:rPr>
          <m:t>=</m:t>
        </m:r>
        <m:d>
          <m:dPr>
            <m:begChr m:val="["/>
            <m:endChr m:val="]"/>
            <m:ctrlPr>
              <w:rPr>
                <w:rFonts w:ascii="Cambria Math" w:hAnsi="Cambria Math" w:cstheme="majorBidi"/>
                <w:i/>
              </w:rPr>
            </m:ctrlPr>
          </m:dPr>
          <m:e>
            <m:m>
              <m:mPr>
                <m:mcs>
                  <m:mc>
                    <m:mcPr>
                      <m:count m:val="1"/>
                      <m:mcJc m:val="center"/>
                    </m:mcPr>
                  </m:mc>
                </m:mcs>
                <m:ctrlPr>
                  <w:rPr>
                    <w:rFonts w:ascii="Cambria Math" w:hAnsi="Cambria Math" w:cstheme="majorBidi"/>
                    <w:i/>
                  </w:rPr>
                </m:ctrlPr>
              </m:mPr>
              <m:mr>
                <m:e>
                  <m:m>
                    <m:mPr>
                      <m:mcs>
                        <m:mc>
                          <m:mcPr>
                            <m:count m:val="1"/>
                            <m:mcJc m:val="center"/>
                          </m:mcPr>
                        </m:mc>
                      </m:mcs>
                      <m:ctrlPr>
                        <w:rPr>
                          <w:rFonts w:ascii="Cambria Math" w:hAnsi="Cambria Math" w:cstheme="majorBidi"/>
                          <w:i/>
                        </w:rPr>
                      </m:ctrlPr>
                    </m:mPr>
                    <m:mr>
                      <m:e>
                        <m:r>
                          <w:rPr>
                            <w:rFonts w:ascii="Cambria Math" w:hAnsi="Cambria Math" w:cstheme="majorBidi"/>
                          </w:rPr>
                          <m:t>0</m:t>
                        </m:r>
                      </m:e>
                    </m:mr>
                    <m:mr>
                      <m:e>
                        <m:f>
                          <m:fPr>
                            <m:ctrlPr>
                              <w:rPr>
                                <w:rFonts w:ascii="Cambria Math" w:hAnsi="Cambria Math" w:cstheme="majorBidi"/>
                                <w:i/>
                              </w:rPr>
                            </m:ctrlPr>
                          </m:fPr>
                          <m:num>
                            <m:r>
                              <w:rPr>
                                <w:rFonts w:ascii="Cambria Math" w:hAnsi="Cambria Math" w:cstheme="majorBidi"/>
                              </w:rPr>
                              <m:t>1</m:t>
                            </m:r>
                          </m:num>
                          <m:den>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s</m:t>
                                </m:r>
                              </m:sub>
                            </m:sSub>
                          </m:den>
                        </m:f>
                      </m:e>
                    </m:mr>
                  </m:m>
                </m:e>
              </m:mr>
              <m:mr>
                <m:e>
                  <m:m>
                    <m:mPr>
                      <m:mcs>
                        <m:mc>
                          <m:mcPr>
                            <m:count m:val="1"/>
                            <m:mcJc m:val="center"/>
                          </m:mcPr>
                        </m:mc>
                      </m:mcs>
                      <m:ctrlPr>
                        <w:rPr>
                          <w:rFonts w:ascii="Cambria Math" w:hAnsi="Cambria Math" w:cstheme="majorBidi"/>
                          <w:i/>
                        </w:rPr>
                      </m:ctrlPr>
                    </m:mPr>
                    <m:mr>
                      <m:e>
                        <m:f>
                          <m:fPr>
                            <m:ctrlPr>
                              <w:rPr>
                                <w:rFonts w:ascii="Cambria Math" w:hAnsi="Cambria Math" w:cstheme="majorBidi"/>
                                <w:i/>
                              </w:rPr>
                            </m:ctrlPr>
                          </m:fPr>
                          <m:num>
                            <m:r>
                              <w:rPr>
                                <w:rFonts w:ascii="Cambria Math" w:hAnsi="Cambria Math" w:cstheme="majorBidi"/>
                              </w:rPr>
                              <m:t>1</m:t>
                            </m:r>
                          </m:num>
                          <m:den>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us</m:t>
                                </m:r>
                              </m:sub>
                            </m:sSub>
                          </m:den>
                        </m:f>
                      </m:e>
                    </m:mr>
                    <m:mr>
                      <m:e>
                        <m:r>
                          <w:rPr>
                            <w:rFonts w:ascii="Cambria Math" w:hAnsi="Cambria Math" w:cstheme="majorBidi"/>
                          </w:rPr>
                          <m:t>0</m:t>
                        </m:r>
                      </m:e>
                    </m:mr>
                  </m:m>
                </m:e>
              </m:mr>
            </m:m>
          </m:e>
        </m:d>
        <m:r>
          <w:rPr>
            <w:rFonts w:ascii="Cambria Math" w:hAnsi="Cambria Math" w:cstheme="majorBidi"/>
          </w:rPr>
          <m:t xml:space="preserve"> </m:t>
        </m:r>
      </m:oMath>
    </w:p>
    <w:p w:rsidR="004335EB" w:rsidRDefault="004335EB" w:rsidP="004335EB">
      <w:pPr>
        <w:autoSpaceDE w:val="0"/>
        <w:autoSpaceDN w:val="0"/>
        <w:adjustRightInd w:val="0"/>
        <w:jc w:val="lowKashida"/>
        <w:rPr>
          <w:rFonts w:asciiTheme="majorBidi" w:hAnsiTheme="majorBidi" w:cstheme="majorBidi"/>
          <w:sz w:val="10"/>
          <w:szCs w:val="10"/>
        </w:rPr>
      </w:pPr>
    </w:p>
    <w:p w:rsidR="0088032C" w:rsidRPr="00571043" w:rsidRDefault="0088032C" w:rsidP="004335EB">
      <w:pPr>
        <w:autoSpaceDE w:val="0"/>
        <w:autoSpaceDN w:val="0"/>
        <w:adjustRightInd w:val="0"/>
        <w:jc w:val="lowKashida"/>
        <w:rPr>
          <w:rFonts w:asciiTheme="majorBidi" w:hAnsiTheme="majorBidi" w:cstheme="majorBidi"/>
          <w:sz w:val="10"/>
          <w:szCs w:val="10"/>
        </w:rPr>
      </w:pPr>
    </w:p>
    <w:p w:rsidR="00E707EA" w:rsidRDefault="00E707EA" w:rsidP="00E707EA">
      <w:pPr>
        <w:pStyle w:val="Heading1"/>
      </w:pPr>
      <w:r>
        <w:t>Problem Formulation</w:t>
      </w:r>
    </w:p>
    <w:p w:rsidR="00E707EA" w:rsidRDefault="00E707EA" w:rsidP="00403A2A">
      <w:pPr>
        <w:jc w:val="lowKashida"/>
        <w:rPr>
          <w:sz w:val="10"/>
          <w:szCs w:val="10"/>
        </w:rPr>
      </w:pPr>
    </w:p>
    <w:p w:rsidR="0088032C" w:rsidRPr="00571043" w:rsidRDefault="0088032C" w:rsidP="00403A2A">
      <w:pPr>
        <w:jc w:val="lowKashida"/>
        <w:rPr>
          <w:sz w:val="10"/>
          <w:szCs w:val="10"/>
        </w:rPr>
      </w:pPr>
    </w:p>
    <w:p w:rsidR="00EE6D64" w:rsidRPr="00720218" w:rsidRDefault="00EE6D64" w:rsidP="00EE6D64">
      <w:pPr>
        <w:autoSpaceDE w:val="0"/>
        <w:autoSpaceDN w:val="0"/>
        <w:adjustRightInd w:val="0"/>
        <w:jc w:val="lowKashida"/>
        <w:rPr>
          <w:rFonts w:asciiTheme="majorBidi" w:hAnsiTheme="majorBidi" w:cstheme="majorBidi"/>
        </w:rPr>
      </w:pPr>
      <w:r w:rsidRPr="00720218">
        <w:rPr>
          <w:rFonts w:asciiTheme="majorBidi" w:hAnsiTheme="majorBidi" w:cstheme="majorBidi"/>
        </w:rPr>
        <w:t xml:space="preserve">In this section, we first present a well-known model for actuator </w:t>
      </w:r>
      <w:r>
        <w:rPr>
          <w:rFonts w:asciiTheme="majorBidi" w:hAnsiTheme="majorBidi" w:cstheme="majorBidi"/>
        </w:rPr>
        <w:t xml:space="preserve">loss of effectiveness </w:t>
      </w:r>
      <w:r w:rsidRPr="00720218">
        <w:rPr>
          <w:rFonts w:asciiTheme="majorBidi" w:hAnsiTheme="majorBidi" w:cstheme="majorBidi"/>
        </w:rPr>
        <w:t>faults.</w:t>
      </w:r>
      <w:r>
        <w:rPr>
          <w:rFonts w:asciiTheme="majorBidi" w:hAnsiTheme="majorBidi" w:cstheme="majorBidi"/>
        </w:rPr>
        <w:t xml:space="preserve"> </w:t>
      </w:r>
      <w:r w:rsidRPr="00720218">
        <w:rPr>
          <w:rFonts w:asciiTheme="majorBidi" w:hAnsiTheme="majorBidi" w:cstheme="majorBidi"/>
        </w:rPr>
        <w:t xml:space="preserve">Assume </w:t>
      </w:r>
      <m:oMath>
        <m:sSubSup>
          <m:sSubSupPr>
            <m:ctrlPr>
              <w:rPr>
                <w:rFonts w:ascii="Cambria Math" w:hAnsi="Cambria Math" w:cstheme="majorBidi"/>
                <w:i/>
              </w:rPr>
            </m:ctrlPr>
          </m:sSubSupPr>
          <m:e>
            <m:r>
              <w:rPr>
                <w:rFonts w:ascii="Cambria Math" w:hAnsi="Cambria Math" w:cstheme="majorBidi"/>
              </w:rPr>
              <m:t>u</m:t>
            </m:r>
          </m:e>
          <m:sub>
            <m:r>
              <w:rPr>
                <w:rFonts w:ascii="Cambria Math" w:hAnsi="Cambria Math" w:cstheme="majorBidi"/>
              </w:rPr>
              <m:t>i</m:t>
            </m:r>
          </m:sub>
          <m:sup>
            <m:r>
              <w:rPr>
                <w:rFonts w:ascii="Cambria Math" w:hAnsi="Cambria Math" w:cstheme="majorBidi"/>
              </w:rPr>
              <m:t>F</m:t>
            </m:r>
          </m:sup>
        </m:sSubSup>
        <m:r>
          <w:rPr>
            <w:rFonts w:ascii="Cambria Math" w:hAnsi="Cambria Math" w:cstheme="majorBidi"/>
          </w:rPr>
          <m:t>(t)</m:t>
        </m:r>
      </m:oMath>
      <w:r w:rsidRPr="00720218">
        <w:rPr>
          <w:rFonts w:asciiTheme="majorBidi" w:hAnsiTheme="majorBidi" w:cstheme="majorBidi"/>
        </w:rPr>
        <w:t xml:space="preserve"> is the output signal of </w:t>
      </w:r>
      <m:oMath>
        <m:r>
          <w:rPr>
            <w:rFonts w:ascii="Cambria Math" w:hAnsi="Cambria Math" w:cstheme="majorBidi"/>
          </w:rPr>
          <m:t>i-th</m:t>
        </m:r>
      </m:oMath>
      <w:r w:rsidRPr="00720218">
        <w:rPr>
          <w:rFonts w:asciiTheme="majorBidi" w:hAnsiTheme="majorBidi" w:cstheme="majorBidi"/>
        </w:rPr>
        <w:t xml:space="preserve"> actuator that is faulty and </w:t>
      </w:r>
      <m:oMath>
        <m:sSub>
          <m:sSubPr>
            <m:ctrlPr>
              <w:rPr>
                <w:rFonts w:ascii="Cambria Math" w:hAnsi="Cambria Math" w:cstheme="majorBidi"/>
                <w:i/>
              </w:rPr>
            </m:ctrlPr>
          </m:sSubPr>
          <m:e>
            <m:r>
              <w:rPr>
                <w:rFonts w:ascii="Cambria Math" w:hAnsi="Cambria Math" w:cstheme="majorBidi"/>
              </w:rPr>
              <m:t>u</m:t>
            </m:r>
          </m:e>
          <m:sub>
            <m:r>
              <w:rPr>
                <w:rFonts w:ascii="Cambria Math" w:hAnsi="Cambria Math" w:cstheme="majorBidi"/>
              </w:rPr>
              <m:t>i</m:t>
            </m:r>
          </m:sub>
        </m:sSub>
        <m:r>
          <w:rPr>
            <w:rFonts w:ascii="Cambria Math" w:hAnsi="Cambria Math" w:cstheme="majorBidi"/>
          </w:rPr>
          <m:t xml:space="preserve"> (t)</m:t>
        </m:r>
      </m:oMath>
      <w:r w:rsidRPr="00720218">
        <w:rPr>
          <w:rFonts w:asciiTheme="majorBidi" w:hAnsiTheme="majorBidi" w:cstheme="majorBidi"/>
        </w:rPr>
        <w:t xml:space="preserve"> is the input signal of </w:t>
      </w:r>
      <m:oMath>
        <m:r>
          <w:rPr>
            <w:rFonts w:ascii="Cambria Math" w:hAnsi="Cambria Math" w:cstheme="majorBidi"/>
          </w:rPr>
          <m:t>i -th</m:t>
        </m:r>
      </m:oMath>
      <w:r w:rsidRPr="00720218">
        <w:rPr>
          <w:rFonts w:asciiTheme="majorBidi" w:hAnsiTheme="majorBidi" w:cstheme="majorBidi"/>
        </w:rPr>
        <w:t xml:space="preserve"> actuator. Then, we donate a general actuator fault model as </w:t>
      </w:r>
    </w:p>
    <w:p w:rsidR="00EE6D64" w:rsidRPr="005F211E" w:rsidRDefault="00EE6D64" w:rsidP="00EE6D64">
      <w:pPr>
        <w:autoSpaceDE w:val="0"/>
        <w:autoSpaceDN w:val="0"/>
        <w:adjustRightInd w:val="0"/>
        <w:jc w:val="lowKashida"/>
        <w:rPr>
          <w:rFonts w:asciiTheme="majorBidi" w:hAnsiTheme="majorBidi" w:cstheme="majorBidi"/>
          <w:sz w:val="10"/>
          <w:szCs w:val="10"/>
        </w:rPr>
      </w:pPr>
    </w:p>
    <w:p w:rsidR="00EE6D64" w:rsidRPr="00720218" w:rsidRDefault="00291459" w:rsidP="00EE6D64">
      <w:pPr>
        <w:autoSpaceDE w:val="0"/>
        <w:autoSpaceDN w:val="0"/>
        <w:adjustRightInd w:val="0"/>
        <w:jc w:val="lowKashida"/>
        <w:rPr>
          <w:rFonts w:asciiTheme="majorBidi" w:eastAsiaTheme="minorEastAsia" w:hAnsiTheme="majorBidi" w:cstheme="majorBidi"/>
        </w:rPr>
      </w:pPr>
      <m:oMathPara>
        <m:oMathParaPr>
          <m:jc m:val="left"/>
        </m:oMathParaPr>
        <m:oMath>
          <m:sSubSup>
            <m:sSubSupPr>
              <m:ctrlPr>
                <w:rPr>
                  <w:rFonts w:ascii="Cambria Math" w:hAnsi="Cambria Math" w:cstheme="majorBidi"/>
                  <w:i/>
                </w:rPr>
              </m:ctrlPr>
            </m:sSubSupPr>
            <m:e>
              <m:r>
                <w:rPr>
                  <w:rFonts w:ascii="Cambria Math" w:hAnsi="Cambria Math" w:cstheme="majorBidi"/>
                </w:rPr>
                <m:t>u</m:t>
              </m:r>
            </m:e>
            <m:sub>
              <m:r>
                <w:rPr>
                  <w:rFonts w:ascii="Cambria Math" w:hAnsi="Cambria Math" w:cstheme="majorBidi"/>
                </w:rPr>
                <m:t>i</m:t>
              </m:r>
            </m:sub>
            <m:sup>
              <m:r>
                <w:rPr>
                  <w:rFonts w:ascii="Cambria Math" w:hAnsi="Cambria Math" w:cstheme="majorBidi"/>
                </w:rPr>
                <m:t>F</m:t>
              </m:r>
            </m:sup>
          </m:sSubSup>
          <m:d>
            <m:dPr>
              <m:ctrlPr>
                <w:rPr>
                  <w:rFonts w:ascii="Cambria Math" w:hAnsi="Cambria Math" w:cstheme="majorBidi"/>
                  <w:i/>
                </w:rPr>
              </m:ctrlPr>
            </m:dPr>
            <m:e>
              <m:r>
                <w:rPr>
                  <w:rFonts w:ascii="Cambria Math" w:hAnsi="Cambria Math" w:cstheme="majorBidi"/>
                </w:rPr>
                <m:t>t</m:t>
              </m:r>
            </m:e>
          </m:d>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ρ</m:t>
              </m:r>
            </m:e>
            <m:sub>
              <m:r>
                <w:rPr>
                  <w:rFonts w:ascii="Cambria Math" w:hAnsi="Cambria Math" w:cstheme="majorBidi"/>
                </w:rPr>
                <m:t>i</m:t>
              </m:r>
            </m:sub>
          </m:sSub>
          <m:r>
            <w:rPr>
              <w:rFonts w:ascii="Cambria Math" w:hAnsi="Cambria Math" w:cstheme="majorBidi"/>
            </w:rPr>
            <m:t xml:space="preserve"> </m:t>
          </m:r>
          <m:sSub>
            <m:sSubPr>
              <m:ctrlPr>
                <w:rPr>
                  <w:rFonts w:ascii="Cambria Math" w:hAnsi="Cambria Math" w:cstheme="majorBidi"/>
                  <w:i/>
                </w:rPr>
              </m:ctrlPr>
            </m:sSubPr>
            <m:e>
              <m:r>
                <w:rPr>
                  <w:rFonts w:ascii="Cambria Math" w:hAnsi="Cambria Math" w:cstheme="majorBidi"/>
                </w:rPr>
                <m:t>u</m:t>
              </m:r>
            </m:e>
            <m:sub>
              <m:r>
                <w:rPr>
                  <w:rFonts w:ascii="Cambria Math" w:hAnsi="Cambria Math" w:cstheme="majorBidi"/>
                </w:rPr>
                <m:t>i</m:t>
              </m:r>
            </m:sub>
          </m:sSub>
          <m:r>
            <w:rPr>
              <w:rFonts w:ascii="Cambria Math" w:hAnsi="Cambria Math" w:cstheme="majorBidi"/>
            </w:rPr>
            <m:t xml:space="preserve"> </m:t>
          </m:r>
          <m:d>
            <m:dPr>
              <m:ctrlPr>
                <w:rPr>
                  <w:rFonts w:ascii="Cambria Math" w:hAnsi="Cambria Math" w:cstheme="majorBidi"/>
                  <w:i/>
                </w:rPr>
              </m:ctrlPr>
            </m:dPr>
            <m:e>
              <m:r>
                <w:rPr>
                  <w:rFonts w:ascii="Cambria Math" w:hAnsi="Cambria Math" w:cstheme="majorBidi"/>
                </w:rPr>
                <m:t>t</m:t>
              </m:r>
            </m:e>
          </m:d>
          <m:r>
            <w:rPr>
              <w:rFonts w:ascii="Cambria Math" w:hAnsi="Cambria Math" w:cstheme="majorBidi"/>
            </w:rPr>
            <m:t xml:space="preserve">             i = 1, 2, …, m                                   (1)</m:t>
          </m:r>
        </m:oMath>
      </m:oMathPara>
    </w:p>
    <w:p w:rsidR="00EE6D64" w:rsidRPr="005F211E" w:rsidRDefault="00EE6D64" w:rsidP="00EE6D64">
      <w:pPr>
        <w:autoSpaceDE w:val="0"/>
        <w:autoSpaceDN w:val="0"/>
        <w:adjustRightInd w:val="0"/>
        <w:jc w:val="lowKashida"/>
        <w:rPr>
          <w:rFonts w:ascii="Cambria Math" w:hAnsi="Cambria Math" w:cstheme="majorBidi"/>
          <w:sz w:val="10"/>
          <w:szCs w:val="10"/>
          <w:oMath/>
        </w:rPr>
      </w:pPr>
    </w:p>
    <w:p w:rsidR="00EE6D64" w:rsidRDefault="00EE6D64" w:rsidP="00CD5CC3">
      <w:pPr>
        <w:autoSpaceDE w:val="0"/>
        <w:autoSpaceDN w:val="0"/>
        <w:adjustRightInd w:val="0"/>
        <w:jc w:val="lowKashida"/>
        <w:rPr>
          <w:rFonts w:ascii="NimbusRomNo9L-Regu" w:hAnsi="NimbusRomNo9L-Regu" w:cs="NimbusRomNo9L-Regu"/>
        </w:rPr>
      </w:pPr>
      <w:proofErr w:type="gramStart"/>
      <w:r w:rsidRPr="00720218">
        <w:rPr>
          <w:rFonts w:asciiTheme="majorBidi" w:hAnsiTheme="majorBidi" w:cstheme="majorBidi"/>
        </w:rPr>
        <w:t>where</w:t>
      </w:r>
      <w:proofErr w:type="gramEnd"/>
      <w:r w:rsidRPr="00720218">
        <w:rPr>
          <w:rFonts w:asciiTheme="majorBidi" w:hAnsiTheme="majorBidi" w:cstheme="majorBidi"/>
        </w:rPr>
        <w:t xml:space="preserve"> </w:t>
      </w:r>
      <m:oMath>
        <m:sSub>
          <m:sSubPr>
            <m:ctrlPr>
              <w:rPr>
                <w:rFonts w:ascii="Cambria Math" w:hAnsi="Cambria Math" w:cstheme="majorBidi"/>
                <w:i/>
              </w:rPr>
            </m:ctrlPr>
          </m:sSubPr>
          <m:e>
            <m:r>
              <w:rPr>
                <w:rFonts w:ascii="Cambria Math" w:hAnsi="Cambria Math" w:cstheme="majorBidi"/>
              </w:rPr>
              <m:t>ρ</m:t>
            </m:r>
          </m:e>
          <m:sub>
            <m:r>
              <w:rPr>
                <w:rFonts w:ascii="Cambria Math" w:hAnsi="Cambria Math" w:cstheme="majorBidi"/>
              </w:rPr>
              <m:t>i</m:t>
            </m:r>
          </m:sub>
        </m:sSub>
        <m:r>
          <w:rPr>
            <w:rFonts w:ascii="Cambria Math" w:hAnsi="Cambria Math" w:cstheme="majorBidi"/>
          </w:rPr>
          <m:t xml:space="preserve"> </m:t>
        </m:r>
      </m:oMath>
      <w:r w:rsidRPr="00720218">
        <w:rPr>
          <w:rFonts w:asciiTheme="majorBidi" w:hAnsiTheme="majorBidi" w:cstheme="majorBidi"/>
        </w:rPr>
        <w:t xml:space="preserve">is the unknown time-varying actuator efficiency factor, and </w:t>
      </w:r>
      <m:oMath>
        <m:sSub>
          <m:sSubPr>
            <m:ctrlPr>
              <w:rPr>
                <w:rFonts w:ascii="Cambria Math" w:hAnsi="Cambria Math" w:cstheme="majorBidi"/>
                <w:i/>
              </w:rPr>
            </m:ctrlPr>
          </m:sSubPr>
          <m:e>
            <m:bar>
              <m:barPr>
                <m:ctrlPr>
                  <w:rPr>
                    <w:rFonts w:ascii="Cambria Math" w:hAnsi="Cambria Math" w:cstheme="majorBidi"/>
                    <w:i/>
                  </w:rPr>
                </m:ctrlPr>
              </m:barPr>
              <m:e>
                <m:r>
                  <w:rPr>
                    <w:rFonts w:ascii="Cambria Math" w:hAnsi="Cambria Math" w:cstheme="majorBidi"/>
                  </w:rPr>
                  <m:t>ρ</m:t>
                </m:r>
              </m:e>
            </m:bar>
          </m:e>
          <m:sub>
            <m:r>
              <w:rPr>
                <w:rFonts w:ascii="Cambria Math" w:hAnsi="Cambria Math" w:cstheme="majorBidi"/>
              </w:rPr>
              <m:t>i</m:t>
            </m:r>
          </m:sub>
        </m:sSub>
      </m:oMath>
      <w:r w:rsidRPr="00720218">
        <w:rPr>
          <w:rFonts w:asciiTheme="majorBidi" w:hAnsiTheme="majorBidi" w:cstheme="majorBidi"/>
        </w:rPr>
        <w:t xml:space="preserve"> and </w:t>
      </w:r>
      <m:oMath>
        <m:sSub>
          <m:sSubPr>
            <m:ctrlPr>
              <w:rPr>
                <w:rFonts w:ascii="Cambria Math" w:hAnsi="Cambria Math" w:cstheme="majorBidi"/>
                <w:i/>
              </w:rPr>
            </m:ctrlPr>
          </m:sSubPr>
          <m:e>
            <m:acc>
              <m:accPr>
                <m:chr m:val="̅"/>
                <m:ctrlPr>
                  <w:rPr>
                    <w:rFonts w:ascii="Cambria Math" w:hAnsi="Cambria Math" w:cstheme="majorBidi"/>
                    <w:i/>
                  </w:rPr>
                </m:ctrlPr>
              </m:accPr>
              <m:e>
                <m:r>
                  <w:rPr>
                    <w:rFonts w:ascii="Cambria Math" w:hAnsi="Cambria Math" w:cstheme="majorBidi"/>
                  </w:rPr>
                  <m:t>ρ</m:t>
                </m:r>
              </m:e>
            </m:acc>
          </m:e>
          <m:sub>
            <m:r>
              <w:rPr>
                <w:rFonts w:ascii="Cambria Math" w:hAnsi="Cambria Math" w:cstheme="majorBidi"/>
              </w:rPr>
              <m:t>i</m:t>
            </m:r>
          </m:sub>
        </m:sSub>
      </m:oMath>
      <w:r w:rsidRPr="00720218">
        <w:rPr>
          <w:rFonts w:asciiTheme="majorBidi" w:hAnsiTheme="majorBidi" w:cstheme="majorBidi"/>
        </w:rPr>
        <w:t xml:space="preserve"> represent the known lower and upper bounds of </w:t>
      </w:r>
      <m:oMath>
        <m:sSub>
          <m:sSubPr>
            <m:ctrlPr>
              <w:rPr>
                <w:rFonts w:ascii="Cambria Math" w:hAnsi="Cambria Math" w:cstheme="majorBidi"/>
                <w:i/>
              </w:rPr>
            </m:ctrlPr>
          </m:sSubPr>
          <m:e>
            <m:r>
              <w:rPr>
                <w:rFonts w:ascii="Cambria Math" w:hAnsi="Cambria Math" w:cstheme="majorBidi"/>
              </w:rPr>
              <m:t>ρ</m:t>
            </m:r>
          </m:e>
          <m:sub>
            <m:r>
              <w:rPr>
                <w:rFonts w:ascii="Cambria Math" w:hAnsi="Cambria Math" w:cstheme="majorBidi"/>
              </w:rPr>
              <m:t>i</m:t>
            </m:r>
          </m:sub>
        </m:sSub>
      </m:oMath>
      <w:r w:rsidRPr="00720218">
        <w:rPr>
          <w:rFonts w:asciiTheme="majorBidi" w:hAnsiTheme="majorBidi" w:cstheme="majorBidi"/>
        </w:rPr>
        <w:t xml:space="preserve">, respectively. </w:t>
      </w:r>
      <w:r>
        <w:rPr>
          <w:rFonts w:ascii="NimbusRomNo9L-Regu" w:hAnsi="NimbusRomNo9L-Regu" w:cs="NimbusRomNo9L-Regu"/>
        </w:rPr>
        <w:t xml:space="preserve">From (1) </w:t>
      </w:r>
      <w:r w:rsidR="00CD5CC3">
        <w:rPr>
          <w:rFonts w:ascii="NimbusRomNo9L-Regu" w:hAnsi="NimbusRomNo9L-Regu" w:cs="NimbusRomNo9L-Regu"/>
        </w:rPr>
        <w:t xml:space="preserve">it is easy to </w:t>
      </w:r>
      <w:r>
        <w:rPr>
          <w:rFonts w:ascii="NimbusRomNo9L-Regu" w:hAnsi="NimbusRomNo9L-Regu" w:cs="NimbusRomNo9L-Regu"/>
        </w:rPr>
        <w:t>obtain</w:t>
      </w:r>
    </w:p>
    <w:p w:rsidR="00CD5CC3" w:rsidRPr="005F211E" w:rsidRDefault="00CD5CC3" w:rsidP="00CD5CC3">
      <w:pPr>
        <w:autoSpaceDE w:val="0"/>
        <w:autoSpaceDN w:val="0"/>
        <w:adjustRightInd w:val="0"/>
        <w:jc w:val="lowKashida"/>
        <w:rPr>
          <w:rFonts w:ascii="NimbusRomNo9L-Regu" w:hAnsi="NimbusRomNo9L-Regu" w:cs="NimbusRomNo9L-Regu"/>
          <w:sz w:val="10"/>
          <w:szCs w:val="10"/>
        </w:rPr>
      </w:pPr>
    </w:p>
    <w:p w:rsidR="00EE6D64" w:rsidRPr="00951157" w:rsidRDefault="00291459" w:rsidP="001B7A03">
      <w:pPr>
        <w:autoSpaceDE w:val="0"/>
        <w:autoSpaceDN w:val="0"/>
        <w:adjustRightInd w:val="0"/>
        <w:jc w:val="lowKashida"/>
        <w:rPr>
          <w:rFonts w:asciiTheme="majorBidi" w:eastAsiaTheme="minorEastAsia" w:hAnsiTheme="majorBidi" w:cstheme="majorBidi"/>
        </w:rPr>
      </w:pPr>
      <m:oMathPara>
        <m:oMathParaPr>
          <m:jc m:val="left"/>
        </m:oMathParaPr>
        <m:oMath>
          <m:sSup>
            <m:sSupPr>
              <m:ctrlPr>
                <w:rPr>
                  <w:rFonts w:ascii="Cambria Math" w:hAnsi="Cambria Math" w:cs="Yagut"/>
                </w:rPr>
              </m:ctrlPr>
            </m:sSupPr>
            <m:e>
              <m:r>
                <w:rPr>
                  <w:rFonts w:ascii="Cambria Math" w:hAnsi="Cambria Math" w:cs="Yagut"/>
                </w:rPr>
                <m:t>u</m:t>
              </m:r>
            </m:e>
            <m:sup>
              <m:r>
                <m:rPr>
                  <m:sty m:val="p"/>
                </m:rPr>
                <w:rPr>
                  <w:rFonts w:ascii="Cambria Math" w:hAnsi="Cambria Math" w:cs="Yagut"/>
                </w:rPr>
                <m:t>F</m:t>
              </m:r>
            </m:sup>
          </m:sSup>
          <m:d>
            <m:dPr>
              <m:ctrlPr>
                <w:rPr>
                  <w:rFonts w:ascii="Cambria Math" w:hAnsi="Cambria Math" w:cs="Yagut"/>
                </w:rPr>
              </m:ctrlPr>
            </m:dPr>
            <m:e>
              <m:r>
                <m:rPr>
                  <m:sty m:val="p"/>
                </m:rPr>
                <w:rPr>
                  <w:rFonts w:ascii="Cambria Math" w:hAnsi="Cambria Math" w:cs="Yagut"/>
                </w:rPr>
                <m:t>t</m:t>
              </m:r>
            </m:e>
          </m:d>
          <m:r>
            <m:rPr>
              <m:sty m:val="p"/>
            </m:rPr>
            <w:rPr>
              <w:rFonts w:ascii="Cambria Math" w:hAnsi="Cambria Math" w:cs="Yagut"/>
            </w:rPr>
            <m:t>=</m:t>
          </m:r>
          <m:r>
            <w:rPr>
              <w:rFonts w:ascii="Cambria Math" w:hAnsi="Cambria Math" w:cs="Cambria Math"/>
              <w:rtl/>
            </w:rPr>
            <m:t>ρ</m:t>
          </m:r>
          <m:r>
            <w:rPr>
              <w:rFonts w:ascii="Cambria Math" w:hAnsi="Cambria Math" w:cs="Cambria Math"/>
            </w:rPr>
            <m:t>u</m:t>
          </m:r>
          <m:d>
            <m:dPr>
              <m:ctrlPr>
                <w:rPr>
                  <w:rFonts w:ascii="Cambria Math" w:hAnsi="Cambria Math" w:cs="Cambria Math"/>
                  <w:i/>
                </w:rPr>
              </m:ctrlPr>
            </m:dPr>
            <m:e>
              <m:r>
                <w:rPr>
                  <w:rFonts w:ascii="Cambria Math" w:hAnsi="Cambria Math" w:cs="Cambria Math"/>
                </w:rPr>
                <m:t>t</m:t>
              </m:r>
            </m:e>
          </m:d>
          <m:r>
            <w:rPr>
              <w:rFonts w:ascii="Cambria Math" w:hAnsi="Cambria Math" w:cs="Cambria Math"/>
            </w:rPr>
            <m:t xml:space="preserve">                                                                                 </m:t>
          </m:r>
          <m:d>
            <m:dPr>
              <m:ctrlPr>
                <w:rPr>
                  <w:rFonts w:ascii="Cambria Math" w:hAnsi="Cambria Math" w:cs="Yagut"/>
                  <w:i/>
                </w:rPr>
              </m:ctrlPr>
            </m:dPr>
            <m:e>
              <m:r>
                <w:rPr>
                  <w:rFonts w:ascii="Cambria Math" w:hAnsi="Cambria Math" w:cs="Yagut"/>
                </w:rPr>
                <m:t>2</m:t>
              </m:r>
            </m:e>
          </m:d>
        </m:oMath>
      </m:oMathPara>
    </w:p>
    <w:p w:rsidR="00EE6D64" w:rsidRPr="005F211E" w:rsidRDefault="00EE6D64" w:rsidP="00EE6D64">
      <w:pPr>
        <w:autoSpaceDE w:val="0"/>
        <w:autoSpaceDN w:val="0"/>
        <w:adjustRightInd w:val="0"/>
        <w:jc w:val="lowKashida"/>
        <w:rPr>
          <w:rFonts w:ascii="NimbusRomNo9L-Regu" w:hAnsi="NimbusRomNo9L-Regu" w:cs="NimbusRomNo9L-Regu"/>
          <w:sz w:val="10"/>
          <w:szCs w:val="10"/>
        </w:rPr>
      </w:pPr>
    </w:p>
    <w:p w:rsidR="00EE6D64" w:rsidRPr="005F211E" w:rsidRDefault="00EE6D64" w:rsidP="00CD5CC3">
      <w:pPr>
        <w:autoSpaceDE w:val="0"/>
        <w:autoSpaceDN w:val="0"/>
        <w:adjustRightInd w:val="0"/>
        <w:jc w:val="lowKashida"/>
        <w:rPr>
          <w:rFonts w:ascii="Cambria Math" w:hAnsi="Cambria Math" w:cs="CMMI10"/>
          <w:sz w:val="10"/>
          <w:szCs w:val="10"/>
          <w:oMath/>
        </w:rPr>
      </w:pPr>
      <w:r>
        <w:rPr>
          <w:rFonts w:ascii="NimbusRomNo9L-Regu" w:hAnsi="NimbusRomNo9L-Regu" w:cs="NimbusRomNo9L-Regu"/>
        </w:rPr>
        <w:t>Where</w:t>
      </w:r>
      <w:r w:rsidR="00CD5CC3">
        <w:rPr>
          <w:rFonts w:ascii="NimbusRomNo9L-Regu" w:hAnsi="NimbusRomNo9L-Regu" w:cs="NimbusRomNo9L-Regu"/>
        </w:rPr>
        <w:t xml:space="preserve">           </w:t>
      </w:r>
      <m:oMath>
        <m:r>
          <w:rPr>
            <w:rFonts w:ascii="Cambria Math" w:hAnsi="Cambria Math" w:cs="Cambria Math"/>
            <w:rtl/>
          </w:rPr>
          <m:t>ρ</m:t>
        </m:r>
        <m:r>
          <w:rPr>
            <w:rFonts w:ascii="Cambria Math" w:hAnsi="Cambria Math" w:cs="CMR10"/>
          </w:rPr>
          <m:t xml:space="preserve">= </m:t>
        </m:r>
        <m:sSub>
          <m:sSubPr>
            <m:ctrlPr>
              <w:rPr>
                <w:rFonts w:ascii="Cambria Math" w:hAnsi="Cambria Math" w:cs="CMMI10"/>
                <w:i/>
              </w:rPr>
            </m:ctrlPr>
          </m:sSubPr>
          <m:e>
            <m:r>
              <w:rPr>
                <w:rFonts w:ascii="Cambria Math" w:hAnsi="Cambria Math" w:cs="CMMI10"/>
              </w:rPr>
              <m:t>diag</m:t>
            </m:r>
          </m:e>
          <m:sub>
            <m:r>
              <w:rPr>
                <w:rFonts w:ascii="Cambria Math" w:hAnsi="Cambria Math" w:cs="CMMI10"/>
              </w:rPr>
              <m:t>i</m:t>
            </m:r>
          </m:sub>
        </m:sSub>
        <m:d>
          <m:dPr>
            <m:begChr m:val="{"/>
            <m:endChr m:val="}"/>
            <m:ctrlPr>
              <w:rPr>
                <w:rFonts w:ascii="Cambria Math" w:hAnsi="Cambria Math" w:cs="CMSY10"/>
                <w:i/>
              </w:rPr>
            </m:ctrlPr>
          </m:dPr>
          <m:e>
            <m:sSub>
              <m:sSubPr>
                <m:ctrlPr>
                  <w:rPr>
                    <w:rFonts w:ascii="Cambria Math" w:hAnsi="Cambria Math" w:cs="CMSY10"/>
                    <w:i/>
                  </w:rPr>
                </m:ctrlPr>
              </m:sSubPr>
              <m:e>
                <m:r>
                  <w:rPr>
                    <w:rFonts w:ascii="Cambria Math" w:hAnsi="Cambria Math" w:cs="Cambria Math"/>
                    <w:rtl/>
                  </w:rPr>
                  <m:t>ρ</m:t>
                </m:r>
              </m:e>
              <m:sub>
                <m:r>
                  <w:rPr>
                    <w:rFonts w:ascii="Cambria Math" w:hAnsi="Cambria Math" w:cs="CMSY10"/>
                  </w:rPr>
                  <m:t>i</m:t>
                </m:r>
              </m:sub>
            </m:sSub>
          </m:e>
        </m:d>
        <m:r>
          <w:rPr>
            <w:rFonts w:ascii="Cambria Math" w:hAnsi="Cambria Math" w:cs="CMMI10"/>
          </w:rPr>
          <m:t xml:space="preserve">                  i </m:t>
        </m:r>
        <m:r>
          <w:rPr>
            <w:rFonts w:ascii="Cambria Math" w:hAnsi="Cambria Math" w:cs="CMR10"/>
          </w:rPr>
          <m:t>= 1, 2, …, m</m:t>
        </m:r>
      </m:oMath>
      <w:r w:rsidR="005F211E">
        <w:rPr>
          <w:rFonts w:ascii="NimbusRomNo9L-Regu" w:hAnsi="NimbusRomNo9L-Regu" w:cs="NimbusRomNo9L-Regu"/>
        </w:rPr>
        <w:t xml:space="preserve"> </w:t>
      </w:r>
    </w:p>
    <w:p w:rsidR="00EE6D64" w:rsidRPr="005F211E" w:rsidRDefault="00EE6D64" w:rsidP="00EE6D64">
      <w:pPr>
        <w:autoSpaceDE w:val="0"/>
        <w:autoSpaceDN w:val="0"/>
        <w:adjustRightInd w:val="0"/>
        <w:jc w:val="lowKashida"/>
        <w:rPr>
          <w:rFonts w:ascii="NimbusRomNo9L-Regu" w:hAnsi="NimbusRomNo9L-Regu" w:cs="NimbusRomNo9L-Regu"/>
          <w:sz w:val="10"/>
          <w:szCs w:val="10"/>
        </w:rPr>
      </w:pPr>
    </w:p>
    <w:p w:rsidR="00EE6D64" w:rsidRDefault="00EE6D64" w:rsidP="00EE6D64">
      <w:pPr>
        <w:autoSpaceDE w:val="0"/>
        <w:autoSpaceDN w:val="0"/>
        <w:adjustRightInd w:val="0"/>
        <w:jc w:val="lowKashida"/>
        <w:rPr>
          <w:rFonts w:ascii="NimbusRomNo9L-Regu" w:hAnsi="NimbusRomNo9L-Regu" w:cs="NimbusRomNo9L-Regu"/>
        </w:rPr>
      </w:pPr>
      <w:r>
        <w:rPr>
          <w:rFonts w:ascii="NimbusRomNo9L-Regu" w:hAnsi="NimbusRomNo9L-Regu" w:cs="NimbusRomNo9L-Regu"/>
        </w:rPr>
        <w:t>Then, the set of operators with the above structure is donated by</w:t>
      </w:r>
    </w:p>
    <w:p w:rsidR="00EE6D64" w:rsidRPr="005F211E" w:rsidRDefault="00EE6D64" w:rsidP="00EE6D64">
      <w:pPr>
        <w:autoSpaceDE w:val="0"/>
        <w:autoSpaceDN w:val="0"/>
        <w:adjustRightInd w:val="0"/>
        <w:jc w:val="lowKashida"/>
        <w:rPr>
          <w:rFonts w:ascii="NimbusRomNo9L-Regu" w:hAnsi="NimbusRomNo9L-Regu" w:cs="NimbusRomNo9L-Regu"/>
          <w:sz w:val="10"/>
          <w:szCs w:val="10"/>
        </w:rPr>
      </w:pPr>
    </w:p>
    <w:p w:rsidR="00EE6D64" w:rsidRDefault="00291459" w:rsidP="006A091D">
      <w:pPr>
        <w:jc w:val="left"/>
        <w:rPr>
          <w:rFonts w:eastAsiaTheme="minorEastAsia" w:cs="Yagut"/>
        </w:rPr>
      </w:pPr>
      <m:oMathPara>
        <m:oMath>
          <m:sSub>
            <m:sSubPr>
              <m:ctrlPr>
                <w:rPr>
                  <w:rFonts w:ascii="Cambria Math" w:hAnsi="Cambria Math" w:cs="Yagut"/>
                  <w:i/>
                </w:rPr>
              </m:ctrlPr>
            </m:sSubPr>
            <m:e>
              <m:r>
                <w:rPr>
                  <w:rFonts w:ascii="Cambria Math" w:hAnsi="Cambria Math" w:cs="Yagut"/>
                </w:rPr>
                <m:t>∆</m:t>
              </m:r>
            </m:e>
            <m:sub>
              <m:r>
                <w:rPr>
                  <w:rFonts w:ascii="Cambria Math" w:hAnsi="Cambria Math" w:cs="Yagut"/>
                </w:rPr>
                <m:t>ρ</m:t>
              </m:r>
            </m:sub>
          </m:sSub>
          <m:r>
            <w:rPr>
              <w:rFonts w:ascii="Cambria Math" w:hAnsi="Cambria Math" w:cs="Yagut"/>
            </w:rPr>
            <m:t xml:space="preserve"> ={ ρ:ρ = </m:t>
          </m:r>
          <m:sSub>
            <m:sSubPr>
              <m:ctrlPr>
                <w:rPr>
                  <w:rFonts w:ascii="Cambria Math" w:hAnsi="Cambria Math" w:cs="Yagut"/>
                  <w:i/>
                </w:rPr>
              </m:ctrlPr>
            </m:sSubPr>
            <m:e>
              <m:r>
                <w:rPr>
                  <w:rFonts w:ascii="Cambria Math" w:hAnsi="Cambria Math" w:cs="Yagut"/>
                </w:rPr>
                <m:t>diag</m:t>
              </m:r>
            </m:e>
            <m:sub>
              <m:r>
                <w:rPr>
                  <w:rFonts w:ascii="Cambria Math" w:hAnsi="Cambria Math" w:cs="Yagut"/>
                </w:rPr>
                <m:t>i</m:t>
              </m:r>
            </m:sub>
          </m:sSub>
          <m:d>
            <m:dPr>
              <m:begChr m:val="{"/>
              <m:endChr m:val="}"/>
              <m:ctrlPr>
                <w:rPr>
                  <w:rFonts w:ascii="Cambria Math" w:hAnsi="Cambria Math" w:cs="Yagut"/>
                  <w:i/>
                </w:rPr>
              </m:ctrlPr>
            </m:dPr>
            <m:e>
              <m:sSub>
                <m:sSubPr>
                  <m:ctrlPr>
                    <w:rPr>
                      <w:rFonts w:ascii="Cambria Math" w:hAnsi="Cambria Math" w:cs="Yagut"/>
                      <w:i/>
                    </w:rPr>
                  </m:ctrlPr>
                </m:sSubPr>
                <m:e>
                  <m:r>
                    <w:rPr>
                      <w:rFonts w:ascii="Cambria Math" w:hAnsi="Cambria Math" w:cs="Yagut"/>
                    </w:rPr>
                    <m:t>ρ</m:t>
                  </m:r>
                </m:e>
                <m:sub>
                  <m:r>
                    <w:rPr>
                      <w:rFonts w:ascii="Cambria Math" w:hAnsi="Cambria Math" w:cs="Yagut"/>
                    </w:rPr>
                    <m:t>i</m:t>
                  </m:r>
                </m:sub>
              </m:sSub>
            </m:e>
          </m:d>
          <m:r>
            <w:rPr>
              <w:rFonts w:ascii="Cambria Math" w:hAnsi="Cambria Math" w:cs="Yagut"/>
            </w:rPr>
            <m:t xml:space="preserve">,  </m:t>
          </m:r>
          <m:sSub>
            <m:sSubPr>
              <m:ctrlPr>
                <w:rPr>
                  <w:rFonts w:ascii="Cambria Math" w:hAnsi="Cambria Math" w:cs="Yagut"/>
                  <w:i/>
                </w:rPr>
              </m:ctrlPr>
            </m:sSubPr>
            <m:e>
              <m:r>
                <w:rPr>
                  <w:rFonts w:ascii="Cambria Math" w:hAnsi="Cambria Math" w:cs="Yagut"/>
                </w:rPr>
                <m:t>ρ</m:t>
              </m:r>
            </m:e>
            <m:sub>
              <m:r>
                <w:rPr>
                  <w:rFonts w:ascii="Cambria Math" w:hAnsi="Cambria Math" w:cs="Yagut"/>
                </w:rPr>
                <m:t>i</m:t>
              </m:r>
            </m:sub>
          </m:sSub>
          <m:r>
            <w:rPr>
              <w:rFonts w:ascii="Cambria Math" w:hAnsi="Cambria Math" w:cs="Yagut"/>
            </w:rPr>
            <m:t xml:space="preserve"> ∈[</m:t>
          </m:r>
          <m:sSub>
            <m:sSubPr>
              <m:ctrlPr>
                <w:rPr>
                  <w:rFonts w:ascii="Cambria Math" w:hAnsi="Cambria Math" w:cs="Yagut"/>
                  <w:i/>
                  <w:lang w:bidi="fa-IR"/>
                </w:rPr>
              </m:ctrlPr>
            </m:sSubPr>
            <m:e>
              <m:r>
                <w:rPr>
                  <w:rFonts w:ascii="Cambria Math" w:hAnsi="Cambria Math" w:cs="Yagut"/>
                  <w:lang w:bidi="fa-IR"/>
                </w:rPr>
                <m:t xml:space="preserve"> </m:t>
              </m:r>
              <m:acc>
                <m:accPr>
                  <m:chr m:val="̅"/>
                  <m:ctrlPr>
                    <w:rPr>
                      <w:rFonts w:ascii="Cambria Math" w:hAnsi="Cambria Math" w:cs="Yagut"/>
                      <w:i/>
                      <w:lang w:bidi="fa-IR"/>
                    </w:rPr>
                  </m:ctrlPr>
                </m:accPr>
                <m:e>
                  <m:r>
                    <w:rPr>
                      <w:rFonts w:ascii="Cambria Math" w:hAnsi="Cambria Math" w:cs="Yagut"/>
                      <w:lang w:bidi="fa-IR"/>
                    </w:rPr>
                    <m:t>ρ</m:t>
                  </m:r>
                </m:e>
              </m:acc>
            </m:e>
            <m:sub>
              <m:r>
                <w:rPr>
                  <w:rFonts w:ascii="Cambria Math" w:hAnsi="Cambria Math" w:cs="Yagut"/>
                  <w:lang w:bidi="fa-IR"/>
                </w:rPr>
                <m:t xml:space="preserve">i </m:t>
              </m:r>
            </m:sub>
          </m:sSub>
          <m:r>
            <w:rPr>
              <w:rFonts w:ascii="Cambria Math" w:hAnsi="Cambria Math" w:cs="Yagut"/>
              <w:lang w:bidi="fa-IR"/>
            </w:rPr>
            <m:t xml:space="preserve"> </m:t>
          </m:r>
          <m:sSub>
            <m:sSubPr>
              <m:ctrlPr>
                <w:rPr>
                  <w:rFonts w:ascii="Cambria Math" w:hAnsi="Cambria Math" w:cs="Yagut"/>
                  <w:i/>
                </w:rPr>
              </m:ctrlPr>
            </m:sSubPr>
            <m:e>
              <m:bar>
                <m:barPr>
                  <m:ctrlPr>
                    <w:rPr>
                      <w:rFonts w:ascii="Cambria Math" w:hAnsi="Cambria Math" w:cs="Yagut"/>
                      <w:i/>
                    </w:rPr>
                  </m:ctrlPr>
                </m:barPr>
                <m:e>
                  <m:r>
                    <w:rPr>
                      <w:rFonts w:ascii="Cambria Math" w:hAnsi="Cambria Math" w:cs="Yagut"/>
                      <w:lang w:bidi="fa-IR"/>
                    </w:rPr>
                    <m:t>ρ</m:t>
                  </m:r>
                </m:e>
              </m:bar>
            </m:e>
            <m:sub>
              <m:r>
                <w:rPr>
                  <w:rFonts w:ascii="Cambria Math" w:hAnsi="Cambria Math" w:cs="Yagut"/>
                </w:rPr>
                <m:t>i</m:t>
              </m:r>
            </m:sub>
          </m:sSub>
          <m:r>
            <w:rPr>
              <w:rFonts w:ascii="Cambria Math" w:hAnsi="Cambria Math" w:cs="Yagut"/>
            </w:rPr>
            <m:t xml:space="preserve"> ] }                       (3)</m:t>
          </m:r>
        </m:oMath>
      </m:oMathPara>
    </w:p>
    <w:p w:rsidR="008A55B5" w:rsidRDefault="00EB3E43" w:rsidP="00EB3E43">
      <w:pPr>
        <w:pStyle w:val="Heading2"/>
      </w:pPr>
      <w:r>
        <w:lastRenderedPageBreak/>
        <w:t>Nonlinear System</w:t>
      </w:r>
      <w:r w:rsidR="006413E1">
        <w:t xml:space="preserve"> Modeling</w:t>
      </w:r>
    </w:p>
    <w:p w:rsidR="00525FB2" w:rsidRPr="00451C03" w:rsidRDefault="00525FB2" w:rsidP="00525FB2">
      <w:pPr>
        <w:rPr>
          <w:sz w:val="10"/>
          <w:szCs w:val="10"/>
        </w:rPr>
      </w:pPr>
    </w:p>
    <w:p w:rsidR="008A55B5" w:rsidRDefault="006413E1" w:rsidP="006413E1">
      <w:pPr>
        <w:pStyle w:val="BodyText"/>
      </w:pPr>
      <w:r>
        <w:t xml:space="preserve">Consider the </w:t>
      </w:r>
      <w:r>
        <w:rPr>
          <w:rFonts w:ascii="NimbusRomNo9L-Regu" w:hAnsi="NimbusRomNo9L-Regu" w:cs="NimbusRomNo9L-Regu"/>
        </w:rPr>
        <w:t xml:space="preserve">following continuous-time nonlinear </w:t>
      </w:r>
      <w:proofErr w:type="spellStart"/>
      <w:r w:rsidR="002A75D1">
        <w:rPr>
          <w:rFonts w:ascii="NimbusRomNo9L-Regu" w:hAnsi="NimbusRomNo9L-Regu" w:cs="NimbusRomNo9L-Regu"/>
        </w:rPr>
        <w:t>Lip</w:t>
      </w:r>
      <w:r w:rsidR="00CD2E45">
        <w:rPr>
          <w:rFonts w:ascii="NimbusRomNo9L-Regu" w:hAnsi="NimbusRomNo9L-Regu" w:cs="NimbusRomNo9L-Regu"/>
        </w:rPr>
        <w:t>s</w:t>
      </w:r>
      <w:r w:rsidR="002A75D1">
        <w:rPr>
          <w:rFonts w:ascii="NimbusRomNo9L-Regu" w:hAnsi="NimbusRomNo9L-Regu" w:cs="NimbusRomNo9L-Regu"/>
        </w:rPr>
        <w:t>chitz</w:t>
      </w:r>
      <w:proofErr w:type="spellEnd"/>
      <w:r w:rsidR="002A75D1">
        <w:rPr>
          <w:rFonts w:ascii="NimbusRomNo9L-Regu" w:hAnsi="NimbusRomNo9L-Regu" w:cs="NimbusRomNo9L-Regu"/>
        </w:rPr>
        <w:t xml:space="preserve"> </w:t>
      </w:r>
      <w:r>
        <w:rPr>
          <w:rFonts w:ascii="NimbusRomNo9L-Regu" w:hAnsi="NimbusRomNo9L-Regu" w:cs="NimbusRomNo9L-Regu"/>
        </w:rPr>
        <w:t>system</w:t>
      </w:r>
      <w:r w:rsidR="008A55B5">
        <w:t xml:space="preserve">, </w:t>
      </w:r>
    </w:p>
    <w:p w:rsidR="002A75D1" w:rsidRPr="000224A2" w:rsidRDefault="00291459" w:rsidP="00E260DB">
      <w:pPr>
        <w:tabs>
          <w:tab w:val="left" w:pos="2021"/>
          <w:tab w:val="right" w:pos="9026"/>
        </w:tabs>
        <w:rPr>
          <w:rFonts w:asciiTheme="majorBidi" w:eastAsiaTheme="minorEastAsia" w:hAnsiTheme="majorBidi" w:cstheme="majorBidi"/>
          <w:sz w:val="19"/>
          <w:szCs w:val="19"/>
        </w:rPr>
      </w:pPr>
      <m:oMathPara>
        <m:oMathParaPr>
          <m:jc m:val="left"/>
        </m:oMathParaPr>
        <m:oMath>
          <m:acc>
            <m:accPr>
              <m:chr m:val="̇"/>
              <m:ctrlPr>
                <w:rPr>
                  <w:rFonts w:ascii="Cambria Math" w:hAnsi="Cambria Math" w:cstheme="majorBidi"/>
                  <w:i/>
                  <w:sz w:val="19"/>
                  <w:szCs w:val="19"/>
                </w:rPr>
              </m:ctrlPr>
            </m:accPr>
            <m:e>
              <m:r>
                <w:rPr>
                  <w:rFonts w:ascii="Cambria Math" w:hAnsi="Cambria Math" w:cstheme="majorBidi"/>
                  <w:sz w:val="19"/>
                  <w:szCs w:val="19"/>
                </w:rPr>
                <m:t>x</m:t>
              </m:r>
            </m:e>
          </m:acc>
          <m:d>
            <m:dPr>
              <m:ctrlPr>
                <w:rPr>
                  <w:rFonts w:ascii="Cambria Math" w:hAnsi="Cambria Math" w:cstheme="majorBidi"/>
                  <w:i/>
                  <w:sz w:val="19"/>
                  <w:szCs w:val="19"/>
                </w:rPr>
              </m:ctrlPr>
            </m:dPr>
            <m:e>
              <m:r>
                <w:rPr>
                  <w:rFonts w:ascii="Cambria Math" w:hAnsi="Cambria Math" w:cstheme="majorBidi"/>
                  <w:sz w:val="19"/>
                  <w:szCs w:val="19"/>
                </w:rPr>
                <m:t>t</m:t>
              </m:r>
            </m:e>
          </m:d>
          <m:r>
            <w:rPr>
              <w:rFonts w:ascii="Cambria Math" w:hAnsi="Cambria Math" w:cstheme="majorBidi"/>
              <w:sz w:val="19"/>
              <w:szCs w:val="19"/>
            </w:rPr>
            <m:t>=Ax</m:t>
          </m:r>
          <m:d>
            <m:dPr>
              <m:ctrlPr>
                <w:rPr>
                  <w:rFonts w:ascii="Cambria Math" w:hAnsi="Cambria Math" w:cstheme="majorBidi"/>
                  <w:i/>
                  <w:sz w:val="19"/>
                  <w:szCs w:val="19"/>
                </w:rPr>
              </m:ctrlPr>
            </m:dPr>
            <m:e>
              <m:r>
                <w:rPr>
                  <w:rFonts w:ascii="Cambria Math" w:hAnsi="Cambria Math" w:cstheme="majorBidi"/>
                  <w:sz w:val="19"/>
                  <w:szCs w:val="19"/>
                </w:rPr>
                <m:t>t</m:t>
              </m:r>
            </m:e>
          </m:d>
          <m:r>
            <w:rPr>
              <w:rFonts w:ascii="Cambria Math" w:hAnsi="Cambria Math" w:cstheme="majorBidi"/>
              <w:sz w:val="19"/>
              <w:szCs w:val="19"/>
            </w:rPr>
            <m:t>+</m:t>
          </m:r>
          <m:sSub>
            <m:sSubPr>
              <m:ctrlPr>
                <w:rPr>
                  <w:rFonts w:ascii="Cambria Math" w:hAnsi="Cambria Math" w:cstheme="majorBidi"/>
                  <w:i/>
                  <w:sz w:val="19"/>
                  <w:szCs w:val="19"/>
                </w:rPr>
              </m:ctrlPr>
            </m:sSubPr>
            <m:e>
              <m:r>
                <w:rPr>
                  <w:rFonts w:ascii="Cambria Math" w:hAnsi="Cambria Math" w:cstheme="majorBidi"/>
                  <w:sz w:val="19"/>
                  <w:szCs w:val="19"/>
                </w:rPr>
                <m:t>B</m:t>
              </m:r>
            </m:e>
            <m:sub>
              <m:r>
                <w:rPr>
                  <w:rFonts w:ascii="Cambria Math" w:hAnsi="Cambria Math" w:cstheme="majorBidi"/>
                  <w:sz w:val="19"/>
                  <w:szCs w:val="19"/>
                </w:rPr>
                <m:t>2</m:t>
              </m:r>
            </m:sub>
          </m:sSub>
          <m:sSup>
            <m:sSupPr>
              <m:ctrlPr>
                <w:rPr>
                  <w:rFonts w:ascii="Cambria Math" w:hAnsi="Cambria Math" w:cstheme="majorBidi"/>
                  <w:i/>
                </w:rPr>
              </m:ctrlPr>
            </m:sSupPr>
            <m:e>
              <m:r>
                <w:rPr>
                  <w:rFonts w:ascii="Cambria Math" w:hAnsi="Cambria Math" w:cstheme="majorBidi"/>
                </w:rPr>
                <m:t>u</m:t>
              </m:r>
            </m:e>
            <m:sup>
              <m:r>
                <w:rPr>
                  <w:rFonts w:ascii="Cambria Math" w:hAnsi="Cambria Math" w:cstheme="majorBidi"/>
                </w:rPr>
                <m:t>F</m:t>
              </m:r>
            </m:sup>
          </m:sSup>
          <m:r>
            <w:rPr>
              <w:rFonts w:ascii="Cambria Math" w:hAnsi="Cambria Math" w:cstheme="majorBidi"/>
            </w:rPr>
            <m:t xml:space="preserve"> </m:t>
          </m:r>
          <m:d>
            <m:dPr>
              <m:ctrlPr>
                <w:rPr>
                  <w:rFonts w:ascii="Cambria Math" w:hAnsi="Cambria Math" w:cstheme="majorBidi"/>
                  <w:i/>
                </w:rPr>
              </m:ctrlPr>
            </m:dPr>
            <m:e>
              <m:r>
                <w:rPr>
                  <w:rFonts w:ascii="Cambria Math" w:hAnsi="Cambria Math" w:cstheme="majorBidi"/>
                </w:rPr>
                <m:t>t</m:t>
              </m:r>
            </m:e>
          </m:d>
          <m:r>
            <w:rPr>
              <w:rFonts w:ascii="Cambria Math" w:hAnsi="Cambria Math" w:cstheme="majorBidi"/>
              <w:sz w:val="19"/>
              <w:szCs w:val="19"/>
            </w:rPr>
            <m:t>+</m:t>
          </m:r>
          <m:sSub>
            <m:sSubPr>
              <m:ctrlPr>
                <w:rPr>
                  <w:rFonts w:ascii="Cambria Math" w:hAnsi="Cambria Math" w:cstheme="majorBidi"/>
                  <w:i/>
                  <w:sz w:val="19"/>
                  <w:szCs w:val="19"/>
                </w:rPr>
              </m:ctrlPr>
            </m:sSubPr>
            <m:e>
              <m:r>
                <w:rPr>
                  <w:rFonts w:ascii="Cambria Math" w:hAnsi="Cambria Math" w:cstheme="majorBidi"/>
                  <w:sz w:val="19"/>
                  <w:szCs w:val="19"/>
                </w:rPr>
                <m:t>B</m:t>
              </m:r>
            </m:e>
            <m:sub>
              <m:r>
                <w:rPr>
                  <w:rFonts w:ascii="Cambria Math" w:hAnsi="Cambria Math" w:cstheme="majorBidi"/>
                  <w:sz w:val="19"/>
                  <w:szCs w:val="19"/>
                </w:rPr>
                <m:t>1</m:t>
              </m:r>
            </m:sub>
          </m:sSub>
          <m:r>
            <w:rPr>
              <w:rFonts w:ascii="Cambria Math" w:hAnsi="Cambria Math" w:cstheme="majorBidi"/>
              <w:sz w:val="19"/>
              <w:szCs w:val="19"/>
            </w:rPr>
            <m:t>w</m:t>
          </m:r>
          <m:d>
            <m:dPr>
              <m:ctrlPr>
                <w:rPr>
                  <w:rFonts w:ascii="Cambria Math" w:hAnsi="Cambria Math" w:cstheme="majorBidi"/>
                  <w:i/>
                  <w:sz w:val="19"/>
                  <w:szCs w:val="19"/>
                </w:rPr>
              </m:ctrlPr>
            </m:dPr>
            <m:e>
              <m:r>
                <w:rPr>
                  <w:rFonts w:ascii="Cambria Math" w:hAnsi="Cambria Math" w:cstheme="majorBidi"/>
                  <w:sz w:val="19"/>
                  <w:szCs w:val="19"/>
                </w:rPr>
                <m:t>t</m:t>
              </m:r>
            </m:e>
          </m:d>
          <m:r>
            <w:rPr>
              <w:rFonts w:ascii="Cambria Math" w:hAnsi="Cambria Math" w:cstheme="majorBidi"/>
              <w:sz w:val="19"/>
              <w:szCs w:val="19"/>
            </w:rPr>
            <m:t>+f</m:t>
          </m:r>
          <m:d>
            <m:dPr>
              <m:ctrlPr>
                <w:rPr>
                  <w:rFonts w:ascii="Cambria Math" w:hAnsi="Cambria Math" w:cstheme="majorBidi"/>
                  <w:i/>
                  <w:sz w:val="19"/>
                  <w:szCs w:val="19"/>
                </w:rPr>
              </m:ctrlPr>
            </m:dPr>
            <m:e>
              <m:r>
                <w:rPr>
                  <w:rFonts w:ascii="Cambria Math" w:hAnsi="Cambria Math" w:cstheme="majorBidi"/>
                  <w:sz w:val="19"/>
                  <w:szCs w:val="19"/>
                </w:rPr>
                <m:t>x , t</m:t>
              </m:r>
            </m:e>
          </m:d>
          <m:r>
            <w:rPr>
              <w:rFonts w:ascii="Cambria Math" w:hAnsi="Cambria Math" w:cstheme="majorBidi"/>
              <w:sz w:val="19"/>
              <w:szCs w:val="19"/>
            </w:rPr>
            <m:t xml:space="preserve">                            (4)</m:t>
          </m:r>
        </m:oMath>
      </m:oMathPara>
    </w:p>
    <w:p w:rsidR="002F74B0" w:rsidRDefault="002F74B0" w:rsidP="00530988">
      <w:pPr>
        <w:autoSpaceDE w:val="0"/>
        <w:autoSpaceDN w:val="0"/>
        <w:adjustRightInd w:val="0"/>
        <w:jc w:val="lowKashida"/>
        <w:rPr>
          <w:rFonts w:ascii="NimbusRomNo9L-Regu" w:hAnsi="NimbusRomNo9L-Regu" w:cs="NimbusRomNo9L-Regu"/>
        </w:rPr>
      </w:pPr>
    </w:p>
    <w:p w:rsidR="002A75D1" w:rsidRDefault="00714668" w:rsidP="00530988">
      <w:pPr>
        <w:autoSpaceDE w:val="0"/>
        <w:autoSpaceDN w:val="0"/>
        <w:adjustRightInd w:val="0"/>
        <w:jc w:val="lowKashida"/>
        <w:rPr>
          <w:rFonts w:ascii="NimbusRomNo9L-Regu" w:hAnsi="NimbusRomNo9L-Regu" w:cs="NimbusRomNo9L-Regu"/>
        </w:rPr>
      </w:pPr>
      <w:proofErr w:type="gramStart"/>
      <w:r>
        <w:rPr>
          <w:rFonts w:ascii="NimbusRomNo9L-Regu" w:hAnsi="NimbusRomNo9L-Regu" w:cs="NimbusRomNo9L-Regu"/>
        </w:rPr>
        <w:t>where</w:t>
      </w:r>
      <w:proofErr w:type="gramEnd"/>
      <w:r>
        <w:rPr>
          <w:rFonts w:ascii="NimbusRomNo9L-Regu" w:hAnsi="NimbusRomNo9L-Regu" w:cs="NimbusRomNo9L-Regu"/>
        </w:rPr>
        <w:t xml:space="preserve"> </w:t>
      </w:r>
      <m:oMath>
        <m:r>
          <w:rPr>
            <w:rFonts w:ascii="Cambria Math" w:hAnsi="Cambria Math" w:cstheme="majorBidi"/>
            <w:sz w:val="19"/>
            <w:szCs w:val="19"/>
          </w:rPr>
          <m:t>x</m:t>
        </m:r>
        <m:d>
          <m:dPr>
            <m:ctrlPr>
              <w:rPr>
                <w:rFonts w:ascii="Cambria Math" w:hAnsi="Cambria Math" w:cstheme="majorBidi"/>
                <w:i/>
                <w:sz w:val="19"/>
                <w:szCs w:val="19"/>
              </w:rPr>
            </m:ctrlPr>
          </m:dPr>
          <m:e>
            <m:r>
              <w:rPr>
                <w:rFonts w:ascii="Cambria Math" w:hAnsi="Cambria Math" w:cstheme="majorBidi"/>
                <w:sz w:val="19"/>
                <w:szCs w:val="19"/>
              </w:rPr>
              <m:t>t</m:t>
            </m:r>
          </m:e>
        </m:d>
        <m:r>
          <w:rPr>
            <w:rFonts w:ascii="Cambria Math" w:hAnsi="Cambria Math" w:cstheme="majorBidi"/>
            <w:sz w:val="19"/>
            <w:szCs w:val="19"/>
          </w:rPr>
          <m:t xml:space="preserve"> ∈ </m:t>
        </m:r>
        <m:sSup>
          <m:sSupPr>
            <m:ctrlPr>
              <w:rPr>
                <w:rFonts w:ascii="Cambria Math" w:hAnsi="Cambria Math" w:cstheme="majorBidi"/>
                <w:i/>
                <w:sz w:val="19"/>
                <w:szCs w:val="19"/>
              </w:rPr>
            </m:ctrlPr>
          </m:sSupPr>
          <m:e>
            <m:r>
              <w:rPr>
                <w:rFonts w:ascii="Cambria Math" w:hAnsi="Cambria Math" w:cstheme="majorBidi"/>
                <w:sz w:val="19"/>
                <w:szCs w:val="19"/>
              </w:rPr>
              <m:t>R</m:t>
            </m:r>
          </m:e>
          <m:sup>
            <m:r>
              <w:rPr>
                <w:rFonts w:ascii="Cambria Math" w:hAnsi="Cambria Math" w:cstheme="majorBidi"/>
                <w:sz w:val="19"/>
                <w:szCs w:val="19"/>
              </w:rPr>
              <m:t>n</m:t>
            </m:r>
          </m:sup>
        </m:sSup>
        <m:r>
          <w:rPr>
            <w:rFonts w:ascii="Cambria Math" w:hAnsi="Cambria Math" w:cstheme="majorBidi"/>
            <w:sz w:val="19"/>
            <w:szCs w:val="19"/>
          </w:rPr>
          <m:t xml:space="preserve"> </m:t>
        </m:r>
      </m:oMath>
      <w:r>
        <w:rPr>
          <w:rFonts w:ascii="NimbusRomNo9L-Regu" w:hAnsi="NimbusRomNo9L-Regu" w:cs="NimbusRomNo9L-Regu"/>
        </w:rPr>
        <w:t xml:space="preserve">is the state vector, </w:t>
      </w:r>
      <m:oMath>
        <m:sSup>
          <m:sSupPr>
            <m:ctrlPr>
              <w:rPr>
                <w:rFonts w:ascii="Cambria Math" w:hAnsi="Cambria Math" w:cstheme="majorBidi"/>
                <w:i/>
              </w:rPr>
            </m:ctrlPr>
          </m:sSupPr>
          <m:e>
            <m:r>
              <w:rPr>
                <w:rFonts w:ascii="Cambria Math" w:hAnsi="Cambria Math" w:cstheme="majorBidi"/>
              </w:rPr>
              <m:t>u</m:t>
            </m:r>
          </m:e>
          <m:sup>
            <m:r>
              <w:rPr>
                <w:rFonts w:ascii="Cambria Math" w:hAnsi="Cambria Math" w:cstheme="majorBidi"/>
              </w:rPr>
              <m:t>F</m:t>
            </m:r>
          </m:sup>
        </m:sSup>
        <m:r>
          <w:rPr>
            <w:rFonts w:ascii="Cambria Math" w:hAnsi="Cambria Math" w:cstheme="majorBidi"/>
          </w:rPr>
          <m:t xml:space="preserve"> </m:t>
        </m:r>
        <m:d>
          <m:dPr>
            <m:ctrlPr>
              <w:rPr>
                <w:rFonts w:ascii="Cambria Math" w:hAnsi="Cambria Math" w:cstheme="majorBidi"/>
                <w:i/>
              </w:rPr>
            </m:ctrlPr>
          </m:dPr>
          <m:e>
            <m:r>
              <w:rPr>
                <w:rFonts w:ascii="Cambria Math" w:hAnsi="Cambria Math" w:cstheme="majorBidi"/>
              </w:rPr>
              <m:t>t</m:t>
            </m:r>
          </m:e>
        </m:d>
        <m:r>
          <w:rPr>
            <w:rFonts w:ascii="Cambria Math" w:hAnsi="Cambria Math" w:cstheme="majorBidi"/>
            <w:sz w:val="19"/>
            <w:szCs w:val="19"/>
          </w:rPr>
          <m:t xml:space="preserve"> ∈ </m:t>
        </m:r>
        <m:sSup>
          <m:sSupPr>
            <m:ctrlPr>
              <w:rPr>
                <w:rFonts w:ascii="Cambria Math" w:hAnsi="Cambria Math" w:cstheme="majorBidi"/>
                <w:i/>
                <w:sz w:val="19"/>
                <w:szCs w:val="19"/>
              </w:rPr>
            </m:ctrlPr>
          </m:sSupPr>
          <m:e>
            <m:r>
              <w:rPr>
                <w:rFonts w:ascii="Cambria Math" w:hAnsi="Cambria Math" w:cstheme="majorBidi"/>
                <w:sz w:val="19"/>
                <w:szCs w:val="19"/>
              </w:rPr>
              <m:t>R</m:t>
            </m:r>
          </m:e>
          <m:sup>
            <m:r>
              <w:rPr>
                <w:rFonts w:ascii="Cambria Math" w:hAnsi="Cambria Math" w:cstheme="majorBidi"/>
                <w:sz w:val="19"/>
                <w:szCs w:val="19"/>
              </w:rPr>
              <m:t>m</m:t>
            </m:r>
          </m:sup>
        </m:sSup>
        <m:r>
          <w:rPr>
            <w:rFonts w:ascii="Cambria Math" w:hAnsi="Cambria Math" w:cstheme="majorBidi"/>
            <w:sz w:val="19"/>
            <w:szCs w:val="19"/>
          </w:rPr>
          <m:t xml:space="preserve">  </m:t>
        </m:r>
      </m:oMath>
      <w:r>
        <w:rPr>
          <w:rFonts w:ascii="NimbusRomNo9L-Regu" w:hAnsi="NimbusRomNo9L-Regu" w:cs="NimbusRomNo9L-Regu"/>
        </w:rPr>
        <w:t>is the control input vector</w:t>
      </w:r>
      <w:r w:rsidR="00A239BB">
        <w:rPr>
          <w:rFonts w:ascii="NimbusRomNo9L-Regu" w:hAnsi="NimbusRomNo9L-Regu" w:cs="NimbusRomNo9L-Regu"/>
        </w:rPr>
        <w:t xml:space="preserve"> which is affected by loss of effectiveness fault</w:t>
      </w:r>
      <w:r>
        <w:rPr>
          <w:rFonts w:ascii="NimbusRomNo9L-Regu" w:hAnsi="NimbusRomNo9L-Regu" w:cs="NimbusRomNo9L-Regu"/>
        </w:rPr>
        <w:t xml:space="preserve">, </w:t>
      </w:r>
      <m:oMath>
        <m:r>
          <w:rPr>
            <w:rFonts w:ascii="Cambria Math" w:hAnsi="Cambria Math" w:cstheme="majorBidi"/>
            <w:sz w:val="19"/>
            <w:szCs w:val="19"/>
          </w:rPr>
          <m:t>w</m:t>
        </m:r>
        <m:d>
          <m:dPr>
            <m:ctrlPr>
              <w:rPr>
                <w:rFonts w:ascii="Cambria Math" w:hAnsi="Cambria Math" w:cstheme="majorBidi"/>
                <w:i/>
                <w:sz w:val="19"/>
                <w:szCs w:val="19"/>
              </w:rPr>
            </m:ctrlPr>
          </m:dPr>
          <m:e>
            <m:r>
              <w:rPr>
                <w:rFonts w:ascii="Cambria Math" w:hAnsi="Cambria Math" w:cstheme="majorBidi"/>
                <w:sz w:val="19"/>
                <w:szCs w:val="19"/>
              </w:rPr>
              <m:t>t</m:t>
            </m:r>
          </m:e>
        </m:d>
        <m:r>
          <w:rPr>
            <w:rFonts w:ascii="Cambria Math" w:hAnsi="Cambria Math" w:cstheme="majorBidi"/>
            <w:sz w:val="19"/>
            <w:szCs w:val="19"/>
          </w:rPr>
          <m:t xml:space="preserve"> ∈ </m:t>
        </m:r>
        <m:sSup>
          <m:sSupPr>
            <m:ctrlPr>
              <w:rPr>
                <w:rFonts w:ascii="Cambria Math" w:hAnsi="Cambria Math" w:cstheme="majorBidi"/>
                <w:i/>
                <w:sz w:val="19"/>
                <w:szCs w:val="19"/>
              </w:rPr>
            </m:ctrlPr>
          </m:sSupPr>
          <m:e>
            <m:r>
              <w:rPr>
                <w:rFonts w:ascii="Cambria Math" w:hAnsi="Cambria Math" w:cstheme="majorBidi"/>
                <w:sz w:val="19"/>
                <w:szCs w:val="19"/>
              </w:rPr>
              <m:t>R</m:t>
            </m:r>
          </m:e>
          <m:sup>
            <m:r>
              <w:rPr>
                <w:rFonts w:ascii="Cambria Math" w:hAnsi="Cambria Math" w:cstheme="majorBidi"/>
                <w:sz w:val="19"/>
                <w:szCs w:val="19"/>
              </w:rPr>
              <m:t>n</m:t>
            </m:r>
          </m:sup>
        </m:sSup>
        <m:r>
          <w:rPr>
            <w:rFonts w:ascii="Cambria Math" w:hAnsi="Cambria Math" w:cstheme="majorBidi"/>
            <w:sz w:val="19"/>
            <w:szCs w:val="19"/>
          </w:rPr>
          <m:t xml:space="preserve"> </m:t>
        </m:r>
      </m:oMath>
      <w:r>
        <w:rPr>
          <w:rFonts w:ascii="NimbusRomNo9L-Regu" w:hAnsi="NimbusRomNo9L-Regu" w:cs="NimbusRomNo9L-Regu"/>
        </w:rPr>
        <w:t xml:space="preserve">is a continuous vector function which represents the bounded external disturbances and </w:t>
      </w:r>
      <m:oMath>
        <m:r>
          <w:rPr>
            <w:rFonts w:ascii="Cambria Math" w:hAnsi="Cambria Math" w:cstheme="majorBidi"/>
            <w:sz w:val="19"/>
            <w:szCs w:val="19"/>
          </w:rPr>
          <m:t xml:space="preserve">f(x,t) </m:t>
        </m:r>
      </m:oMath>
      <w:r>
        <w:rPr>
          <w:rFonts w:ascii="NimbusRomNo9L-Regu" w:hAnsi="NimbusRomNo9L-Regu" w:cs="NimbusRomNo9L-Regu"/>
        </w:rPr>
        <w:t xml:space="preserve">is a nonlinear function. This function can also be considered as a nonlinear perturbation </w:t>
      </w:r>
      <w:r w:rsidR="0092344B">
        <w:rPr>
          <w:rFonts w:ascii="NimbusRomNo9L-Regu" w:hAnsi="NimbusRomNo9L-Regu" w:cs="NimbusRomNo9L-Regu"/>
        </w:rPr>
        <w:t>affecting</w:t>
      </w:r>
      <w:r>
        <w:rPr>
          <w:rFonts w:ascii="NimbusRomNo9L-Regu" w:hAnsi="NimbusRomNo9L-Regu" w:cs="NimbusRomNo9L-Regu"/>
        </w:rPr>
        <w:t xml:space="preserve"> the system (see</w:t>
      </w:r>
      <w:r w:rsidR="008758DB">
        <w:rPr>
          <w:rFonts w:ascii="NimbusRomNo9L-Regu" w:hAnsi="NimbusRomNo9L-Regu" w:cs="NimbusRomNo9L-Regu"/>
        </w:rPr>
        <w:t xml:space="preserve"> [15]</w:t>
      </w:r>
      <w:r>
        <w:rPr>
          <w:rFonts w:ascii="CMR7" w:hAnsi="CMR7" w:cs="CMR7"/>
          <w:sz w:val="14"/>
          <w:szCs w:val="14"/>
        </w:rPr>
        <w:t xml:space="preserve"> </w:t>
      </w:r>
      <w:r>
        <w:rPr>
          <w:rFonts w:ascii="NimbusRomNo9L-Regu" w:hAnsi="NimbusRomNo9L-Regu" w:cs="NimbusRomNo9L-Regu"/>
        </w:rPr>
        <w:t xml:space="preserve">for more details). </w:t>
      </w:r>
      <m:oMath>
        <m:r>
          <w:rPr>
            <w:rFonts w:ascii="Cambria Math" w:hAnsi="Cambria Math" w:cstheme="majorBidi"/>
            <w:sz w:val="19"/>
            <w:szCs w:val="19"/>
          </w:rPr>
          <m:t xml:space="preserve">A , </m:t>
        </m:r>
        <m:sSub>
          <m:sSubPr>
            <m:ctrlPr>
              <w:rPr>
                <w:rFonts w:ascii="Cambria Math" w:hAnsi="Cambria Math" w:cstheme="majorBidi"/>
                <w:i/>
                <w:sz w:val="19"/>
                <w:szCs w:val="19"/>
              </w:rPr>
            </m:ctrlPr>
          </m:sSubPr>
          <m:e>
            <m:r>
              <w:rPr>
                <w:rFonts w:ascii="Cambria Math" w:hAnsi="Cambria Math" w:cstheme="majorBidi"/>
                <w:sz w:val="19"/>
                <w:szCs w:val="19"/>
              </w:rPr>
              <m:t>B</m:t>
            </m:r>
          </m:e>
          <m:sub>
            <m:r>
              <w:rPr>
                <w:rFonts w:ascii="Cambria Math" w:hAnsi="Cambria Math" w:cstheme="majorBidi"/>
                <w:sz w:val="19"/>
                <w:szCs w:val="19"/>
              </w:rPr>
              <m:t>2</m:t>
            </m:r>
          </m:sub>
        </m:sSub>
        <m:r>
          <w:rPr>
            <w:rFonts w:ascii="Cambria Math" w:hAnsi="Cambria Math" w:cstheme="majorBidi"/>
            <w:sz w:val="19"/>
            <w:szCs w:val="19"/>
          </w:rPr>
          <m:t>,</m:t>
        </m:r>
      </m:oMath>
      <w:r>
        <w:rPr>
          <w:rFonts w:ascii="NimbusRomNo9L-Regu" w:hAnsi="NimbusRomNo9L-Regu" w:cs="NimbusRomNo9L-Regu"/>
        </w:rPr>
        <w:t xml:space="preserve"> </w:t>
      </w:r>
      <w:proofErr w:type="gramStart"/>
      <w:r>
        <w:rPr>
          <w:rFonts w:ascii="NimbusRomNo9L-Regu" w:hAnsi="NimbusRomNo9L-Regu" w:cs="NimbusRomNo9L-Regu"/>
        </w:rPr>
        <w:t>and</w:t>
      </w:r>
      <w:proofErr w:type="gramEnd"/>
      <w:r>
        <w:rPr>
          <w:rFonts w:ascii="NimbusRomNo9L-Regu" w:hAnsi="NimbusRomNo9L-Regu" w:cs="NimbusRomNo9L-Regu"/>
        </w:rPr>
        <w:t xml:space="preserve"> </w:t>
      </w:r>
      <m:oMath>
        <m:sSub>
          <m:sSubPr>
            <m:ctrlPr>
              <w:rPr>
                <w:rFonts w:ascii="Cambria Math" w:hAnsi="Cambria Math" w:cstheme="majorBidi"/>
                <w:i/>
                <w:sz w:val="19"/>
                <w:szCs w:val="19"/>
              </w:rPr>
            </m:ctrlPr>
          </m:sSubPr>
          <m:e>
            <m:r>
              <w:rPr>
                <w:rFonts w:ascii="Cambria Math" w:hAnsi="Cambria Math" w:cstheme="majorBidi"/>
                <w:sz w:val="19"/>
                <w:szCs w:val="19"/>
              </w:rPr>
              <m:t>B</m:t>
            </m:r>
          </m:e>
          <m:sub>
            <m:r>
              <w:rPr>
                <w:rFonts w:ascii="Cambria Math" w:hAnsi="Cambria Math" w:cstheme="majorBidi"/>
                <w:sz w:val="19"/>
                <w:szCs w:val="19"/>
              </w:rPr>
              <m:t>1</m:t>
            </m:r>
          </m:sub>
        </m:sSub>
      </m:oMath>
      <w:r>
        <w:rPr>
          <w:rFonts w:ascii="CMR7" w:hAnsi="CMR7" w:cs="CMR7"/>
          <w:sz w:val="14"/>
          <w:szCs w:val="14"/>
        </w:rPr>
        <w:t xml:space="preserve"> </w:t>
      </w:r>
      <w:r>
        <w:rPr>
          <w:rFonts w:ascii="NimbusRomNo9L-Regu" w:hAnsi="NimbusRomNo9L-Regu" w:cs="NimbusRomNo9L-Regu"/>
        </w:rPr>
        <w:t>are known real constant</w:t>
      </w:r>
      <w:r w:rsidR="008758DB">
        <w:rPr>
          <w:rFonts w:ascii="NimbusRomNo9L-Regu" w:hAnsi="NimbusRomNo9L-Regu" w:cs="NimbusRomNo9L-Regu"/>
        </w:rPr>
        <w:t xml:space="preserve"> </w:t>
      </w:r>
      <w:r>
        <w:rPr>
          <w:rFonts w:ascii="NimbusRomNo9L-Regu" w:hAnsi="NimbusRomNo9L-Regu" w:cs="NimbusRomNo9L-Regu"/>
        </w:rPr>
        <w:t xml:space="preserve">matrices with appropriate dimensions. </w:t>
      </w:r>
    </w:p>
    <w:p w:rsidR="0067636E" w:rsidRPr="00451C03" w:rsidRDefault="0067636E" w:rsidP="008758DB">
      <w:pPr>
        <w:autoSpaceDE w:val="0"/>
        <w:autoSpaceDN w:val="0"/>
        <w:adjustRightInd w:val="0"/>
        <w:jc w:val="lowKashida"/>
        <w:rPr>
          <w:rFonts w:ascii="NimbusRomNo9L-Regu" w:hAnsi="NimbusRomNo9L-Regu" w:cs="NimbusRomNo9L-Regu"/>
          <w:sz w:val="10"/>
          <w:szCs w:val="10"/>
        </w:rPr>
      </w:pPr>
    </w:p>
    <w:p w:rsidR="002F74B0" w:rsidRPr="002F74B0" w:rsidRDefault="00217C85" w:rsidP="005F211E">
      <w:pPr>
        <w:autoSpaceDE w:val="0"/>
        <w:autoSpaceDN w:val="0"/>
        <w:adjustRightInd w:val="0"/>
        <w:jc w:val="lowKashida"/>
        <w:rPr>
          <w:rFonts w:ascii="NimbusRomNo9L-Regu" w:hAnsi="NimbusRomNo9L-Regu" w:cs="NimbusRomNo9L-Regu"/>
          <w:szCs w:val="24"/>
        </w:rPr>
      </w:pPr>
      <w:r w:rsidRPr="00EE5DEF">
        <w:rPr>
          <w:rFonts w:ascii="NimbusRomNo9L-Regu" w:hAnsi="NimbusRomNo9L-Regu" w:cs="NimbusRomNo9L-Regu"/>
          <w:b/>
          <w:bCs/>
        </w:rPr>
        <w:t>Assumption1</w:t>
      </w:r>
      <w:r w:rsidRPr="00B26CF6">
        <w:rPr>
          <w:rFonts w:ascii="NimbusRomNo9L-Regu" w:hAnsi="NimbusRomNo9L-Regu" w:cs="NimbusRomNo9L-Regu"/>
        </w:rPr>
        <w:t>.</w:t>
      </w:r>
      <w:r>
        <w:rPr>
          <w:rFonts w:ascii="NimbusRomNo9L-Regu" w:hAnsi="NimbusRomNo9L-Regu" w:cs="NimbusRomNo9L-Regu"/>
        </w:rPr>
        <w:t xml:space="preserve"> The nonlinear system (</w:t>
      </w:r>
      <w:r w:rsidR="00E260DB">
        <w:rPr>
          <w:rFonts w:ascii="NimbusRomNo9L-Regu" w:hAnsi="NimbusRomNo9L-Regu" w:cs="NimbusRomNo9L-Regu"/>
        </w:rPr>
        <w:t>4</w:t>
      </w:r>
      <w:r>
        <w:rPr>
          <w:rFonts w:ascii="NimbusRomNo9L-Regu" w:hAnsi="NimbusRomNo9L-Regu" w:cs="NimbusRomNo9L-Regu"/>
        </w:rPr>
        <w:t xml:space="preserve">) is locally </w:t>
      </w:r>
      <w:proofErr w:type="spellStart"/>
      <w:r>
        <w:rPr>
          <w:rFonts w:ascii="NimbusRomNo9L-Regu" w:hAnsi="NimbusRomNo9L-Regu" w:cs="NimbusRomNo9L-Regu"/>
        </w:rPr>
        <w:t>Lip</w:t>
      </w:r>
      <w:r w:rsidR="00CD2E45">
        <w:rPr>
          <w:rFonts w:ascii="NimbusRomNo9L-Regu" w:hAnsi="NimbusRomNo9L-Regu" w:cs="NimbusRomNo9L-Regu"/>
        </w:rPr>
        <w:t>s</w:t>
      </w:r>
      <w:r>
        <w:rPr>
          <w:rFonts w:ascii="NimbusRomNo9L-Regu" w:hAnsi="NimbusRomNo9L-Regu" w:cs="NimbusRomNo9L-Regu"/>
        </w:rPr>
        <w:t>chitz</w:t>
      </w:r>
      <w:proofErr w:type="spellEnd"/>
      <w:r>
        <w:rPr>
          <w:rFonts w:ascii="NimbusRomNo9L-Regu" w:hAnsi="NimbusRomNo9L-Regu" w:cs="NimbusRomNo9L-Regu"/>
        </w:rPr>
        <w:t xml:space="preserve"> in a region </w:t>
      </w:r>
      <m:oMath>
        <m:r>
          <m:rPr>
            <m:sty m:val="p"/>
          </m:rPr>
          <w:rPr>
            <w:rFonts w:ascii="Cambria Math" w:hAnsi="Cambria Math" w:cstheme="majorBidi"/>
            <w:sz w:val="19"/>
            <w:szCs w:val="19"/>
          </w:rPr>
          <m:t>Ω</m:t>
        </m:r>
      </m:oMath>
      <w:r>
        <w:rPr>
          <w:rFonts w:ascii="NimbusRomNo9L-Regu" w:hAnsi="NimbusRomNo9L-Regu" w:cs="NimbusRomNo9L-Regu"/>
        </w:rPr>
        <w:t xml:space="preserve"> containing the </w:t>
      </w:r>
      <w:proofErr w:type="gramStart"/>
      <w:r>
        <w:rPr>
          <w:rFonts w:ascii="NimbusRomNo9L-Regu" w:hAnsi="NimbusRomNo9L-Regu" w:cs="NimbusRomNo9L-Regu"/>
        </w:rPr>
        <w:t xml:space="preserve">origin, </w:t>
      </w:r>
      <m:oMath>
        <m:r>
          <w:rPr>
            <w:rFonts w:ascii="Cambria Math" w:hAnsi="Cambria Math" w:cstheme="majorBidi"/>
            <w:sz w:val="19"/>
            <w:szCs w:val="19"/>
          </w:rPr>
          <m:t>L&gt;0</m:t>
        </m:r>
      </m:oMath>
      <w:r>
        <w:rPr>
          <w:rFonts w:ascii="NimbusRomNo9L-Regu" w:hAnsi="NimbusRomNo9L-Regu" w:cs="NimbusRomNo9L-Regu"/>
        </w:rPr>
        <w:t xml:space="preserve"> that</w:t>
      </w:r>
      <w:proofErr w:type="gramEnd"/>
      <w:r>
        <w:rPr>
          <w:rFonts w:ascii="NimbusRomNo9L-Regu" w:hAnsi="NimbusRomNo9L-Regu" w:cs="NimbusRomNo9L-Regu"/>
        </w:rPr>
        <w:t xml:space="preserve"> is </w:t>
      </w:r>
      <m:oMath>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1</m:t>
            </m:r>
          </m:sub>
        </m:sSub>
        <m:r>
          <w:rPr>
            <w:rFonts w:ascii="Cambria Math" w:hAnsi="Cambria Math" w:cstheme="majorBidi"/>
          </w:rPr>
          <m:t xml:space="preserve"> ,∀ </m:t>
        </m:r>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2</m:t>
            </m:r>
          </m:sub>
        </m:sSub>
        <m:r>
          <w:rPr>
            <w:rFonts w:ascii="Cambria Math" w:hAnsi="Cambria Math" w:cstheme="majorBidi"/>
          </w:rPr>
          <m:t>∈</m:t>
        </m:r>
        <m:r>
          <m:rPr>
            <m:sty m:val="p"/>
          </m:rPr>
          <w:rPr>
            <w:rFonts w:ascii="Cambria Math" w:hAnsi="Cambria Math" w:cstheme="majorBidi"/>
          </w:rPr>
          <m:t>Ω</m:t>
        </m:r>
        <m:sSup>
          <m:sSupPr>
            <m:ctrlPr>
              <w:rPr>
                <w:rFonts w:ascii="Cambria Math" w:hAnsi="Cambria Math" w:cs="B Zar"/>
                <w:i/>
                <w:szCs w:val="24"/>
              </w:rPr>
            </m:ctrlPr>
          </m:sSupPr>
          <m:e>
            <m:r>
              <m:rPr>
                <m:sty m:val="p"/>
              </m:rPr>
              <w:rPr>
                <w:rFonts w:ascii="Cambria Math" w:hAnsi="Cambria Math"/>
                <w:position w:val="-8"/>
                <w:szCs w:val="24"/>
              </w:rPr>
              <m:t xml:space="preserve"> </m:t>
            </m:r>
            <m:r>
              <m:rPr>
                <m:sty m:val="p"/>
              </m:rPr>
              <w:rPr>
                <w:rFonts w:ascii="Cambria Math" w:hAnsi="Cambria Math"/>
                <w:position w:val="-8"/>
                <w:szCs w:val="24"/>
              </w:rPr>
              <w:object w:dxaOrig="24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7" o:title=""/>
                </v:shape>
                <o:OLEObject Type="Embed" ProgID="Equation.3" ShapeID="_x0000_i1025" DrawAspect="Content" ObjectID="_1509658443" r:id="rId8"/>
              </w:object>
            </m:r>
            <m:r>
              <w:rPr>
                <w:rFonts w:ascii="Cambria Math" w:hAnsi="Cambria Math" w:cs="B Zar"/>
                <w:szCs w:val="24"/>
              </w:rPr>
              <m:t>R</m:t>
            </m:r>
          </m:e>
          <m:sup>
            <m:r>
              <w:rPr>
                <w:rFonts w:ascii="Cambria Math" w:hAnsi="Cambria Math" w:cs="B Zar"/>
                <w:szCs w:val="24"/>
              </w:rPr>
              <m:t>n</m:t>
            </m:r>
          </m:sup>
        </m:sSup>
      </m:oMath>
      <w:r w:rsidR="005F211E">
        <w:rPr>
          <w:rFonts w:ascii="NimbusRomNo9L-Regu" w:hAnsi="NimbusRomNo9L-Regu" w:cs="NimbusRomNo9L-Regu"/>
          <w:szCs w:val="24"/>
        </w:rPr>
        <w:t xml:space="preserve">  </w:t>
      </w:r>
      <m:oMath>
        <m:r>
          <w:rPr>
            <w:rFonts w:ascii="Cambria Math" w:hAnsi="Cambria Math" w:cs="NimbusRomNo9L-Regu"/>
            <w:szCs w:val="24"/>
          </w:rPr>
          <m:t xml:space="preserve">     </m:t>
        </m:r>
      </m:oMath>
    </w:p>
    <w:p w:rsidR="00217C85" w:rsidRDefault="005F211E" w:rsidP="005F211E">
      <w:pPr>
        <w:autoSpaceDE w:val="0"/>
        <w:autoSpaceDN w:val="0"/>
        <w:adjustRightInd w:val="0"/>
        <w:jc w:val="lowKashida"/>
      </w:pPr>
      <m:oMathPara>
        <m:oMathParaPr>
          <m:jc m:val="left"/>
        </m:oMathParaPr>
        <m:oMath>
          <m:r>
            <w:rPr>
              <w:rFonts w:ascii="Cambria Math" w:hAnsi="Cambria Math" w:cs="NimbusRomNo9L-Regu"/>
              <w:szCs w:val="24"/>
            </w:rPr>
            <m:t xml:space="preserve"> </m:t>
          </m:r>
          <m:d>
            <m:dPr>
              <m:begChr m:val="‖"/>
              <m:endChr m:val="‖"/>
              <m:ctrlPr>
                <w:rPr>
                  <w:rFonts w:ascii="Cambria Math" w:hAnsi="Cambria Math" w:cstheme="majorBidi"/>
                  <w:i/>
                </w:rPr>
              </m:ctrlPr>
            </m:dPr>
            <m:e>
              <m:r>
                <w:rPr>
                  <w:rFonts w:ascii="Cambria Math" w:hAnsi="Cambria Math" w:cstheme="majorBidi"/>
                </w:rPr>
                <m:t>f</m:t>
              </m:r>
              <m:d>
                <m:dPr>
                  <m:ctrlPr>
                    <w:rPr>
                      <w:rFonts w:ascii="Cambria Math" w:hAnsi="Cambria Math" w:cstheme="majorBidi"/>
                      <w:i/>
                    </w:rPr>
                  </m:ctrlPr>
                </m:dPr>
                <m:e>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1</m:t>
                      </m:r>
                    </m:sub>
                  </m:sSub>
                  <m:r>
                    <w:rPr>
                      <w:rFonts w:ascii="Cambria Math" w:hAnsi="Cambria Math" w:cstheme="majorBidi"/>
                    </w:rPr>
                    <m:t>,t</m:t>
                  </m:r>
                </m:e>
              </m:d>
              <m:r>
                <w:rPr>
                  <w:rFonts w:ascii="Cambria Math" w:hAnsi="Cambria Math" w:cstheme="majorBidi"/>
                </w:rPr>
                <m:t>-f</m:t>
              </m:r>
              <m:d>
                <m:dPr>
                  <m:ctrlPr>
                    <w:rPr>
                      <w:rFonts w:ascii="Cambria Math" w:hAnsi="Cambria Math" w:cstheme="majorBidi"/>
                      <w:i/>
                    </w:rPr>
                  </m:ctrlPr>
                </m:dPr>
                <m:e>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2</m:t>
                      </m:r>
                    </m:sub>
                  </m:sSub>
                  <m:r>
                    <w:rPr>
                      <w:rFonts w:ascii="Cambria Math" w:hAnsi="Cambria Math" w:cstheme="majorBidi"/>
                    </w:rPr>
                    <m:t>,t</m:t>
                  </m:r>
                </m:e>
              </m:d>
            </m:e>
          </m:d>
          <m:r>
            <w:rPr>
              <w:rFonts w:ascii="Cambria Math" w:hAnsi="Cambria Math" w:cstheme="majorBidi"/>
            </w:rPr>
            <m:t>≤L</m:t>
          </m:r>
          <m:d>
            <m:dPr>
              <m:begChr m:val="‖"/>
              <m:endChr m:val="‖"/>
              <m:ctrlPr>
                <w:rPr>
                  <w:rFonts w:ascii="Cambria Math" w:hAnsi="Cambria Math" w:cstheme="majorBidi"/>
                  <w:i/>
                </w:rPr>
              </m:ctrlPr>
            </m:dPr>
            <m:e>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1</m:t>
                  </m:r>
                </m:sub>
              </m:sSub>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2</m:t>
                  </m:r>
                </m:sub>
              </m:sSub>
            </m:e>
          </m:d>
          <m:r>
            <w:rPr>
              <w:rFonts w:ascii="Cambria Math" w:hAnsi="Cambria Math" w:cstheme="majorBidi"/>
            </w:rPr>
            <m:t xml:space="preserve">                                       (5)</m:t>
          </m:r>
        </m:oMath>
      </m:oMathPara>
    </w:p>
    <w:p w:rsidR="00DE2790" w:rsidRPr="005F211E" w:rsidRDefault="00DE2790" w:rsidP="00CD2E45">
      <w:pPr>
        <w:autoSpaceDE w:val="0"/>
        <w:autoSpaceDN w:val="0"/>
        <w:adjustRightInd w:val="0"/>
        <w:jc w:val="lowKashida"/>
        <w:rPr>
          <w:rFonts w:ascii="NimbusRomNo9L-Regu" w:hAnsi="NimbusRomNo9L-Regu" w:cs="NimbusRomNo9L-Regu"/>
          <w:b/>
          <w:bCs/>
          <w:sz w:val="10"/>
          <w:szCs w:val="10"/>
        </w:rPr>
      </w:pPr>
    </w:p>
    <w:p w:rsidR="006F7462" w:rsidRDefault="006F7462" w:rsidP="00CD2E45">
      <w:pPr>
        <w:autoSpaceDE w:val="0"/>
        <w:autoSpaceDN w:val="0"/>
        <w:adjustRightInd w:val="0"/>
        <w:jc w:val="lowKashida"/>
        <w:rPr>
          <w:rFonts w:ascii="NimbusRomNo9L-Regu" w:hAnsi="NimbusRomNo9L-Regu" w:cs="NimbusRomNo9L-Regu"/>
          <w:b/>
          <w:bCs/>
        </w:rPr>
      </w:pPr>
    </w:p>
    <w:p w:rsidR="00CD2E45" w:rsidRDefault="00CD2E45" w:rsidP="00CD2E45">
      <w:pPr>
        <w:autoSpaceDE w:val="0"/>
        <w:autoSpaceDN w:val="0"/>
        <w:adjustRightInd w:val="0"/>
        <w:jc w:val="lowKashida"/>
        <w:rPr>
          <w:rFonts w:ascii="NimbusRomNo9L-Regu" w:hAnsi="NimbusRomNo9L-Regu" w:cs="NimbusRomNo9L-Regu"/>
          <w:sz w:val="16"/>
          <w:szCs w:val="16"/>
        </w:rPr>
      </w:pPr>
      <w:r w:rsidRPr="00EE5DEF">
        <w:rPr>
          <w:rFonts w:ascii="NimbusRomNo9L-Regu" w:hAnsi="NimbusRomNo9L-Regu" w:cs="NimbusRomNo9L-Regu"/>
          <w:b/>
          <w:bCs/>
        </w:rPr>
        <w:t>Remark 1.</w:t>
      </w:r>
      <w:r w:rsidR="00EE5DEF">
        <w:rPr>
          <w:rFonts w:ascii="NimbusRomNo9L-Regu" w:hAnsi="NimbusRomNo9L-Regu" w:cs="NimbusRomNo9L-Regu"/>
        </w:rPr>
        <w:t xml:space="preserve"> </w:t>
      </w:r>
      <w:r>
        <w:rPr>
          <w:rFonts w:ascii="NimbusRomNo9L-Regu" w:hAnsi="NimbusRomNo9L-Regu" w:cs="NimbusRomNo9L-Regu"/>
        </w:rPr>
        <w:t xml:space="preserve">It is worth mentioning that, the </w:t>
      </w:r>
      <w:proofErr w:type="spellStart"/>
      <w:r>
        <w:rPr>
          <w:rFonts w:ascii="NimbusRomNo9L-Regu" w:hAnsi="NimbusRomNo9L-Regu" w:cs="NimbusRomNo9L-Regu"/>
        </w:rPr>
        <w:t>Lipschitz</w:t>
      </w:r>
      <w:proofErr w:type="spellEnd"/>
      <w:r>
        <w:rPr>
          <w:rFonts w:ascii="NimbusRomNo9L-Regu" w:hAnsi="NimbusRomNo9L-Regu" w:cs="NimbusRomNo9L-Regu"/>
        </w:rPr>
        <w:t xml:space="preserve"> systems constitute a very important class. Many non-</w:t>
      </w:r>
      <w:proofErr w:type="spellStart"/>
      <w:r>
        <w:rPr>
          <w:rFonts w:ascii="NimbusRomNo9L-Regu" w:hAnsi="NimbusRomNo9L-Regu" w:cs="NimbusRomNo9L-Regu"/>
        </w:rPr>
        <w:t>linearities</w:t>
      </w:r>
      <w:proofErr w:type="spellEnd"/>
      <w:r>
        <w:rPr>
          <w:rFonts w:ascii="NimbusRomNo9L-Regu" w:hAnsi="NimbusRomNo9L-Regu" w:cs="NimbusRomNo9L-Regu"/>
        </w:rPr>
        <w:t xml:space="preserve"> are locally </w:t>
      </w:r>
      <w:proofErr w:type="spellStart"/>
      <w:r>
        <w:rPr>
          <w:rFonts w:ascii="NimbusRomNo9L-Regu" w:hAnsi="NimbusRomNo9L-Regu" w:cs="NimbusRomNo9L-Regu"/>
        </w:rPr>
        <w:t>Lipschitz</w:t>
      </w:r>
      <w:proofErr w:type="spellEnd"/>
      <w:r>
        <w:rPr>
          <w:rFonts w:ascii="NimbusRomNo9L-Regu" w:hAnsi="NimbusRomNo9L-Regu" w:cs="NimbusRomNo9L-Regu"/>
        </w:rPr>
        <w:t xml:space="preserve">. A class of nonlinear systems that has received much attention in the literature is the class of </w:t>
      </w:r>
      <w:proofErr w:type="spellStart"/>
      <w:r>
        <w:rPr>
          <w:rFonts w:ascii="NimbusRomNo9L-Regu" w:hAnsi="NimbusRomNo9L-Regu" w:cs="NimbusRomNo9L-Regu"/>
        </w:rPr>
        <w:t>Lipschitz</w:t>
      </w:r>
      <w:proofErr w:type="spellEnd"/>
      <w:r>
        <w:rPr>
          <w:rFonts w:ascii="NimbusRomNo9L-Regu" w:hAnsi="NimbusRomNo9L-Regu" w:cs="NimbusRomNo9L-Regu"/>
        </w:rPr>
        <w:t xml:space="preserve"> nonlinear systems. Examples include trigonometric non-</w:t>
      </w:r>
      <w:proofErr w:type="spellStart"/>
      <w:r>
        <w:rPr>
          <w:rFonts w:ascii="NimbusRomNo9L-Regu" w:hAnsi="NimbusRomNo9L-Regu" w:cs="NimbusRomNo9L-Regu"/>
        </w:rPr>
        <w:t>linearities</w:t>
      </w:r>
      <w:proofErr w:type="spellEnd"/>
      <w:r>
        <w:rPr>
          <w:rFonts w:ascii="NimbusRomNo9L-Regu" w:hAnsi="NimbusRomNo9L-Regu" w:cs="NimbusRomNo9L-Regu"/>
        </w:rPr>
        <w:t xml:space="preserve"> occurring in </w:t>
      </w:r>
      <w:proofErr w:type="gramStart"/>
      <w:r>
        <w:rPr>
          <w:rFonts w:ascii="NimbusRomNo9L-Regu" w:hAnsi="NimbusRomNo9L-Regu" w:cs="NimbusRomNo9L-Regu"/>
        </w:rPr>
        <w:t>robotics ,non</w:t>
      </w:r>
      <w:proofErr w:type="gramEnd"/>
      <w:r>
        <w:rPr>
          <w:rFonts w:ascii="NimbusRomNo9L-Regu" w:hAnsi="NimbusRomNo9L-Regu" w:cs="NimbusRomNo9L-Regu"/>
        </w:rPr>
        <w:t>-</w:t>
      </w:r>
      <w:proofErr w:type="spellStart"/>
      <w:r>
        <w:rPr>
          <w:rFonts w:ascii="NimbusRomNo9L-Regu" w:hAnsi="NimbusRomNo9L-Regu" w:cs="NimbusRomNo9L-Regu"/>
        </w:rPr>
        <w:t>linearities</w:t>
      </w:r>
      <w:proofErr w:type="spellEnd"/>
      <w:r>
        <w:rPr>
          <w:rFonts w:ascii="NimbusRomNo9L-Regu" w:hAnsi="NimbusRomNo9L-Regu" w:cs="NimbusRomNo9L-Regu"/>
        </w:rPr>
        <w:t xml:space="preserve"> that are square or cubic in nature etc.</w:t>
      </w:r>
    </w:p>
    <w:p w:rsidR="00525FB2" w:rsidRPr="00451C03" w:rsidRDefault="00525FB2" w:rsidP="00CD2E45">
      <w:pPr>
        <w:autoSpaceDE w:val="0"/>
        <w:autoSpaceDN w:val="0"/>
        <w:adjustRightInd w:val="0"/>
        <w:jc w:val="lowKashida"/>
        <w:rPr>
          <w:sz w:val="10"/>
          <w:szCs w:val="10"/>
        </w:rPr>
      </w:pPr>
    </w:p>
    <w:p w:rsidR="008A55B5" w:rsidRDefault="00F75239" w:rsidP="00EF3A1A">
      <w:pPr>
        <w:pStyle w:val="Heading2"/>
      </w:pPr>
      <w:r>
        <w:t>Direct Robust Adaptive State Feedback</w:t>
      </w:r>
    </w:p>
    <w:p w:rsidR="00525FB2" w:rsidRPr="00451C03" w:rsidRDefault="00525FB2" w:rsidP="00525FB2">
      <w:pPr>
        <w:rPr>
          <w:sz w:val="10"/>
          <w:szCs w:val="10"/>
        </w:rPr>
      </w:pPr>
    </w:p>
    <w:p w:rsidR="007050E3" w:rsidRDefault="007050E3" w:rsidP="00E260DB">
      <w:pPr>
        <w:autoSpaceDE w:val="0"/>
        <w:autoSpaceDN w:val="0"/>
        <w:adjustRightInd w:val="0"/>
        <w:jc w:val="lowKashida"/>
        <w:rPr>
          <w:sz w:val="16"/>
          <w:szCs w:val="16"/>
        </w:rPr>
      </w:pPr>
      <w:r>
        <w:t xml:space="preserve">       In</w:t>
      </w:r>
      <w:r>
        <w:rPr>
          <w:rFonts w:ascii="NimbusRomNo9L-Regu" w:hAnsi="NimbusRomNo9L-Regu" w:cs="NimbusRomNo9L-Regu"/>
        </w:rPr>
        <w:t xml:space="preserve"> this </w:t>
      </w:r>
      <w:r w:rsidR="00FB0073">
        <w:rPr>
          <w:rFonts w:ascii="NimbusRomNo9L-Regu" w:hAnsi="NimbusRomNo9L-Regu" w:cs="NimbusRomNo9L-Regu"/>
        </w:rPr>
        <w:t xml:space="preserve">sub </w:t>
      </w:r>
      <w:r>
        <w:rPr>
          <w:rFonts w:ascii="NimbusRomNo9L-Regu" w:hAnsi="NimbusRomNo9L-Regu" w:cs="NimbusRomNo9L-Regu"/>
        </w:rPr>
        <w:t xml:space="preserve">section, </w:t>
      </w:r>
      <w:r w:rsidR="00FB0073">
        <w:rPr>
          <w:rFonts w:ascii="NimbusRomNo9L-Regu" w:hAnsi="NimbusRomNo9L-Regu" w:cs="NimbusRomNo9L-Regu"/>
        </w:rPr>
        <w:t xml:space="preserve">the robust adaptive state feedback controller is defined and the adaptive law is developed </w:t>
      </w:r>
      <w:r>
        <w:rPr>
          <w:rFonts w:ascii="NimbusRomNo9L-Regu" w:hAnsi="NimbusRomNo9L-Regu" w:cs="NimbusRomNo9L-Regu"/>
        </w:rPr>
        <w:t>to update the</w:t>
      </w:r>
      <w:r w:rsidR="00FB0073">
        <w:rPr>
          <w:rFonts w:ascii="NimbusRomNo9L-Regu" w:hAnsi="NimbusRomNo9L-Regu" w:cs="NimbusRomNo9L-Regu"/>
        </w:rPr>
        <w:t xml:space="preserve"> </w:t>
      </w:r>
      <w:r>
        <w:rPr>
          <w:rFonts w:ascii="NimbusRomNo9L-Regu" w:hAnsi="NimbusRomNo9L-Regu" w:cs="NimbusRomNo9L-Regu"/>
        </w:rPr>
        <w:t>controller parameters. A method for designing direct adaptive controllers for nonlinear system to guarantee closed-loop system stability is presented in Theorem 1. Consider the following control Law for the system (</w:t>
      </w:r>
      <w:r w:rsidR="00E260DB">
        <w:rPr>
          <w:rFonts w:ascii="NimbusRomNo9L-Regu" w:hAnsi="NimbusRomNo9L-Regu" w:cs="NimbusRomNo9L-Regu"/>
        </w:rPr>
        <w:t>4</w:t>
      </w:r>
      <w:r>
        <w:rPr>
          <w:rFonts w:ascii="NimbusRomNo9L-Regu" w:hAnsi="NimbusRomNo9L-Regu" w:cs="NimbusRomNo9L-Regu"/>
        </w:rPr>
        <w:t>)</w:t>
      </w:r>
      <w:r w:rsidR="008A55B5">
        <w:t xml:space="preserve"> </w:t>
      </w:r>
    </w:p>
    <w:p w:rsidR="00807818" w:rsidRPr="00CE7EC7" w:rsidRDefault="00807818" w:rsidP="007050E3">
      <w:pPr>
        <w:autoSpaceDE w:val="0"/>
        <w:autoSpaceDN w:val="0"/>
        <w:adjustRightInd w:val="0"/>
        <w:jc w:val="lowKashida"/>
      </w:pPr>
    </w:p>
    <w:p w:rsidR="00CB6B5A" w:rsidRDefault="00CB6B5A" w:rsidP="00E260DB">
      <w:pPr>
        <w:autoSpaceDE w:val="0"/>
        <w:autoSpaceDN w:val="0"/>
        <w:adjustRightInd w:val="0"/>
        <w:jc w:val="lowKashida"/>
      </w:pPr>
      <m:oMathPara>
        <m:oMath>
          <m:r>
            <w:rPr>
              <w:rFonts w:ascii="Cambria Math" w:hAnsi="Cambria Math" w:cstheme="majorBidi"/>
            </w:rPr>
            <m:t>u</m:t>
          </m:r>
          <m:d>
            <m:dPr>
              <m:ctrlPr>
                <w:rPr>
                  <w:rFonts w:ascii="Cambria Math" w:hAnsi="Cambria Math" w:cstheme="majorBidi"/>
                  <w:i/>
                </w:rPr>
              </m:ctrlPr>
            </m:dPr>
            <m:e>
              <m:r>
                <w:rPr>
                  <w:rFonts w:ascii="Cambria Math" w:hAnsi="Cambria Math" w:cstheme="majorBidi"/>
                </w:rPr>
                <m:t>t</m:t>
              </m:r>
            </m:e>
          </m:d>
          <m:r>
            <w:rPr>
              <w:rFonts w:ascii="Cambria Math" w:hAnsi="Cambria Math" w:cstheme="majorBidi"/>
            </w:rPr>
            <m:t xml:space="preserve">= </m:t>
          </m:r>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1</m:t>
              </m:r>
            </m:sub>
          </m:sSub>
          <m:r>
            <w:rPr>
              <w:rFonts w:ascii="Cambria Math" w:hAnsi="Cambria Math" w:cstheme="majorBidi"/>
            </w:rPr>
            <m:t xml:space="preserve">  x</m:t>
          </m:r>
          <m:d>
            <m:dPr>
              <m:ctrlPr>
                <w:rPr>
                  <w:rFonts w:ascii="Cambria Math" w:hAnsi="Cambria Math" w:cstheme="majorBidi"/>
                  <w:i/>
                </w:rPr>
              </m:ctrlPr>
            </m:dPr>
            <m:e>
              <m:r>
                <w:rPr>
                  <w:rFonts w:ascii="Cambria Math" w:hAnsi="Cambria Math" w:cstheme="majorBidi"/>
                </w:rPr>
                <m:t>t</m:t>
              </m:r>
            </m:e>
          </m:d>
          <m:r>
            <w:rPr>
              <w:rFonts w:ascii="Cambria Math" w:hAnsi="Cambria Math" w:cstheme="majorBidi"/>
            </w:rPr>
            <m:t xml:space="preserve">+ </m:t>
          </m:r>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2</m:t>
              </m:r>
            </m:sub>
          </m:sSub>
          <m:r>
            <w:rPr>
              <w:rFonts w:ascii="Cambria Math" w:hAnsi="Cambria Math" w:cstheme="majorBidi"/>
            </w:rPr>
            <m:t xml:space="preserve">  (x(t))                                                    (6)</m:t>
          </m:r>
        </m:oMath>
      </m:oMathPara>
    </w:p>
    <w:p w:rsidR="00807818" w:rsidRPr="00CE7EC7" w:rsidRDefault="00807818" w:rsidP="00807818">
      <w:pPr>
        <w:autoSpaceDE w:val="0"/>
        <w:autoSpaceDN w:val="0"/>
        <w:adjustRightInd w:val="0"/>
        <w:jc w:val="left"/>
        <w:rPr>
          <w:rFonts w:ascii="NimbusRomNo9L-Regu" w:hAnsi="NimbusRomNo9L-Regu" w:cs="NimbusRomNo9L-Regu"/>
        </w:rPr>
      </w:pPr>
    </w:p>
    <w:p w:rsidR="007050E3" w:rsidRDefault="00CB6B5A" w:rsidP="00E260DB">
      <w:pPr>
        <w:autoSpaceDE w:val="0"/>
        <w:autoSpaceDN w:val="0"/>
        <w:adjustRightInd w:val="0"/>
        <w:jc w:val="lowKashida"/>
        <w:rPr>
          <w:rFonts w:ascii="NimbusRomNo9L-Regu" w:hAnsi="NimbusRomNo9L-Regu" w:cs="NimbusRomNo9L-Regu"/>
        </w:rPr>
      </w:pPr>
      <w:proofErr w:type="gramStart"/>
      <w:r>
        <w:rPr>
          <w:rFonts w:ascii="NimbusRomNo9L-Regu" w:hAnsi="NimbusRomNo9L-Regu" w:cs="NimbusRomNo9L-Regu"/>
        </w:rPr>
        <w:t>where</w:t>
      </w:r>
      <w:proofErr w:type="gramEnd"/>
      <w:r>
        <w:rPr>
          <w:rFonts w:ascii="NimbusRomNo9L-Regu" w:hAnsi="NimbusRomNo9L-Regu" w:cs="NimbusRomNo9L-Regu"/>
        </w:rPr>
        <w:t xml:space="preserve"> </w:t>
      </w:r>
      <m:oMath>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1</m:t>
            </m:r>
          </m:sub>
        </m:sSub>
        <m:r>
          <w:rPr>
            <w:rFonts w:ascii="Cambria Math" w:hAnsiTheme="majorBidi" w:cstheme="majorBidi"/>
          </w:rPr>
          <m:t xml:space="preserve"> </m:t>
        </m:r>
        <m:r>
          <w:rPr>
            <w:rFonts w:ascii="Cambria Math" w:hAnsi="Cambria Math" w:cstheme="majorBidi"/>
          </w:rPr>
          <m:t>∈</m:t>
        </m:r>
        <m:r>
          <w:rPr>
            <w:rFonts w:ascii="Cambria Math" w:hAnsiTheme="majorBidi" w:cstheme="majorBidi"/>
          </w:rPr>
          <m:t xml:space="preserve"> </m:t>
        </m:r>
        <m:sSup>
          <m:sSupPr>
            <m:ctrlPr>
              <w:rPr>
                <w:rFonts w:ascii="Cambria Math" w:eastAsiaTheme="minorHAnsi" w:hAnsiTheme="majorBidi" w:cstheme="majorBidi"/>
                <w:i/>
              </w:rPr>
            </m:ctrlPr>
          </m:sSupPr>
          <m:e>
            <m:r>
              <w:rPr>
                <w:rFonts w:ascii="Cambria Math" w:hAnsi="Cambria Math" w:cstheme="majorBidi"/>
              </w:rPr>
              <m:t>R</m:t>
            </m:r>
          </m:e>
          <m:sup>
            <m:r>
              <w:rPr>
                <w:rFonts w:ascii="Cambria Math" w:hAnsiTheme="majorBidi" w:cstheme="majorBidi"/>
              </w:rPr>
              <m:t xml:space="preserve"> </m:t>
            </m:r>
            <m:r>
              <w:rPr>
                <w:rFonts w:ascii="Cambria Math" w:hAnsi="Cambria Math" w:cstheme="majorBidi"/>
              </w:rPr>
              <m:t>m</m:t>
            </m:r>
            <m:r>
              <w:rPr>
                <w:rFonts w:asciiTheme="majorBidi" w:hAnsiTheme="majorBidi" w:cstheme="majorBidi"/>
              </w:rPr>
              <m:t>×</m:t>
            </m:r>
            <m:r>
              <w:rPr>
                <w:rFonts w:ascii="Cambria Math" w:hAnsi="Cambria Math" w:cstheme="majorBidi"/>
              </w:rPr>
              <m:t>n</m:t>
            </m:r>
          </m:sup>
        </m:sSup>
      </m:oMath>
      <w:r>
        <w:rPr>
          <w:rFonts w:ascii="CMMI7" w:hAnsi="CMMI7" w:cs="CMMI7"/>
          <w:sz w:val="14"/>
          <w:szCs w:val="14"/>
        </w:rPr>
        <w:t xml:space="preserve"> </w:t>
      </w:r>
      <w:r w:rsidR="00807818">
        <w:rPr>
          <w:rFonts w:ascii="CMMI7" w:hAnsi="CMMI7" w:cs="CMMI7"/>
          <w:sz w:val="14"/>
          <w:szCs w:val="14"/>
        </w:rPr>
        <w:t xml:space="preserve"> </w:t>
      </w:r>
      <w:r w:rsidR="00807818">
        <w:rPr>
          <w:rFonts w:ascii="NimbusRomNo9L-Regu" w:hAnsi="NimbusRomNo9L-Regu" w:cs="NimbusRomNo9L-Regu"/>
        </w:rPr>
        <w:t>is a constant matrix gain a</w:t>
      </w:r>
      <w:r>
        <w:rPr>
          <w:rFonts w:ascii="NimbusRomNo9L-Regu" w:hAnsi="NimbusRomNo9L-Regu" w:cs="NimbusRomNo9L-Regu"/>
        </w:rPr>
        <w:t xml:space="preserve">nd </w:t>
      </w:r>
      <m:oMath>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2</m:t>
            </m:r>
          </m:sub>
        </m:sSub>
        <m:r>
          <w:rPr>
            <w:rFonts w:ascii="Cambria Math" w:hAnsiTheme="majorBidi" w:cstheme="majorBidi"/>
          </w:rPr>
          <m:t xml:space="preserve"> </m:t>
        </m:r>
        <m:r>
          <w:rPr>
            <w:rFonts w:ascii="Cambria Math" w:hAnsi="Cambria Math" w:cstheme="majorBidi"/>
          </w:rPr>
          <m:t>∈</m:t>
        </m:r>
        <m:r>
          <w:rPr>
            <w:rFonts w:ascii="Cambria Math" w:hAnsiTheme="majorBidi" w:cstheme="majorBidi"/>
          </w:rPr>
          <m:t xml:space="preserve"> </m:t>
        </m:r>
        <m:sSup>
          <m:sSupPr>
            <m:ctrlPr>
              <w:rPr>
                <w:rFonts w:ascii="Cambria Math" w:eastAsiaTheme="minorHAnsi" w:hAnsiTheme="majorBidi" w:cstheme="majorBidi"/>
                <w:i/>
              </w:rPr>
            </m:ctrlPr>
          </m:sSupPr>
          <m:e>
            <m:r>
              <w:rPr>
                <w:rFonts w:ascii="Cambria Math" w:hAnsi="Cambria Math" w:cstheme="majorBidi"/>
              </w:rPr>
              <m:t>R</m:t>
            </m:r>
          </m:e>
          <m:sup>
            <m:r>
              <w:rPr>
                <w:rFonts w:ascii="Cambria Math" w:hAnsiTheme="majorBidi" w:cstheme="majorBidi"/>
              </w:rPr>
              <m:t xml:space="preserve"> </m:t>
            </m:r>
            <m:r>
              <w:rPr>
                <w:rFonts w:ascii="Cambria Math" w:hAnsi="Cambria Math" w:cstheme="majorBidi"/>
              </w:rPr>
              <m:t>m</m:t>
            </m:r>
          </m:sup>
        </m:sSup>
      </m:oMath>
      <w:r>
        <w:rPr>
          <w:rFonts w:ascii="CMMI7" w:hAnsi="CMMI7" w:cs="CMMI7"/>
          <w:sz w:val="14"/>
          <w:szCs w:val="14"/>
        </w:rPr>
        <w:t xml:space="preserve"> </w:t>
      </w:r>
      <w:r w:rsidR="00807818">
        <w:rPr>
          <w:rFonts w:ascii="NimbusRomNo9L-Regu" w:hAnsi="NimbusRomNo9L-Regu" w:cs="NimbusRomNo9L-Regu"/>
        </w:rPr>
        <w:t>is</w:t>
      </w:r>
      <w:r>
        <w:rPr>
          <w:rFonts w:ascii="NimbusRomNo9L-Regu" w:hAnsi="NimbusRomNo9L-Regu" w:cs="NimbusRomNo9L-Regu"/>
        </w:rPr>
        <w:t xml:space="preserve"> the time-varying </w:t>
      </w:r>
      <w:r w:rsidR="00807818">
        <w:rPr>
          <w:rFonts w:ascii="NimbusRomNo9L-Regu" w:hAnsi="NimbusRomNo9L-Regu" w:cs="NimbusRomNo9L-Regu"/>
        </w:rPr>
        <w:t>state dependent matrix gain</w:t>
      </w:r>
      <w:r>
        <w:rPr>
          <w:rFonts w:ascii="NimbusRomNo9L-Regu" w:hAnsi="NimbusRomNo9L-Regu" w:cs="NimbusRomNo9L-Regu"/>
        </w:rPr>
        <w:t xml:space="preserve"> that should be designed later. From (</w:t>
      </w:r>
      <w:r w:rsidR="00E260DB">
        <w:rPr>
          <w:rFonts w:ascii="NimbusRomNo9L-Regu" w:hAnsi="NimbusRomNo9L-Regu" w:cs="NimbusRomNo9L-Regu"/>
        </w:rPr>
        <w:t>6</w:t>
      </w:r>
      <w:r w:rsidR="00DF165C">
        <w:rPr>
          <w:rFonts w:ascii="NimbusRomNo9L-Regu" w:hAnsi="NimbusRomNo9L-Regu" w:cs="NimbusRomNo9L-Regu"/>
        </w:rPr>
        <w:t xml:space="preserve">), </w:t>
      </w:r>
      <w:r>
        <w:rPr>
          <w:rFonts w:ascii="NimbusRomNo9L-Regu" w:hAnsi="NimbusRomNo9L-Regu" w:cs="NimbusRomNo9L-Regu"/>
        </w:rPr>
        <w:t>(</w:t>
      </w:r>
      <w:r w:rsidR="00E260DB">
        <w:rPr>
          <w:rFonts w:ascii="NimbusRomNo9L-Regu" w:hAnsi="NimbusRomNo9L-Regu" w:cs="NimbusRomNo9L-Regu"/>
        </w:rPr>
        <w:t>4</w:t>
      </w:r>
      <w:r>
        <w:rPr>
          <w:rFonts w:ascii="NimbusRomNo9L-Regu" w:hAnsi="NimbusRomNo9L-Regu" w:cs="NimbusRomNo9L-Regu"/>
        </w:rPr>
        <w:t>),</w:t>
      </w:r>
      <w:r w:rsidR="00DF165C">
        <w:rPr>
          <w:rFonts w:ascii="NimbusRomNo9L-Regu" w:hAnsi="NimbusRomNo9L-Regu" w:cs="NimbusRomNo9L-Regu"/>
        </w:rPr>
        <w:t xml:space="preserve"> and (2)</w:t>
      </w:r>
      <w:r w:rsidR="00807818">
        <w:rPr>
          <w:rFonts w:ascii="NimbusRomNo9L-Regu" w:hAnsi="NimbusRomNo9L-Regu" w:cs="NimbusRomNo9L-Regu"/>
        </w:rPr>
        <w:t xml:space="preserve"> </w:t>
      </w:r>
      <w:r>
        <w:rPr>
          <w:rFonts w:ascii="NimbusRomNo9L-Regu" w:hAnsi="NimbusRomNo9L-Regu" w:cs="NimbusRomNo9L-Regu"/>
        </w:rPr>
        <w:t>the closed-loop system is described by</w:t>
      </w:r>
    </w:p>
    <w:p w:rsidR="00576BE6" w:rsidRDefault="00576BE6" w:rsidP="00F41945">
      <w:pPr>
        <w:autoSpaceDE w:val="0"/>
        <w:autoSpaceDN w:val="0"/>
        <w:adjustRightInd w:val="0"/>
        <w:jc w:val="lowKashida"/>
        <w:rPr>
          <w:rFonts w:ascii="NimbusRomNo9L-Regu" w:hAnsi="NimbusRomNo9L-Regu" w:cs="NimbusRomNo9L-Regu"/>
        </w:rPr>
      </w:pPr>
      <w:r>
        <w:rPr>
          <w:rFonts w:ascii="NimbusRomNo9L-Regu" w:hAnsi="NimbusRomNo9L-Regu" w:cs="NimbusRomNo9L-Regu"/>
        </w:rPr>
        <w:t xml:space="preserve">                                                                                       </w:t>
      </w:r>
      <w:r w:rsidR="00F41945">
        <w:rPr>
          <w:rFonts w:ascii="NimbusRomNo9L-Regu" w:hAnsi="NimbusRomNo9L-Regu" w:cs="NimbusRomNo9L-Regu"/>
        </w:rPr>
        <w:t xml:space="preserve">  </w:t>
      </w:r>
      <w:r>
        <w:rPr>
          <w:rFonts w:ascii="NimbusRomNo9L-Regu" w:hAnsi="NimbusRomNo9L-Regu" w:cs="NimbusRomNo9L-Regu"/>
        </w:rPr>
        <w:t xml:space="preserve">    </w:t>
      </w:r>
    </w:p>
    <w:p w:rsidR="00576BE6" w:rsidRPr="000224A2" w:rsidRDefault="00291459" w:rsidP="00EE3A7E">
      <w:pPr>
        <w:tabs>
          <w:tab w:val="left" w:pos="2021"/>
          <w:tab w:val="right" w:pos="9026"/>
        </w:tabs>
        <w:jc w:val="lowKashida"/>
        <w:rPr>
          <w:rFonts w:asciiTheme="majorBidi" w:hAnsiTheme="majorBidi" w:cstheme="majorBidi"/>
        </w:rPr>
      </w:pPr>
      <m:oMathPara>
        <m:oMathParaPr>
          <m:jc m:val="left"/>
        </m:oMathParaPr>
        <m:oMath>
          <m:acc>
            <m:accPr>
              <m:chr m:val="̇"/>
              <m:ctrlPr>
                <w:rPr>
                  <w:rFonts w:ascii="Cambria Math" w:hAnsi="Cambria Math" w:cstheme="majorBidi"/>
                  <w:i/>
                </w:rPr>
              </m:ctrlPr>
            </m:accPr>
            <m:e>
              <m:r>
                <w:rPr>
                  <w:rFonts w:ascii="Cambria Math" w:hAnsi="Cambria Math" w:cstheme="majorBidi"/>
                </w:rPr>
                <m:t>x</m:t>
              </m:r>
            </m:e>
          </m:acc>
          <m:d>
            <m:dPr>
              <m:ctrlPr>
                <w:rPr>
                  <w:rFonts w:ascii="Cambria Math" w:hAnsi="Cambria Math" w:cstheme="majorBidi"/>
                  <w:i/>
                </w:rPr>
              </m:ctrlPr>
            </m:dPr>
            <m:e>
              <m:r>
                <w:rPr>
                  <w:rFonts w:ascii="Cambria Math" w:hAnsi="Cambria Math" w:cstheme="majorBidi"/>
                </w:rPr>
                <m:t>t</m:t>
              </m:r>
            </m:e>
          </m:d>
          <m:r>
            <w:rPr>
              <w:rFonts w:ascii="Cambria Math" w:hAnsi="Cambria Math" w:cstheme="majorBidi"/>
            </w:rPr>
            <m:t>=</m:t>
          </m:r>
          <m:d>
            <m:dPr>
              <m:ctrlPr>
                <w:rPr>
                  <w:rFonts w:ascii="Cambria Math" w:hAnsi="Cambria Math" w:cstheme="majorBidi"/>
                  <w:i/>
                </w:rPr>
              </m:ctrlPr>
            </m:dPr>
            <m:e>
              <m:r>
                <w:rPr>
                  <w:rFonts w:ascii="Cambria Math" w:hAnsi="Cambria Math" w:cstheme="majorBidi"/>
                </w:rPr>
                <m:t>A+</m:t>
              </m:r>
              <m:sSub>
                <m:sSubPr>
                  <m:ctrlPr>
                    <w:rPr>
                      <w:rFonts w:ascii="Cambria Math" w:hAnsi="Cambria Math" w:cstheme="majorBidi"/>
                      <w:i/>
                      <w:sz w:val="19"/>
                      <w:szCs w:val="19"/>
                    </w:rPr>
                  </m:ctrlPr>
                </m:sSubPr>
                <m:e>
                  <m:r>
                    <w:rPr>
                      <w:rFonts w:ascii="Cambria Math" w:hAnsi="Cambria Math" w:cstheme="majorBidi"/>
                      <w:sz w:val="19"/>
                      <w:szCs w:val="19"/>
                    </w:rPr>
                    <m:t>B</m:t>
                  </m:r>
                </m:e>
                <m:sub>
                  <m:r>
                    <w:rPr>
                      <w:rFonts w:ascii="Cambria Math" w:hAnsi="Cambria Math" w:cstheme="majorBidi"/>
                      <w:sz w:val="19"/>
                      <w:szCs w:val="19"/>
                    </w:rPr>
                    <m:t>2</m:t>
                  </m:r>
                </m:sub>
              </m:sSub>
              <m:sSub>
                <m:sSubPr>
                  <m:ctrlPr>
                    <w:rPr>
                      <w:rFonts w:ascii="Cambria Math" w:hAnsi="Cambria Math" w:cstheme="majorBidi"/>
                      <w:i/>
                    </w:rPr>
                  </m:ctrlPr>
                </m:sSubPr>
                <m:e>
                  <m:r>
                    <w:rPr>
                      <w:rFonts w:ascii="Cambria Math" w:hAnsi="Cambria Math" w:cs="Cambria Math"/>
                      <w:rtl/>
                    </w:rPr>
                    <m:t>ρ</m:t>
                  </m:r>
                  <m:r>
                    <w:rPr>
                      <w:rFonts w:ascii="Cambria Math" w:hAnsi="Cambria Math" w:cstheme="majorBidi"/>
                    </w:rPr>
                    <m:t>K</m:t>
                  </m:r>
                </m:e>
                <m:sub>
                  <m:r>
                    <w:rPr>
                      <w:rFonts w:ascii="Cambria Math" w:hAnsi="Cambria Math" w:cstheme="majorBidi"/>
                    </w:rPr>
                    <m:t>1</m:t>
                  </m:r>
                </m:sub>
              </m:sSub>
              <m:ctrlPr>
                <w:rPr>
                  <w:rFonts w:ascii="Cambria Math" w:hAnsi="Cambria Math" w:cstheme="majorBidi"/>
                  <w:sz w:val="19"/>
                  <w:szCs w:val="19"/>
                </w:rPr>
              </m:ctrlPr>
            </m:e>
          </m:d>
          <m:r>
            <w:rPr>
              <w:rFonts w:ascii="Cambria Math" w:hAnsi="Cambria Math" w:cstheme="majorBidi"/>
            </w:rPr>
            <m:t>x</m:t>
          </m:r>
          <m:d>
            <m:dPr>
              <m:ctrlPr>
                <w:rPr>
                  <w:rFonts w:ascii="Cambria Math" w:hAnsi="Cambria Math" w:cstheme="majorBidi"/>
                  <w:i/>
                </w:rPr>
              </m:ctrlPr>
            </m:dPr>
            <m:e>
              <m:r>
                <w:rPr>
                  <w:rFonts w:ascii="Cambria Math" w:hAnsi="Cambria Math" w:cstheme="majorBidi"/>
                </w:rPr>
                <m:t>t</m:t>
              </m:r>
            </m:e>
          </m:d>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2</m:t>
              </m:r>
            </m:sub>
          </m:sSub>
          <m:sSub>
            <m:sSubPr>
              <m:ctrlPr>
                <w:rPr>
                  <w:rFonts w:ascii="Cambria Math" w:hAnsi="Cambria Math" w:cstheme="majorBidi"/>
                  <w:i/>
                </w:rPr>
              </m:ctrlPr>
            </m:sSubPr>
            <m:e>
              <m:r>
                <w:rPr>
                  <w:rFonts w:ascii="Cambria Math" w:hAnsi="Cambria Math" w:cs="Cambria Math"/>
                  <w:rtl/>
                </w:rPr>
                <m:t>ρ</m:t>
              </m:r>
              <m:r>
                <w:rPr>
                  <w:rFonts w:ascii="Cambria Math" w:hAnsi="Cambria Math" w:cstheme="majorBidi"/>
                </w:rPr>
                <m:t>K</m:t>
              </m:r>
            </m:e>
            <m:sub>
              <m:r>
                <w:rPr>
                  <w:rFonts w:ascii="Cambria Math" w:hAnsi="Cambria Math" w:cstheme="majorBidi"/>
                </w:rPr>
                <m:t>2</m:t>
              </m:r>
            </m:sub>
          </m:sSub>
          <m:d>
            <m:dPr>
              <m:ctrlPr>
                <w:rPr>
                  <w:rFonts w:ascii="Cambria Math" w:hAnsi="Cambria Math" w:cstheme="majorBidi"/>
                </w:rPr>
              </m:ctrlPr>
            </m:dPr>
            <m:e>
              <m:r>
                <w:rPr>
                  <w:rFonts w:ascii="Cambria Math" w:hAnsi="Cambria Math" w:cstheme="majorBidi"/>
                </w:rPr>
                <m:t>t</m:t>
              </m:r>
            </m:e>
          </m:d>
          <m:r>
            <w:rPr>
              <w:rFonts w:ascii="Cambria Math" w:hAnsi="Cambria Math" w:cstheme="majorBidi"/>
            </w:rPr>
            <m:t>+</m:t>
          </m:r>
          <m:sSub>
            <m:sSubPr>
              <m:ctrlPr>
                <w:rPr>
                  <w:rFonts w:ascii="Cambria Math" w:hAnsi="Cambria Math" w:cstheme="majorBidi"/>
                  <w:i/>
                  <w:sz w:val="19"/>
                  <w:szCs w:val="19"/>
                </w:rPr>
              </m:ctrlPr>
            </m:sSubPr>
            <m:e>
              <m:r>
                <w:rPr>
                  <w:rFonts w:ascii="Cambria Math" w:hAnsi="Cambria Math" w:cstheme="majorBidi"/>
                  <w:sz w:val="19"/>
                  <w:szCs w:val="19"/>
                </w:rPr>
                <m:t>B</m:t>
              </m:r>
            </m:e>
            <m:sub>
              <m:r>
                <w:rPr>
                  <w:rFonts w:ascii="Cambria Math" w:hAnsi="Cambria Math" w:cstheme="majorBidi"/>
                  <w:sz w:val="19"/>
                  <w:szCs w:val="19"/>
                </w:rPr>
                <m:t>1</m:t>
              </m:r>
            </m:sub>
          </m:sSub>
          <m:r>
            <w:rPr>
              <w:rFonts w:ascii="Cambria Math" w:hAnsi="Cambria Math" w:cstheme="majorBidi"/>
            </w:rPr>
            <m:t>w</m:t>
          </m:r>
          <m:d>
            <m:dPr>
              <m:ctrlPr>
                <w:rPr>
                  <w:rFonts w:ascii="Cambria Math" w:hAnsi="Cambria Math" w:cstheme="majorBidi"/>
                  <w:i/>
                </w:rPr>
              </m:ctrlPr>
            </m:dPr>
            <m:e>
              <m:r>
                <w:rPr>
                  <w:rFonts w:ascii="Cambria Math" w:hAnsi="Cambria Math" w:cstheme="majorBidi"/>
                </w:rPr>
                <m:t>t</m:t>
              </m:r>
            </m:e>
          </m:d>
          <m:r>
            <w:rPr>
              <w:rFonts w:ascii="Cambria Math" w:hAnsi="Cambria Math" w:cstheme="majorBidi"/>
            </w:rPr>
            <m:t>+f</m:t>
          </m:r>
          <m:d>
            <m:dPr>
              <m:ctrlPr>
                <w:rPr>
                  <w:rFonts w:ascii="Cambria Math" w:hAnsi="Cambria Math" w:cstheme="majorBidi"/>
                  <w:i/>
                </w:rPr>
              </m:ctrlPr>
            </m:dPr>
            <m:e>
              <m:r>
                <w:rPr>
                  <w:rFonts w:ascii="Cambria Math" w:hAnsi="Cambria Math" w:cstheme="majorBidi"/>
                </w:rPr>
                <m:t>x , t</m:t>
              </m:r>
            </m:e>
          </m:d>
        </m:oMath>
      </m:oMathPara>
    </w:p>
    <w:p w:rsidR="00807818" w:rsidRPr="00F41945" w:rsidRDefault="00F41945" w:rsidP="001B39C6">
      <w:pPr>
        <w:autoSpaceDE w:val="0"/>
        <w:autoSpaceDN w:val="0"/>
        <w:adjustRightInd w:val="0"/>
        <w:jc w:val="lowKashida"/>
        <w:rPr>
          <w:rFonts w:asciiTheme="majorBidi" w:hAnsiTheme="majorBidi" w:cstheme="majorBidi"/>
        </w:rPr>
      </w:pPr>
      <w:r>
        <w:rPr>
          <w:rFonts w:asciiTheme="majorBidi" w:hAnsiTheme="majorBidi" w:cstheme="majorBidi"/>
        </w:rPr>
        <w:t xml:space="preserve">                                                                                          </w:t>
      </w:r>
      <w:r w:rsidR="00E72AC0">
        <w:rPr>
          <w:rFonts w:asciiTheme="majorBidi" w:hAnsiTheme="majorBidi" w:cstheme="majorBidi"/>
        </w:rPr>
        <w:t xml:space="preserve">  </w:t>
      </w:r>
      <w:r>
        <w:rPr>
          <w:rFonts w:asciiTheme="majorBidi" w:hAnsiTheme="majorBidi" w:cstheme="majorBidi"/>
        </w:rPr>
        <w:t xml:space="preserve">  </w:t>
      </w:r>
      <m:oMath>
        <m:d>
          <m:dPr>
            <m:ctrlPr>
              <w:rPr>
                <w:rFonts w:ascii="Cambria Math" w:hAnsi="Cambria Math" w:cstheme="majorBidi"/>
                <w:i/>
              </w:rPr>
            </m:ctrlPr>
          </m:dPr>
          <m:e>
            <m:r>
              <w:rPr>
                <w:rFonts w:ascii="Cambria Math" w:hAnsi="Cambria Math" w:cstheme="majorBidi"/>
              </w:rPr>
              <m:t>7</m:t>
            </m:r>
          </m:e>
        </m:d>
      </m:oMath>
    </w:p>
    <w:p w:rsidR="00F41945" w:rsidRDefault="005B7F66" w:rsidP="005B7F66">
      <w:pPr>
        <w:autoSpaceDE w:val="0"/>
        <w:autoSpaceDN w:val="0"/>
        <w:adjustRightInd w:val="0"/>
        <w:jc w:val="lowKashida"/>
        <w:rPr>
          <w:rFonts w:ascii="NimbusRomNo9L-Regu" w:hAnsi="NimbusRomNo9L-Regu" w:cs="NimbusRomNo9L-Regu"/>
        </w:rPr>
      </w:pPr>
      <w:r>
        <w:rPr>
          <w:rFonts w:ascii="NimbusRomNo9L-Regu" w:hAnsi="NimbusRomNo9L-Regu" w:cs="NimbusRomNo9L-Regu"/>
        </w:rPr>
        <w:t>The following adaptive law is used to design robust adaptive state feedback controller.</w:t>
      </w:r>
    </w:p>
    <w:p w:rsidR="00E56B9D" w:rsidRPr="00451C03" w:rsidRDefault="00E56B9D" w:rsidP="005B7F66">
      <w:pPr>
        <w:autoSpaceDE w:val="0"/>
        <w:autoSpaceDN w:val="0"/>
        <w:adjustRightInd w:val="0"/>
        <w:jc w:val="lowKashida"/>
        <w:rPr>
          <w:rFonts w:ascii="NimbusRomNo9L-Regu" w:hAnsi="NimbusRomNo9L-Regu" w:cs="NimbusRomNo9L-Regu"/>
          <w:sz w:val="10"/>
          <w:szCs w:val="10"/>
        </w:rPr>
      </w:pPr>
    </w:p>
    <w:p w:rsidR="00E56B9D" w:rsidRDefault="00291459" w:rsidP="00DB38C0">
      <w:pPr>
        <w:tabs>
          <w:tab w:val="left" w:pos="6390"/>
          <w:tab w:val="left" w:pos="6416"/>
          <w:tab w:val="right" w:pos="9026"/>
        </w:tabs>
        <w:jc w:val="left"/>
        <w:rPr>
          <w:rFonts w:asciiTheme="majorBidi" w:hAnsiTheme="majorBidi" w:cstheme="majorBidi"/>
        </w:rPr>
      </w:pPr>
      <m:oMath>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2</m:t>
            </m:r>
          </m:sub>
        </m:sSub>
        <m:d>
          <m:dPr>
            <m:ctrlPr>
              <w:rPr>
                <w:rFonts w:ascii="Cambria Math" w:hAnsi="Cambria Math" w:cstheme="majorBidi"/>
                <w:i/>
              </w:rPr>
            </m:ctrlPr>
          </m:dPr>
          <m:e>
            <m:r>
              <w:rPr>
                <w:rFonts w:ascii="Cambria Math" w:hAnsi="Cambria Math" w:cstheme="majorBidi"/>
              </w:rPr>
              <m:t>t</m:t>
            </m:r>
          </m:e>
        </m:d>
        <m:r>
          <w:rPr>
            <w:rFonts w:ascii="Cambria Math" w:hAnsi="Cambria Math" w:cstheme="majorBidi"/>
          </w:rPr>
          <m:t xml:space="preserve">= </m:t>
        </m:r>
        <m:f>
          <m:fPr>
            <m:ctrlPr>
              <w:rPr>
                <w:rFonts w:ascii="Cambria Math" w:hAnsi="Cambria Math" w:cstheme="majorBidi"/>
                <w:i/>
                <w:sz w:val="28"/>
                <w:szCs w:val="28"/>
              </w:rPr>
            </m:ctrlPr>
          </m:fPr>
          <m:num>
            <m:r>
              <w:rPr>
                <w:rFonts w:ascii="Cambria Math" w:hAnsi="Cambria Math" w:cstheme="majorBidi"/>
                <w:sz w:val="28"/>
                <w:szCs w:val="28"/>
              </w:rPr>
              <m:t>-</m:t>
            </m:r>
            <m:sSup>
              <m:sSupPr>
                <m:ctrlPr>
                  <w:rPr>
                    <w:rFonts w:ascii="Cambria Math" w:hAnsi="Cambria Math" w:cstheme="majorBidi"/>
                    <w:i/>
                    <w:sz w:val="28"/>
                    <w:szCs w:val="28"/>
                  </w:rPr>
                </m:ctrlPr>
              </m:sSupPr>
              <m:e>
                <m:r>
                  <w:rPr>
                    <w:rFonts w:ascii="Cambria Math" w:hAnsi="Cambria Math" w:cstheme="majorBidi"/>
                    <w:sz w:val="28"/>
                    <w:szCs w:val="28"/>
                  </w:rPr>
                  <m:t>(</m:t>
                </m:r>
                <m:sSup>
                  <m:sSupPr>
                    <m:ctrlPr>
                      <w:rPr>
                        <w:rFonts w:ascii="Cambria Math" w:hAnsi="Cambria Math" w:cstheme="majorBidi"/>
                        <w:i/>
                        <w:sz w:val="28"/>
                        <w:szCs w:val="28"/>
                      </w:rPr>
                    </m:ctrlPr>
                  </m:sSupPr>
                  <m:e>
                    <m:r>
                      <w:rPr>
                        <w:rFonts w:ascii="Cambria Math" w:hAnsi="Cambria Math" w:cstheme="majorBidi"/>
                        <w:sz w:val="28"/>
                        <w:szCs w:val="28"/>
                      </w:rPr>
                      <m:t>x</m:t>
                    </m:r>
                  </m:e>
                  <m:sup>
                    <m:r>
                      <w:rPr>
                        <w:rFonts w:ascii="Cambria Math" w:hAnsi="Cambria Math" w:cstheme="majorBidi"/>
                        <w:sz w:val="28"/>
                        <w:szCs w:val="28"/>
                      </w:rPr>
                      <m:t>T</m:t>
                    </m:r>
                  </m:sup>
                </m:sSup>
                <m:r>
                  <w:rPr>
                    <w:rFonts w:ascii="Cambria Math" w:hAnsi="Cambria Math" w:cstheme="majorBidi"/>
                    <w:sz w:val="28"/>
                    <w:szCs w:val="28"/>
                  </w:rPr>
                  <m:t>P</m:t>
                </m:r>
                <m:sSub>
                  <m:sSubPr>
                    <m:ctrlPr>
                      <w:rPr>
                        <w:rFonts w:ascii="Cambria Math" w:hAnsi="Cambria Math" w:cstheme="majorBidi"/>
                        <w:i/>
                        <w:sz w:val="28"/>
                        <w:szCs w:val="28"/>
                      </w:rPr>
                    </m:ctrlPr>
                  </m:sSubPr>
                  <m:e>
                    <m:r>
                      <w:rPr>
                        <w:rFonts w:ascii="Cambria Math" w:hAnsi="Cambria Math" w:cstheme="majorBidi"/>
                        <w:sz w:val="28"/>
                        <w:szCs w:val="28"/>
                      </w:rPr>
                      <m:t>B</m:t>
                    </m:r>
                  </m:e>
                  <m:sub>
                    <m:r>
                      <w:rPr>
                        <w:rFonts w:ascii="Cambria Math" w:hAnsi="Cambria Math" w:cstheme="majorBidi"/>
                        <w:sz w:val="28"/>
                        <w:szCs w:val="28"/>
                      </w:rPr>
                      <m:t>2</m:t>
                    </m:r>
                  </m:sub>
                </m:sSub>
                <m:r>
                  <w:rPr>
                    <w:rFonts w:ascii="Cambria Math" w:hAnsi="Cambria Math" w:cstheme="majorBidi"/>
                    <w:sz w:val="28"/>
                    <w:szCs w:val="28"/>
                  </w:rPr>
                  <m:t>)</m:t>
                </m:r>
              </m:e>
              <m:sup>
                <m:r>
                  <w:rPr>
                    <w:rFonts w:ascii="Cambria Math" w:hAnsi="Cambria Math" w:cstheme="majorBidi"/>
                    <w:sz w:val="28"/>
                    <w:szCs w:val="28"/>
                  </w:rPr>
                  <m:t>T</m:t>
                </m:r>
              </m:sup>
            </m:sSup>
            <m:r>
              <w:rPr>
                <w:rFonts w:ascii="Cambria Math" w:hAnsi="Cambria Math" w:cstheme="majorBidi"/>
                <w:sz w:val="28"/>
                <w:szCs w:val="28"/>
              </w:rPr>
              <m:t xml:space="preserve"> β </m:t>
            </m:r>
            <m:sSub>
              <m:sSubPr>
                <m:ctrlPr>
                  <w:rPr>
                    <w:rFonts w:ascii="Cambria Math" w:hAnsi="Cambria Math" w:cstheme="majorBidi"/>
                    <w:i/>
                    <w:sz w:val="28"/>
                    <w:szCs w:val="28"/>
                  </w:rPr>
                </m:ctrlPr>
              </m:sSubPr>
              <m:e>
                <m:acc>
                  <m:accPr>
                    <m:ctrlPr>
                      <w:rPr>
                        <w:rFonts w:ascii="Cambria Math" w:hAnsi="Cambria Math" w:cstheme="majorBidi"/>
                        <w:i/>
                        <w:sz w:val="28"/>
                        <w:szCs w:val="28"/>
                      </w:rPr>
                    </m:ctrlPr>
                  </m:accPr>
                  <m:e>
                    <m:r>
                      <w:rPr>
                        <w:rFonts w:ascii="Cambria Math" w:hAnsi="Cambria Math" w:cstheme="majorBidi"/>
                        <w:sz w:val="28"/>
                        <w:szCs w:val="28"/>
                      </w:rPr>
                      <m:t>k</m:t>
                    </m:r>
                  </m:e>
                </m:acc>
              </m:e>
              <m:sub>
                <m:r>
                  <w:rPr>
                    <w:rFonts w:ascii="Cambria Math" w:hAnsi="Cambria Math" w:cstheme="majorBidi"/>
                    <w:sz w:val="28"/>
                    <w:szCs w:val="28"/>
                  </w:rPr>
                  <m:t xml:space="preserve">3 </m:t>
                </m:r>
              </m:sub>
            </m:sSub>
            <m:r>
              <w:rPr>
                <w:rFonts w:ascii="Cambria Math" w:hAnsi="Cambria Math" w:cstheme="majorBidi"/>
                <w:sz w:val="28"/>
                <w:szCs w:val="28"/>
              </w:rPr>
              <m:t>(t)</m:t>
            </m:r>
          </m:num>
          <m:den>
            <m:d>
              <m:dPr>
                <m:begChr m:val="‖"/>
                <m:endChr m:val="‖"/>
                <m:ctrlPr>
                  <w:rPr>
                    <w:rFonts w:ascii="Cambria Math" w:hAnsi="Cambria Math" w:cstheme="majorBidi"/>
                    <w:i/>
                    <w:sz w:val="28"/>
                    <w:szCs w:val="28"/>
                  </w:rPr>
                </m:ctrlPr>
              </m:dPr>
              <m:e>
                <m:sSup>
                  <m:sSupPr>
                    <m:ctrlPr>
                      <w:rPr>
                        <w:rFonts w:ascii="Cambria Math" w:hAnsi="Cambria Math" w:cstheme="majorBidi"/>
                        <w:i/>
                        <w:sz w:val="28"/>
                        <w:szCs w:val="28"/>
                      </w:rPr>
                    </m:ctrlPr>
                  </m:sSupPr>
                  <m:e>
                    <m:r>
                      <w:rPr>
                        <w:rFonts w:ascii="Cambria Math" w:hAnsi="Cambria Math" w:cstheme="majorBidi"/>
                        <w:sz w:val="28"/>
                        <w:szCs w:val="28"/>
                      </w:rPr>
                      <m:t>x</m:t>
                    </m:r>
                  </m:e>
                  <m:sup>
                    <m:r>
                      <w:rPr>
                        <w:rFonts w:ascii="Cambria Math" w:hAnsi="Cambria Math" w:cstheme="majorBidi"/>
                        <w:sz w:val="28"/>
                        <w:szCs w:val="28"/>
                      </w:rPr>
                      <m:t>T</m:t>
                    </m:r>
                  </m:sup>
                </m:sSup>
                <m:r>
                  <w:rPr>
                    <w:rFonts w:ascii="Cambria Math" w:hAnsi="Cambria Math" w:cstheme="majorBidi"/>
                    <w:sz w:val="28"/>
                    <w:szCs w:val="28"/>
                  </w:rPr>
                  <m:t>P</m:t>
                </m:r>
                <m:sSub>
                  <m:sSubPr>
                    <m:ctrlPr>
                      <w:rPr>
                        <w:rFonts w:ascii="Cambria Math" w:hAnsi="Cambria Math" w:cstheme="majorBidi"/>
                        <w:i/>
                        <w:sz w:val="28"/>
                        <w:szCs w:val="28"/>
                      </w:rPr>
                    </m:ctrlPr>
                  </m:sSubPr>
                  <m:e>
                    <m:r>
                      <w:rPr>
                        <w:rFonts w:ascii="Cambria Math" w:hAnsi="Cambria Math" w:cstheme="majorBidi"/>
                        <w:sz w:val="28"/>
                        <w:szCs w:val="28"/>
                      </w:rPr>
                      <m:t>B</m:t>
                    </m:r>
                  </m:e>
                  <m:sub>
                    <m:r>
                      <w:rPr>
                        <w:rFonts w:ascii="Cambria Math" w:hAnsi="Cambria Math" w:cstheme="majorBidi"/>
                        <w:sz w:val="28"/>
                        <w:szCs w:val="28"/>
                      </w:rPr>
                      <m:t>2</m:t>
                    </m:r>
                  </m:sub>
                </m:sSub>
              </m:e>
            </m:d>
            <m:r>
              <w:rPr>
                <w:rFonts w:ascii="Cambria Math" w:hAnsi="Cambria Math" w:cstheme="majorBidi"/>
                <w:sz w:val="28"/>
                <w:szCs w:val="28"/>
              </w:rPr>
              <m:t xml:space="preserve"> α</m:t>
            </m:r>
          </m:den>
        </m:f>
      </m:oMath>
      <w:r w:rsidR="00A45011">
        <w:rPr>
          <w:rFonts w:asciiTheme="majorBidi" w:hAnsiTheme="majorBidi" w:cstheme="majorBidi"/>
          <w:sz w:val="28"/>
          <w:szCs w:val="28"/>
        </w:rPr>
        <w:t xml:space="preserve">                                 </w:t>
      </w:r>
      <w:r w:rsidR="00E56B9D" w:rsidRPr="000224A2">
        <w:rPr>
          <w:rFonts w:asciiTheme="majorBidi" w:hAnsiTheme="majorBidi" w:cstheme="majorBidi"/>
        </w:rPr>
        <w:t>(</w:t>
      </w:r>
      <w:r w:rsidR="00DB38C0">
        <w:rPr>
          <w:rFonts w:asciiTheme="majorBidi" w:hAnsiTheme="majorBidi" w:cstheme="majorBidi"/>
        </w:rPr>
        <w:t>8</w:t>
      </w:r>
      <w:r w:rsidR="00E56B9D" w:rsidRPr="000224A2">
        <w:rPr>
          <w:rFonts w:asciiTheme="majorBidi" w:hAnsiTheme="majorBidi" w:cstheme="majorBidi"/>
        </w:rPr>
        <w:t>)</w:t>
      </w:r>
    </w:p>
    <w:p w:rsidR="0048765A" w:rsidRPr="00451C03" w:rsidRDefault="0048765A" w:rsidP="0048765A">
      <w:pPr>
        <w:tabs>
          <w:tab w:val="left" w:pos="6390"/>
          <w:tab w:val="left" w:pos="6416"/>
          <w:tab w:val="right" w:pos="9026"/>
        </w:tabs>
        <w:jc w:val="lowKashida"/>
        <w:rPr>
          <w:rFonts w:asciiTheme="majorBidi" w:hAnsiTheme="majorBidi" w:cstheme="majorBidi"/>
          <w:sz w:val="10"/>
          <w:szCs w:val="10"/>
        </w:rPr>
      </w:pPr>
    </w:p>
    <w:p w:rsidR="00195C31" w:rsidRPr="0048765A" w:rsidRDefault="000C3913" w:rsidP="0048765A">
      <w:pPr>
        <w:tabs>
          <w:tab w:val="left" w:pos="6390"/>
          <w:tab w:val="left" w:pos="6416"/>
          <w:tab w:val="right" w:pos="9026"/>
        </w:tabs>
        <w:jc w:val="lowKashida"/>
        <w:rPr>
          <w:rFonts w:asciiTheme="majorBidi" w:hAnsiTheme="majorBidi" w:cstheme="majorBidi"/>
        </w:rPr>
      </w:pPr>
      <w:proofErr w:type="gramStart"/>
      <w:r w:rsidRPr="000C3913">
        <w:rPr>
          <w:rFonts w:asciiTheme="majorBidi" w:hAnsiTheme="majorBidi" w:cstheme="majorBidi"/>
        </w:rPr>
        <w:t>where</w:t>
      </w:r>
      <w:proofErr w:type="gramEnd"/>
      <w:r w:rsidRPr="000C3913">
        <w:rPr>
          <w:rFonts w:asciiTheme="majorBidi" w:hAnsiTheme="majorBidi" w:cstheme="majorBidi"/>
        </w:rPr>
        <w:t xml:space="preserve"> </w:t>
      </w:r>
      <m:oMath>
        <m:r>
          <m:rPr>
            <m:sty m:val="p"/>
          </m:rPr>
          <w:rPr>
            <w:rFonts w:ascii="Cambria Math" w:hAnsiTheme="majorBidi" w:cstheme="majorBidi"/>
          </w:rPr>
          <m:t>α</m:t>
        </m:r>
        <m:r>
          <m:rPr>
            <m:sty m:val="p"/>
          </m:rPr>
          <w:rPr>
            <w:rFonts w:ascii="Cambria Math" w:hAnsiTheme="majorBidi" w:cstheme="majorBidi"/>
          </w:rPr>
          <m:t xml:space="preserve">, </m:t>
        </m:r>
        <m:r>
          <m:rPr>
            <m:sty m:val="p"/>
          </m:rPr>
          <w:rPr>
            <w:rFonts w:ascii="Cambria Math" w:hAnsiTheme="majorBidi" w:cstheme="majorBidi"/>
          </w:rPr>
          <m:t>β</m:t>
        </m:r>
        <m:r>
          <m:rPr>
            <m:sty m:val="p"/>
          </m:rPr>
          <w:rPr>
            <w:rFonts w:ascii="Cambria Math" w:hAnsiTheme="majorBidi" w:cstheme="majorBidi"/>
          </w:rPr>
          <m:t xml:space="preserve"> </m:t>
        </m:r>
      </m:oMath>
      <w:r w:rsidRPr="000C3913">
        <w:rPr>
          <w:rFonts w:asciiTheme="majorBidi" w:hAnsiTheme="majorBidi" w:cstheme="majorBidi"/>
        </w:rPr>
        <w:t>are suitable positive constants which satisfy</w:t>
      </w:r>
      <w:r w:rsidR="0048765A">
        <w:rPr>
          <w:rFonts w:asciiTheme="majorBidi" w:hAnsiTheme="majorBidi" w:cstheme="majorBidi"/>
        </w:rPr>
        <w:t xml:space="preserve"> the inequality </w:t>
      </w:r>
      <w:r w:rsidR="0048765A" w:rsidRPr="000C3913">
        <w:rPr>
          <w:rFonts w:asciiTheme="majorBidi" w:hAnsiTheme="majorBidi" w:cstheme="majorBidi"/>
        </w:rPr>
        <w:t xml:space="preserve"> </w:t>
      </w:r>
      <m:oMath>
        <m:r>
          <w:rPr>
            <w:rFonts w:ascii="Cambria Math" w:hAnsi="Cambria Math" w:cstheme="majorBidi"/>
          </w:rPr>
          <m:t>0</m:t>
        </m:r>
        <m:r>
          <m:rPr>
            <m:sty m:val="p"/>
          </m:rPr>
          <w:rPr>
            <w:rFonts w:ascii="Cambria Math" w:hAnsiTheme="majorBidi" w:cstheme="majorBidi"/>
          </w:rPr>
          <m:t>≤α≤</m:t>
        </m:r>
        <m:r>
          <m:rPr>
            <m:sty m:val="p"/>
          </m:rPr>
          <w:rPr>
            <w:rFonts w:ascii="Cambria Math" w:hAnsiTheme="majorBidi" w:cstheme="majorBidi"/>
          </w:rPr>
          <m:t xml:space="preserve"> </m:t>
        </m:r>
        <m:r>
          <m:rPr>
            <m:sty m:val="p"/>
          </m:rPr>
          <w:rPr>
            <w:rFonts w:ascii="Cambria Math" w:hAnsiTheme="majorBidi" w:cstheme="majorBidi"/>
          </w:rPr>
          <m:t>β</m:t>
        </m:r>
        <m:r>
          <m:rPr>
            <m:sty m:val="p"/>
          </m:rPr>
          <w:rPr>
            <w:rFonts w:ascii="Cambria Math" w:hAnsiTheme="majorBidi" w:cstheme="majorBidi"/>
          </w:rPr>
          <m:t xml:space="preserve">  </m:t>
        </m:r>
      </m:oMath>
      <w:r w:rsidR="00195C31">
        <w:rPr>
          <w:rFonts w:ascii="NimbusRomNo9L-Regu" w:eastAsiaTheme="minorHAnsi" w:hAnsi="NimbusRomNo9L-Regu" w:cs="NimbusRomNo9L-Regu"/>
        </w:rPr>
        <w:t xml:space="preserve">and </w:t>
      </w:r>
      <m:oMath>
        <m:sSub>
          <m:sSubPr>
            <m:ctrlPr>
              <w:rPr>
                <w:rFonts w:ascii="Cambria Math" w:hAnsiTheme="majorBidi" w:cstheme="majorBidi"/>
                <w:i/>
              </w:rPr>
            </m:ctrlPr>
          </m:sSubPr>
          <m:e>
            <m:acc>
              <m:accPr>
                <m:ctrlPr>
                  <w:rPr>
                    <w:rFonts w:ascii="Cambria Math" w:hAnsiTheme="majorBidi" w:cstheme="majorBidi"/>
                    <w:i/>
                  </w:rPr>
                </m:ctrlPr>
              </m:accPr>
              <m:e>
                <m:r>
                  <w:rPr>
                    <w:rFonts w:ascii="Cambria Math" w:hAnsi="Cambria Math" w:cstheme="majorBidi"/>
                  </w:rPr>
                  <m:t>k</m:t>
                </m:r>
              </m:e>
            </m:acc>
          </m:e>
          <m:sub>
            <m:r>
              <w:rPr>
                <w:rFonts w:ascii="Cambria Math" w:hAnsiTheme="majorBidi" w:cstheme="majorBidi"/>
              </w:rPr>
              <m:t>3</m:t>
            </m:r>
          </m:sub>
        </m:sSub>
        <m:r>
          <m:rPr>
            <m:sty m:val="p"/>
          </m:rPr>
          <w:rPr>
            <w:rFonts w:ascii="Cambria Math" w:hAnsiTheme="majorBidi" w:cstheme="majorBidi"/>
          </w:rPr>
          <m:t>(t)</m:t>
        </m:r>
      </m:oMath>
      <w:r w:rsidR="00195C31">
        <w:rPr>
          <w:rFonts w:ascii="CMR7" w:eastAsiaTheme="minorHAnsi" w:hAnsi="CMR7" w:cs="CMR7"/>
          <w:sz w:val="14"/>
          <w:szCs w:val="14"/>
        </w:rPr>
        <w:t xml:space="preserve"> </w:t>
      </w:r>
      <w:r w:rsidR="00195C31">
        <w:rPr>
          <w:rFonts w:ascii="NimbusRomNo9L-Regu" w:eastAsiaTheme="minorHAnsi" w:hAnsi="NimbusRomNo9L-Regu" w:cs="NimbusRomNo9L-Regu"/>
        </w:rPr>
        <w:t>is updated by</w:t>
      </w:r>
    </w:p>
    <w:p w:rsidR="000D0908" w:rsidRPr="00451C03" w:rsidRDefault="000D0908" w:rsidP="000D0908">
      <w:pPr>
        <w:tabs>
          <w:tab w:val="left" w:pos="6390"/>
          <w:tab w:val="left" w:pos="6416"/>
          <w:tab w:val="right" w:pos="9026"/>
        </w:tabs>
        <w:jc w:val="left"/>
        <w:rPr>
          <w:rFonts w:asciiTheme="majorBidi" w:hAnsiTheme="majorBidi" w:cstheme="majorBidi"/>
          <w:sz w:val="10"/>
          <w:szCs w:val="10"/>
        </w:rPr>
      </w:pPr>
    </w:p>
    <w:p w:rsidR="00195C31" w:rsidRDefault="00291459" w:rsidP="00EE5DEF">
      <w:pPr>
        <w:tabs>
          <w:tab w:val="left" w:pos="6390"/>
          <w:tab w:val="left" w:pos="6416"/>
          <w:tab w:val="right" w:pos="9026"/>
        </w:tabs>
        <w:jc w:val="lowKashida"/>
        <w:rPr>
          <w:rFonts w:asciiTheme="majorBidi" w:hAnsiTheme="majorBidi" w:cstheme="majorBidi"/>
        </w:rPr>
      </w:pPr>
      <m:oMath>
        <m:f>
          <m:fPr>
            <m:ctrlPr>
              <w:rPr>
                <w:rFonts w:ascii="Cambria Math" w:hAnsiTheme="majorBidi" w:cstheme="majorBidi"/>
                <w:i/>
                <w:sz w:val="24"/>
                <w:szCs w:val="24"/>
              </w:rPr>
            </m:ctrlPr>
          </m:fPr>
          <m:num>
            <m:r>
              <w:rPr>
                <w:rFonts w:ascii="Cambria Math" w:hAnsi="Cambria Math" w:cstheme="majorBidi"/>
                <w:sz w:val="24"/>
                <w:szCs w:val="24"/>
              </w:rPr>
              <m:t>d</m:t>
            </m:r>
            <m:sSub>
              <m:sSubPr>
                <m:ctrlPr>
                  <w:rPr>
                    <w:rFonts w:ascii="Cambria Math" w:hAnsiTheme="majorBidi" w:cstheme="majorBidi"/>
                    <w:i/>
                    <w:sz w:val="24"/>
                    <w:szCs w:val="24"/>
                  </w:rPr>
                </m:ctrlPr>
              </m:sSubPr>
              <m:e>
                <m:acc>
                  <m:accPr>
                    <m:ctrlPr>
                      <w:rPr>
                        <w:rFonts w:ascii="Cambria Math" w:hAnsiTheme="majorBidi" w:cstheme="majorBidi"/>
                        <w:i/>
                        <w:sz w:val="24"/>
                        <w:szCs w:val="24"/>
                      </w:rPr>
                    </m:ctrlPr>
                  </m:accPr>
                  <m:e>
                    <m:r>
                      <w:rPr>
                        <w:rFonts w:ascii="Cambria Math" w:hAnsi="Cambria Math" w:cstheme="majorBidi"/>
                        <w:sz w:val="24"/>
                        <w:szCs w:val="24"/>
                      </w:rPr>
                      <m:t>k</m:t>
                    </m:r>
                  </m:e>
                </m:acc>
              </m:e>
              <m:sub>
                <m:r>
                  <w:rPr>
                    <w:rFonts w:ascii="Cambria Math" w:hAnsiTheme="majorBidi" w:cstheme="majorBidi"/>
                    <w:sz w:val="24"/>
                    <w:szCs w:val="24"/>
                  </w:rPr>
                  <m:t>3</m:t>
                </m:r>
              </m:sub>
            </m:sSub>
            <m:d>
              <m:dPr>
                <m:ctrlPr>
                  <w:rPr>
                    <w:rFonts w:ascii="Cambria Math" w:hAnsiTheme="majorBidi" w:cstheme="majorBidi"/>
                    <w:i/>
                    <w:sz w:val="24"/>
                    <w:szCs w:val="24"/>
                  </w:rPr>
                </m:ctrlPr>
              </m:dPr>
              <m:e>
                <m:r>
                  <w:rPr>
                    <w:rFonts w:ascii="Cambria Math" w:hAnsi="Cambria Math" w:cstheme="majorBidi"/>
                    <w:sz w:val="24"/>
                    <w:szCs w:val="24"/>
                  </w:rPr>
                  <m:t>t</m:t>
                </m:r>
              </m:e>
            </m:d>
          </m:num>
          <m:den>
            <m:r>
              <w:rPr>
                <w:rFonts w:ascii="Cambria Math" w:hAnsi="Cambria Math" w:cstheme="majorBidi"/>
                <w:sz w:val="24"/>
                <w:szCs w:val="24"/>
              </w:rPr>
              <m:t>dt</m:t>
            </m:r>
          </m:den>
        </m:f>
        <m:r>
          <w:rPr>
            <w:rFonts w:ascii="Cambria Math" w:hAnsiTheme="majorBidi" w:cstheme="majorBidi"/>
            <w:sz w:val="24"/>
            <w:szCs w:val="24"/>
          </w:rPr>
          <m:t>=</m:t>
        </m:r>
      </m:oMath>
      <w:r w:rsidR="00195C31">
        <w:rPr>
          <w:rFonts w:asciiTheme="majorBidi" w:hAnsiTheme="majorBidi" w:cstheme="majorBidi"/>
        </w:rPr>
        <w:t xml:space="preserve"> </w:t>
      </w:r>
      <m:oMath>
        <m:r>
          <w:rPr>
            <w:rFonts w:ascii="Cambria Math" w:hAnsi="Cambria Math" w:cstheme="majorBidi"/>
          </w:rPr>
          <m:t>γ</m:t>
        </m:r>
        <m:r>
          <w:rPr>
            <w:rFonts w:ascii="Cambria Math" w:hAnsiTheme="majorBidi" w:cstheme="majorBidi"/>
          </w:rPr>
          <m:t xml:space="preserve"> </m:t>
        </m:r>
        <m:d>
          <m:dPr>
            <m:begChr m:val="‖"/>
            <m:endChr m:val="‖"/>
            <m:ctrlPr>
              <w:rPr>
                <w:rFonts w:ascii="Cambria Math" w:hAnsiTheme="majorBidi" w:cstheme="majorBidi"/>
                <w:i/>
              </w:rPr>
            </m:ctrlPr>
          </m:dPr>
          <m:e>
            <m:sSup>
              <m:sSupPr>
                <m:ctrlPr>
                  <w:rPr>
                    <w:rFonts w:ascii="Cambria Math" w:hAnsiTheme="majorBidi" w:cstheme="majorBidi"/>
                    <w:i/>
                  </w:rPr>
                </m:ctrlPr>
              </m:sSupPr>
              <m:e>
                <m:r>
                  <w:rPr>
                    <w:rFonts w:ascii="Cambria Math" w:hAnsi="Cambria Math" w:cstheme="majorBidi"/>
                  </w:rPr>
                  <m:t>x</m:t>
                </m:r>
              </m:e>
              <m:sup>
                <m:r>
                  <w:rPr>
                    <w:rFonts w:ascii="Cambria Math" w:hAnsi="Cambria Math" w:cstheme="majorBidi"/>
                  </w:rPr>
                  <m:t>T</m:t>
                </m:r>
              </m:sup>
            </m:sSup>
            <m:r>
              <w:rPr>
                <w:rFonts w:ascii="Cambria Math" w:hAnsi="Cambria Math" w:cstheme="majorBidi"/>
              </w:rPr>
              <m:t>P</m:t>
            </m:r>
            <m:sSub>
              <m:sSubPr>
                <m:ctrlPr>
                  <w:rPr>
                    <w:rFonts w:ascii="Cambria Math" w:hAnsiTheme="majorBidi" w:cstheme="majorBidi"/>
                    <w:i/>
                  </w:rPr>
                </m:ctrlPr>
              </m:sSubPr>
              <m:e>
                <m:r>
                  <w:rPr>
                    <w:rFonts w:ascii="Cambria Math" w:hAnsi="Cambria Math" w:cstheme="majorBidi"/>
                  </w:rPr>
                  <m:t>B</m:t>
                </m:r>
              </m:e>
              <m:sub>
                <m:r>
                  <w:rPr>
                    <w:rFonts w:ascii="Cambria Math" w:hAnsiTheme="majorBidi" w:cstheme="majorBidi"/>
                  </w:rPr>
                  <m:t>2</m:t>
                </m:r>
              </m:sub>
            </m:sSub>
          </m:e>
        </m:d>
      </m:oMath>
      <w:r w:rsidR="00195C31">
        <w:rPr>
          <w:rFonts w:asciiTheme="majorBidi" w:hAnsiTheme="majorBidi" w:cstheme="majorBidi"/>
        </w:rPr>
        <w:t xml:space="preserve">              </w:t>
      </w:r>
      <w:r w:rsidR="00E47E5B">
        <w:rPr>
          <w:rFonts w:asciiTheme="majorBidi" w:hAnsiTheme="majorBidi" w:cstheme="majorBidi"/>
        </w:rPr>
        <w:t xml:space="preserve">           </w:t>
      </w:r>
      <w:r w:rsidR="00195C31">
        <w:rPr>
          <w:rFonts w:asciiTheme="majorBidi" w:hAnsiTheme="majorBidi" w:cstheme="majorBidi"/>
        </w:rPr>
        <w:t xml:space="preserve">            </w:t>
      </w:r>
      <w:r w:rsidR="00195C31" w:rsidRPr="000224A2">
        <w:rPr>
          <w:rFonts w:asciiTheme="majorBidi" w:hAnsiTheme="majorBidi" w:cstheme="majorBidi"/>
        </w:rPr>
        <w:t xml:space="preserve">          </w:t>
      </w:r>
      <w:r w:rsidR="00195C31">
        <w:rPr>
          <w:rFonts w:asciiTheme="majorBidi" w:hAnsiTheme="majorBidi" w:cstheme="majorBidi"/>
        </w:rPr>
        <w:t xml:space="preserve">   </w:t>
      </w:r>
      <w:r w:rsidR="00195C31" w:rsidRPr="000224A2">
        <w:rPr>
          <w:rFonts w:asciiTheme="majorBidi" w:hAnsiTheme="majorBidi" w:cstheme="majorBidi"/>
        </w:rPr>
        <w:t xml:space="preserve">          (</w:t>
      </w:r>
      <w:r w:rsidR="006B61E0">
        <w:rPr>
          <w:rFonts w:asciiTheme="majorBidi" w:hAnsiTheme="majorBidi" w:cstheme="majorBidi"/>
        </w:rPr>
        <w:t>9</w:t>
      </w:r>
      <w:r w:rsidR="00195C31" w:rsidRPr="000224A2">
        <w:rPr>
          <w:rFonts w:asciiTheme="majorBidi" w:hAnsiTheme="majorBidi" w:cstheme="majorBidi"/>
        </w:rPr>
        <w:t>)</w:t>
      </w:r>
    </w:p>
    <w:p w:rsidR="0048765A" w:rsidRPr="009A3B1C" w:rsidRDefault="0048765A" w:rsidP="00E47E5B">
      <w:pPr>
        <w:autoSpaceDE w:val="0"/>
        <w:autoSpaceDN w:val="0"/>
        <w:adjustRightInd w:val="0"/>
        <w:jc w:val="lowKashida"/>
        <w:rPr>
          <w:rFonts w:ascii="NimbusRomNo9L-Regu" w:hAnsi="NimbusRomNo9L-Regu" w:cs="NimbusRomNo9L-Regu"/>
          <w:sz w:val="10"/>
          <w:szCs w:val="10"/>
        </w:rPr>
      </w:pPr>
    </w:p>
    <w:p w:rsidR="001B3EC5" w:rsidRDefault="001B3EC5" w:rsidP="00404F7A">
      <w:pPr>
        <w:autoSpaceDE w:val="0"/>
        <w:autoSpaceDN w:val="0"/>
        <w:adjustRightInd w:val="0"/>
        <w:jc w:val="lowKashida"/>
        <w:rPr>
          <w:rFonts w:ascii="NimbusRomNo9L-Regu" w:hAnsi="NimbusRomNo9L-Regu" w:cs="NimbusRomNo9L-Regu"/>
        </w:rPr>
      </w:pPr>
      <w:proofErr w:type="gramStart"/>
      <w:r>
        <w:rPr>
          <w:rFonts w:ascii="NimbusRomNo9L-Regu" w:hAnsi="NimbusRomNo9L-Regu" w:cs="NimbusRomNo9L-Regu"/>
        </w:rPr>
        <w:lastRenderedPageBreak/>
        <w:t>w</w:t>
      </w:r>
      <w:r w:rsidR="005E50B0">
        <w:rPr>
          <w:rFonts w:ascii="NimbusRomNo9L-Regu" w:hAnsi="NimbusRomNo9L-Regu" w:cs="NimbusRomNo9L-Regu"/>
        </w:rPr>
        <w:t>here</w:t>
      </w:r>
      <w:proofErr w:type="gramEnd"/>
      <w:r w:rsidR="005E50B0">
        <w:rPr>
          <w:rFonts w:ascii="NimbusRomNo9L-Regu" w:hAnsi="NimbusRomNo9L-Regu" w:cs="NimbusRomNo9L-Regu"/>
        </w:rPr>
        <w:t xml:space="preserve"> </w:t>
      </w:r>
      <m:oMath>
        <m:r>
          <w:rPr>
            <w:rFonts w:ascii="Cambria Math" w:hAnsi="Cambria Math" w:cstheme="majorBidi"/>
            <w:sz w:val="22"/>
            <w:szCs w:val="22"/>
          </w:rPr>
          <m:t>γ</m:t>
        </m:r>
      </m:oMath>
      <w:r w:rsidR="005E50B0">
        <w:rPr>
          <w:rFonts w:ascii="NimbusRomNo9L-Regu" w:hAnsi="NimbusRomNo9L-Regu" w:cs="NimbusRomNo9L-Regu"/>
        </w:rPr>
        <w:t xml:space="preserve"> </w:t>
      </w:r>
      <w:r w:rsidR="005E50B0">
        <w:rPr>
          <w:rFonts w:ascii="CMMI10" w:hAnsi="CMMI10" w:cs="CMMI10"/>
        </w:rPr>
        <w:t xml:space="preserve"> </w:t>
      </w:r>
      <w:r w:rsidR="005E50B0">
        <w:rPr>
          <w:rFonts w:ascii="NimbusRomNo9L-Regu" w:hAnsi="NimbusRomNo9L-Regu" w:cs="NimbusRomNo9L-Regu"/>
        </w:rPr>
        <w:t>is any positive constant.</w:t>
      </w:r>
      <w:r>
        <w:rPr>
          <w:rFonts w:ascii="NimbusRomNo9L-Regu" w:hAnsi="NimbusRomNo9L-Regu" w:cs="NimbusRomNo9L-Regu"/>
        </w:rPr>
        <w:t xml:space="preserve"> To ensure the achievement such as closed-loop stability and disturbance attenuation, the following assumptions in FTC system design are also assumed to be valid.</w:t>
      </w:r>
    </w:p>
    <w:p w:rsidR="007111F5" w:rsidRDefault="007111F5" w:rsidP="00404F7A">
      <w:pPr>
        <w:autoSpaceDE w:val="0"/>
        <w:autoSpaceDN w:val="0"/>
        <w:adjustRightInd w:val="0"/>
        <w:jc w:val="lowKashida"/>
        <w:rPr>
          <w:rFonts w:ascii="NimbusRomNo9L-Regu" w:hAnsi="NimbusRomNo9L-Regu" w:cs="NimbusRomNo9L-Regu"/>
        </w:rPr>
      </w:pPr>
    </w:p>
    <w:p w:rsidR="00195C31" w:rsidRDefault="00314F94" w:rsidP="00C42051">
      <w:pPr>
        <w:autoSpaceDE w:val="0"/>
        <w:autoSpaceDN w:val="0"/>
        <w:adjustRightInd w:val="0"/>
        <w:jc w:val="lowKashida"/>
        <w:rPr>
          <w:rFonts w:ascii="NimbusRomNo9L-Regu" w:hAnsi="NimbusRomNo9L-Regu" w:cs="NimbusRomNo9L-Regu"/>
        </w:rPr>
      </w:pPr>
      <w:r w:rsidRPr="00EE5DEF">
        <w:rPr>
          <w:rFonts w:ascii="NimbusRomNo9L-Regu" w:hAnsi="NimbusRomNo9L-Regu" w:cs="NimbusRomNo9L-Regu"/>
          <w:b/>
          <w:bCs/>
        </w:rPr>
        <w:t>Assumption 2</w:t>
      </w:r>
      <w:r w:rsidR="001B3EC5" w:rsidRPr="00EE5DEF">
        <w:rPr>
          <w:rFonts w:ascii="NimbusRomNo9L-Regu" w:hAnsi="NimbusRomNo9L-Regu" w:cs="NimbusRomNo9L-Regu"/>
          <w:b/>
          <w:bCs/>
        </w:rPr>
        <w:t>.</w:t>
      </w:r>
      <w:r w:rsidR="00EC1A2B">
        <w:rPr>
          <w:rFonts w:ascii="NimbusRomNo9L-Regu" w:hAnsi="NimbusRomNo9L-Regu" w:cs="NimbusRomNo9L-Regu"/>
        </w:rPr>
        <w:t xml:space="preserve"> </w:t>
      </w:r>
      <w:r w:rsidR="00C42051" w:rsidRPr="00514DC5">
        <w:rPr>
          <w:rFonts w:asciiTheme="majorBidi" w:hAnsiTheme="majorBidi" w:cstheme="majorBidi"/>
        </w:rPr>
        <w:t xml:space="preserve">For </w:t>
      </w:r>
      <m:oMath>
        <m:r>
          <w:rPr>
            <w:rFonts w:ascii="Cambria Math" w:hAnsi="Cambria Math" w:cstheme="majorBidi"/>
          </w:rPr>
          <m:t>∀</m:t>
        </m:r>
        <m:r>
          <w:rPr>
            <w:rFonts w:ascii="Cambria Math" w:hAnsi="Cambria Math" w:cs="Cambria Math"/>
            <w:rtl/>
          </w:rPr>
          <m:t>ρ</m:t>
        </m:r>
        <m:r>
          <w:rPr>
            <w:rFonts w:ascii="Cambria Math" w:eastAsiaTheme="minorEastAsia" w:hAnsi="Cambria Math" w:cstheme="majorBidi"/>
          </w:rPr>
          <m:t xml:space="preserve"> ∈ ∆</m:t>
        </m:r>
        <m:r>
          <w:rPr>
            <w:rFonts w:ascii="Cambria Math" w:hAnsi="Cambria Math" w:cs="Cambria Math"/>
            <w:rtl/>
          </w:rPr>
          <m:t>ρ</m:t>
        </m:r>
      </m:oMath>
      <w:r w:rsidR="00C42051" w:rsidRPr="00514DC5">
        <w:rPr>
          <w:rFonts w:asciiTheme="majorBidi" w:hAnsiTheme="majorBidi" w:cstheme="majorBidi"/>
        </w:rPr>
        <w:t xml:space="preserve"> and for any mode of faults, the couple of </w:t>
      </w:r>
      <m:oMath>
        <m:r>
          <w:rPr>
            <w:rFonts w:ascii="Cambria Math" w:hAnsi="Cambria Math" w:cstheme="majorBidi"/>
          </w:rPr>
          <m:t xml:space="preserve">(A, </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2</m:t>
            </m:r>
          </m:sub>
        </m:sSub>
        <m:r>
          <w:rPr>
            <w:rFonts w:ascii="Cambria Math" w:hAnsi="Cambria Math" w:cs="Cambria Math"/>
            <w:rtl/>
          </w:rPr>
          <m:t>ρ</m:t>
        </m:r>
        <m:r>
          <w:rPr>
            <w:rFonts w:ascii="Cambria Math" w:hAnsi="Cambria Math" w:cs="Cambria Math"/>
          </w:rPr>
          <m:t>)</m:t>
        </m:r>
      </m:oMath>
      <w:r w:rsidR="00C42051" w:rsidRPr="00514DC5">
        <w:rPr>
          <w:rFonts w:asciiTheme="majorBidi" w:hAnsiTheme="majorBidi" w:cstheme="majorBidi"/>
        </w:rPr>
        <w:t xml:space="preserve"> have to be controllable.</w:t>
      </w:r>
      <w:r w:rsidR="00C42051">
        <w:rPr>
          <w:rFonts w:asciiTheme="majorBidi" w:hAnsiTheme="majorBidi" w:cstheme="majorBidi"/>
        </w:rPr>
        <w:t xml:space="preserve"> </w:t>
      </w:r>
      <w:r w:rsidR="0037072E">
        <w:rPr>
          <w:rFonts w:ascii="NimbusRomNo9L-Regu" w:hAnsi="NimbusRomNo9L-Regu" w:cs="NimbusRomNo9L-Regu"/>
        </w:rPr>
        <w:t xml:space="preserve">It is worth mentioning that this assumption is standard and denotes the internal stability of </w:t>
      </w:r>
      <w:r w:rsidR="00DD50B5">
        <w:rPr>
          <w:rFonts w:ascii="NimbusRomNo9L-Regu" w:hAnsi="NimbusRomNo9L-Regu" w:cs="NimbusRomNo9L-Regu"/>
        </w:rPr>
        <w:t>system and</w:t>
      </w:r>
      <w:r w:rsidR="0037072E">
        <w:rPr>
          <w:rFonts w:ascii="NimbusRomNo9L-Regu" w:hAnsi="NimbusRomNo9L-Regu" w:cs="NimbusRomNo9L-Regu"/>
        </w:rPr>
        <w:t xml:space="preserve"> completely compensating the </w:t>
      </w:r>
      <w:r w:rsidR="00DD50B5">
        <w:rPr>
          <w:rFonts w:ascii="NimbusRomNo9L-Regu" w:hAnsi="NimbusRomNo9L-Regu" w:cs="NimbusRomNo9L-Regu"/>
        </w:rPr>
        <w:t>disturbances effect.</w:t>
      </w:r>
    </w:p>
    <w:p w:rsidR="007111F5" w:rsidRDefault="007111F5" w:rsidP="00C42051">
      <w:pPr>
        <w:autoSpaceDE w:val="0"/>
        <w:autoSpaceDN w:val="0"/>
        <w:adjustRightInd w:val="0"/>
        <w:jc w:val="lowKashida"/>
        <w:rPr>
          <w:rFonts w:ascii="NimbusRomNo9L-Regu" w:hAnsi="NimbusRomNo9L-Regu" w:cs="NimbusRomNo9L-Regu"/>
        </w:rPr>
      </w:pPr>
    </w:p>
    <w:p w:rsidR="00247703" w:rsidRPr="000224A2" w:rsidRDefault="00247703" w:rsidP="00DE186A">
      <w:pPr>
        <w:autoSpaceDE w:val="0"/>
        <w:autoSpaceDN w:val="0"/>
        <w:adjustRightInd w:val="0"/>
        <w:jc w:val="lowKashida"/>
        <w:rPr>
          <w:rFonts w:asciiTheme="majorBidi" w:hAnsiTheme="majorBidi" w:cstheme="majorBidi"/>
        </w:rPr>
      </w:pPr>
      <w:r>
        <w:rPr>
          <w:rFonts w:asciiTheme="majorBidi" w:eastAsiaTheme="minorHAnsi" w:hAnsiTheme="majorBidi" w:cstheme="majorBidi"/>
          <w:b/>
          <w:bCs/>
        </w:rPr>
        <w:t>Assumption</w:t>
      </w:r>
      <w:r w:rsidRPr="000224A2">
        <w:rPr>
          <w:rFonts w:asciiTheme="majorBidi" w:eastAsiaTheme="minorHAnsi" w:hAnsiTheme="majorBidi" w:cstheme="majorBidi"/>
          <w:b/>
          <w:bCs/>
        </w:rPr>
        <w:t>3</w:t>
      </w:r>
      <w:r>
        <w:rPr>
          <w:rFonts w:asciiTheme="majorBidi" w:eastAsiaTheme="minorHAnsi" w:hAnsiTheme="majorBidi" w:cstheme="majorBidi"/>
          <w:b/>
          <w:bCs/>
        </w:rPr>
        <w:t xml:space="preserve">. </w:t>
      </w:r>
      <w:r>
        <w:rPr>
          <w:rFonts w:asciiTheme="majorBidi" w:eastAsiaTheme="minorHAnsi" w:hAnsiTheme="majorBidi" w:cstheme="majorBidi"/>
        </w:rPr>
        <w:t>E</w:t>
      </w:r>
      <w:r w:rsidRPr="000224A2">
        <w:rPr>
          <w:rFonts w:asciiTheme="majorBidi" w:eastAsiaTheme="minorHAnsi" w:hAnsiTheme="majorBidi" w:cstheme="majorBidi"/>
        </w:rPr>
        <w:t>xternal disturbance are piece-wise continuous bounded fu</w:t>
      </w:r>
      <w:r>
        <w:rPr>
          <w:rFonts w:asciiTheme="majorBidi" w:eastAsiaTheme="minorHAnsi" w:hAnsiTheme="majorBidi" w:cstheme="majorBidi"/>
        </w:rPr>
        <w:t xml:space="preserve">nctions, that is, there exist </w:t>
      </w:r>
      <w:r w:rsidRPr="000224A2">
        <w:rPr>
          <w:rFonts w:asciiTheme="majorBidi" w:eastAsiaTheme="minorHAnsi" w:hAnsiTheme="majorBidi" w:cstheme="majorBidi"/>
        </w:rPr>
        <w:t xml:space="preserve">known positive constant </w:t>
      </w:r>
      <m:oMath>
        <m:acc>
          <m:accPr>
            <m:chr m:val="̅"/>
            <m:ctrlPr>
              <w:rPr>
                <w:rFonts w:ascii="Cambria Math" w:hAnsi="Cambria Math" w:cstheme="majorBidi"/>
                <w:i/>
              </w:rPr>
            </m:ctrlPr>
          </m:accPr>
          <m:e>
            <m:r>
              <w:rPr>
                <w:rFonts w:ascii="Cambria Math" w:hAnsi="Cambria Math" w:cstheme="majorBidi"/>
              </w:rPr>
              <m:t>w</m:t>
            </m:r>
          </m:e>
        </m:acc>
        <m:r>
          <w:rPr>
            <w:rFonts w:ascii="Cambria Math" w:hAnsi="Cambria Math" w:cstheme="majorBidi"/>
          </w:rPr>
          <m:t xml:space="preserve"> </m:t>
        </m:r>
      </m:oMath>
      <w:r w:rsidRPr="000224A2">
        <w:rPr>
          <w:rFonts w:asciiTheme="majorBidi" w:eastAsiaTheme="minorHAnsi" w:hAnsiTheme="majorBidi" w:cstheme="majorBidi"/>
        </w:rPr>
        <w:t>such that</w:t>
      </w:r>
      <w:r w:rsidR="00DE186A">
        <w:rPr>
          <w:rFonts w:asciiTheme="majorBidi" w:eastAsiaTheme="minorHAnsi" w:hAnsiTheme="majorBidi" w:cstheme="majorBidi"/>
        </w:rPr>
        <w:t xml:space="preserve">                         </w:t>
      </w:r>
      <w:r w:rsidRPr="000224A2">
        <w:rPr>
          <w:rFonts w:asciiTheme="majorBidi" w:hAnsiTheme="majorBidi" w:cstheme="majorBidi"/>
        </w:rPr>
        <w:t xml:space="preserve">|| </w:t>
      </w:r>
      <w:proofErr w:type="gramStart"/>
      <w:r w:rsidRPr="000224A2">
        <w:rPr>
          <w:rFonts w:asciiTheme="majorBidi" w:hAnsiTheme="majorBidi" w:cstheme="majorBidi"/>
        </w:rPr>
        <w:t>w(</w:t>
      </w:r>
      <w:proofErr w:type="gramEnd"/>
      <w:r w:rsidRPr="000224A2">
        <w:rPr>
          <w:rFonts w:asciiTheme="majorBidi" w:hAnsiTheme="majorBidi" w:cstheme="majorBidi"/>
        </w:rPr>
        <w:t>t) || ≤</w:t>
      </w:r>
      <m:oMath>
        <m:r>
          <w:rPr>
            <w:rFonts w:ascii="Cambria Math" w:hAnsi="Cambria Math" w:cstheme="majorBidi"/>
          </w:rPr>
          <m:t xml:space="preserve">  </m:t>
        </m:r>
        <m:acc>
          <m:accPr>
            <m:chr m:val="̅"/>
            <m:ctrlPr>
              <w:rPr>
                <w:rFonts w:ascii="Cambria Math" w:hAnsi="Cambria Math" w:cstheme="majorBidi"/>
                <w:i/>
              </w:rPr>
            </m:ctrlPr>
          </m:accPr>
          <m:e>
            <m:r>
              <w:rPr>
                <w:rFonts w:ascii="Cambria Math" w:hAnsi="Cambria Math" w:cstheme="majorBidi"/>
              </w:rPr>
              <m:t>w</m:t>
            </m:r>
          </m:e>
        </m:acc>
      </m:oMath>
    </w:p>
    <w:p w:rsidR="00247703" w:rsidRPr="00E54FBD" w:rsidRDefault="00247703" w:rsidP="0048765A">
      <w:pPr>
        <w:autoSpaceDE w:val="0"/>
        <w:autoSpaceDN w:val="0"/>
        <w:adjustRightInd w:val="0"/>
        <w:jc w:val="lowKashida"/>
        <w:rPr>
          <w:rFonts w:ascii="NimbusRomNo9L-Regu" w:hAnsi="NimbusRomNo9L-Regu" w:cs="NimbusRomNo9L-Regu"/>
        </w:rPr>
      </w:pPr>
    </w:p>
    <w:p w:rsidR="00861BD5" w:rsidRDefault="0048765A" w:rsidP="00EF6691">
      <w:pPr>
        <w:autoSpaceDE w:val="0"/>
        <w:autoSpaceDN w:val="0"/>
        <w:adjustRightInd w:val="0"/>
        <w:jc w:val="lowKashida"/>
        <w:rPr>
          <w:rFonts w:asciiTheme="majorBidi" w:hAnsiTheme="majorBidi" w:cstheme="majorBidi"/>
        </w:rPr>
      </w:pPr>
      <w:r w:rsidRPr="00EE5DEF">
        <w:rPr>
          <w:rFonts w:ascii="NimbusRomNo9L-Regu" w:hAnsi="NimbusRomNo9L-Regu" w:cs="NimbusRomNo9L-Regu"/>
          <w:b/>
          <w:bCs/>
        </w:rPr>
        <w:t>Theorem 1.</w:t>
      </w:r>
      <w:r>
        <w:rPr>
          <w:rFonts w:ascii="NimbusRomNo9L-Regu" w:hAnsi="NimbusRomNo9L-Regu" w:cs="NimbusRomNo9L-Regu"/>
        </w:rPr>
        <w:t xml:space="preserve"> Under assumption 1 </w:t>
      </w:r>
      <w:r w:rsidR="00434851">
        <w:rPr>
          <w:rFonts w:ascii="NimbusRomNo9L-Regu" w:hAnsi="NimbusRomNo9L-Regu" w:cs="NimbusRomNo9L-Regu"/>
        </w:rPr>
        <w:t>to 3</w:t>
      </w:r>
      <w:r>
        <w:rPr>
          <w:rFonts w:ascii="NimbusRomNo9L-Regu" w:hAnsi="NimbusRomNo9L-Regu" w:cs="NimbusRomNo9L-Regu"/>
        </w:rPr>
        <w:t>, the control law (</w:t>
      </w:r>
      <w:r w:rsidR="00EF6691">
        <w:rPr>
          <w:rFonts w:ascii="NimbusRomNo9L-Regu" w:hAnsi="NimbusRomNo9L-Regu" w:cs="NimbusRomNo9L-Regu"/>
        </w:rPr>
        <w:t>6</w:t>
      </w:r>
      <w:r>
        <w:rPr>
          <w:rFonts w:ascii="NimbusRomNo9L-Regu" w:hAnsi="NimbusRomNo9L-Regu" w:cs="NimbusRomNo9L-Regu"/>
        </w:rPr>
        <w:t xml:space="preserve">) for any scalar </w:t>
      </w:r>
      <w:r w:rsidR="00EE5DEF" w:rsidRPr="000C3913">
        <w:rPr>
          <w:rFonts w:asciiTheme="majorBidi" w:hAnsiTheme="majorBidi" w:cstheme="majorBidi"/>
        </w:rPr>
        <w:t xml:space="preserve"> </w:t>
      </w:r>
      <m:oMath>
        <m:r>
          <w:rPr>
            <w:rFonts w:ascii="Cambria Math" w:hAnsi="Cambria Math" w:cstheme="majorBidi"/>
          </w:rPr>
          <m:t xml:space="preserve">ε&gt;0 </m:t>
        </m:r>
      </m:oMath>
      <w:r>
        <w:rPr>
          <w:rFonts w:ascii="NimbusRomNo9L-Regu" w:hAnsi="NimbusRomNo9L-Regu" w:cs="NimbusRomNo9L-Regu"/>
        </w:rPr>
        <w:t xml:space="preserve">and any positive matrix </w:t>
      </w:r>
      <m:oMath>
        <m:r>
          <w:rPr>
            <w:rFonts w:ascii="Cambria Math" w:hAnsi="Cambria Math" w:cstheme="majorBidi"/>
          </w:rPr>
          <m:t xml:space="preserve">Q </m:t>
        </m:r>
      </m:oMath>
      <w:r>
        <w:rPr>
          <w:rFonts w:ascii="NimbusRomNo9L-Regu" w:hAnsi="NimbusRomNo9L-Regu" w:cs="NimbusRomNo9L-Regu"/>
        </w:rPr>
        <w:t xml:space="preserve"> guarantees</w:t>
      </w:r>
      <w:r w:rsidR="00EE5DEF">
        <w:rPr>
          <w:rFonts w:ascii="NimbusRomNo9L-Regu" w:hAnsi="NimbusRomNo9L-Regu" w:cs="NimbusRomNo9L-Regu"/>
        </w:rPr>
        <w:t xml:space="preserve"> </w:t>
      </w:r>
      <w:r>
        <w:rPr>
          <w:rFonts w:ascii="NimbusRomNo9L-Regu" w:hAnsi="NimbusRomNo9L-Regu" w:cs="NimbusRomNo9L-Regu"/>
        </w:rPr>
        <w:t>the closed-loop system (</w:t>
      </w:r>
      <w:r w:rsidR="00EF6691">
        <w:rPr>
          <w:rFonts w:ascii="NimbusRomNo9L-Regu" w:hAnsi="NimbusRomNo9L-Regu" w:cs="NimbusRomNo9L-Regu"/>
        </w:rPr>
        <w:t>7</w:t>
      </w:r>
      <w:r>
        <w:rPr>
          <w:rFonts w:ascii="NimbusRomNo9L-Regu" w:hAnsi="NimbusRomNo9L-Regu" w:cs="NimbusRomNo9L-Regu"/>
        </w:rPr>
        <w:t xml:space="preserve">) is asymptotically stable if there exists a positive symmetric matrix </w:t>
      </w:r>
      <m:oMath>
        <m:r>
          <w:rPr>
            <w:rFonts w:ascii="Cambria Math" w:hAnsi="Cambria Math" w:cstheme="majorBidi"/>
          </w:rPr>
          <m:t xml:space="preserve">R </m:t>
        </m:r>
      </m:oMath>
      <w:r>
        <w:rPr>
          <w:rFonts w:ascii="NimbusRomNo9L-Regu" w:hAnsi="NimbusRomNo9L-Regu" w:cs="NimbusRomNo9L-Regu"/>
        </w:rPr>
        <w:t xml:space="preserve"> and constant matrix </w:t>
      </w:r>
      <m:oMath>
        <m:r>
          <w:rPr>
            <w:rFonts w:ascii="Cambria Math" w:hAnsi="Cambria Math" w:cs="NimbusRomNo9L-Regu"/>
          </w:rPr>
          <m:t>Z</m:t>
        </m:r>
      </m:oMath>
      <w:r w:rsidR="00EE5DEF">
        <w:rPr>
          <w:rFonts w:ascii="NimbusRomNo9L-Regu" w:hAnsi="NimbusRomNo9L-Regu" w:cs="NimbusRomNo9L-Regu"/>
        </w:rPr>
        <w:t xml:space="preserve"> </w:t>
      </w:r>
      <w:r w:rsidR="00861BD5" w:rsidRPr="006703B0">
        <w:rPr>
          <w:rFonts w:asciiTheme="majorBidi" w:hAnsiTheme="majorBidi" w:cstheme="majorBidi"/>
        </w:rPr>
        <w:t xml:space="preserve">for any </w:t>
      </w:r>
      <m:oMath>
        <m:r>
          <w:rPr>
            <w:rFonts w:ascii="Cambria Math" w:hAnsi="Cambria Math" w:cstheme="majorBidi"/>
          </w:rPr>
          <m:t>∀</m:t>
        </m:r>
        <m:r>
          <w:rPr>
            <w:rFonts w:ascii="Cambria Math" w:hAnsi="Cambria Math" w:cs="Cambria Math"/>
            <w:rtl/>
          </w:rPr>
          <m:t>ρ</m:t>
        </m:r>
        <m:r>
          <w:rPr>
            <w:rFonts w:ascii="Cambria Math" w:eastAsiaTheme="minorEastAsia" w:hAnsi="Cambria Math" w:cstheme="majorBidi"/>
          </w:rPr>
          <m:t>∈∆</m:t>
        </m:r>
        <m:r>
          <w:rPr>
            <w:rFonts w:ascii="Cambria Math" w:hAnsi="Cambria Math" w:cs="Cambria Math"/>
            <w:rtl/>
          </w:rPr>
          <m:t>ρ</m:t>
        </m:r>
      </m:oMath>
      <w:r w:rsidR="00861BD5" w:rsidRPr="006703B0">
        <w:rPr>
          <w:rFonts w:asciiTheme="majorBidi" w:hAnsiTheme="majorBidi" w:cstheme="majorBidi"/>
        </w:rPr>
        <w:t xml:space="preserve"> such that</w:t>
      </w:r>
    </w:p>
    <w:p w:rsidR="00671DF7" w:rsidRPr="00451C03" w:rsidRDefault="00671DF7" w:rsidP="00EE5DEF">
      <w:pPr>
        <w:autoSpaceDE w:val="0"/>
        <w:autoSpaceDN w:val="0"/>
        <w:adjustRightInd w:val="0"/>
        <w:jc w:val="lowKashida"/>
        <w:rPr>
          <w:rFonts w:ascii="NimbusRomNo9L-Regu" w:hAnsi="NimbusRomNo9L-Regu" w:cs="NimbusRomNo9L-Regu"/>
          <w:sz w:val="10"/>
          <w:szCs w:val="10"/>
        </w:rPr>
      </w:pPr>
    </w:p>
    <w:p w:rsidR="00671DF7" w:rsidRPr="000224A2" w:rsidRDefault="00291459" w:rsidP="00671DF7">
      <w:pPr>
        <w:rPr>
          <w:rFonts w:asciiTheme="majorBidi" w:eastAsiaTheme="minorEastAsia" w:hAnsiTheme="majorBidi" w:cstheme="majorBidi"/>
        </w:rPr>
      </w:pPr>
      <m:oMathPara>
        <m:oMath>
          <m:d>
            <m:dPr>
              <m:begChr m:val="["/>
              <m:endChr m:val="]"/>
              <m:ctrlPr>
                <w:rPr>
                  <w:rFonts w:ascii="Cambria Math" w:eastAsiaTheme="minorEastAsia" w:hAnsi="Cambria Math" w:cstheme="majorBidi"/>
                  <w:i/>
                </w:rPr>
              </m:ctrlPr>
            </m:dPr>
            <m:e>
              <m:m>
                <m:mPr>
                  <m:mcs>
                    <m:mc>
                      <m:mcPr>
                        <m:count m:val="2"/>
                        <m:mcJc m:val="center"/>
                      </m:mcPr>
                    </m:mc>
                  </m:mcs>
                  <m:ctrlPr>
                    <w:rPr>
                      <w:rFonts w:ascii="Cambria Math" w:eastAsiaTheme="minorEastAsia" w:hAnsi="Cambria Math" w:cstheme="majorBidi"/>
                      <w:i/>
                    </w:rPr>
                  </m:ctrlPr>
                </m:mPr>
                <m:mr>
                  <m:e>
                    <m:r>
                      <w:rPr>
                        <w:rFonts w:ascii="Cambria Math" w:eastAsiaTheme="minorEastAsia" w:hAnsi="Cambria Math" w:cstheme="majorBidi"/>
                      </w:rPr>
                      <m:t>μ</m:t>
                    </m:r>
                  </m:e>
                  <m:e>
                    <m:r>
                      <w:rPr>
                        <w:rFonts w:ascii="Cambria Math" w:eastAsiaTheme="minorEastAsia" w:hAnsi="Cambria Math" w:cstheme="majorBidi"/>
                      </w:rPr>
                      <m:t>R</m:t>
                    </m:r>
                  </m:e>
                </m:mr>
                <m:mr>
                  <m:e>
                    <m:r>
                      <w:rPr>
                        <w:rFonts w:ascii="Cambria Math" w:eastAsiaTheme="minorEastAsia" w:hAnsi="Cambria Math" w:cstheme="majorBidi"/>
                      </w:rPr>
                      <m:t>R</m:t>
                    </m:r>
                  </m:e>
                  <m:e>
                    <m:sSup>
                      <m:sSupPr>
                        <m:ctrlPr>
                          <w:rPr>
                            <w:rFonts w:ascii="Cambria Math" w:eastAsiaTheme="minorEastAsia" w:hAnsi="Cambria Math" w:cstheme="majorBidi"/>
                            <w:i/>
                          </w:rPr>
                        </m:ctrlPr>
                      </m:sSupPr>
                      <m:e>
                        <m:r>
                          <w:rPr>
                            <w:rFonts w:ascii="Cambria Math" w:eastAsiaTheme="minorEastAsia" w:hAnsi="Cambria Math" w:cstheme="majorBidi"/>
                          </w:rPr>
                          <m:t>-</m:t>
                        </m:r>
                        <m:d>
                          <m:dPr>
                            <m:ctrlPr>
                              <w:rPr>
                                <w:rFonts w:ascii="Cambria Math" w:hAnsi="Cambria Math" w:cstheme="majorBidi"/>
                                <w:i/>
                              </w:rPr>
                            </m:ctrlPr>
                          </m:dPr>
                          <m:e>
                            <m:r>
                              <w:rPr>
                                <w:rFonts w:ascii="Cambria Math" w:hAnsi="Cambria Math" w:cstheme="majorBidi"/>
                              </w:rPr>
                              <m:t>ε</m:t>
                            </m:r>
                            <m:sSup>
                              <m:sSupPr>
                                <m:ctrlPr>
                                  <w:rPr>
                                    <w:rFonts w:ascii="Cambria Math" w:hAnsi="Cambria Math" w:cstheme="majorBidi"/>
                                    <w:i/>
                                  </w:rPr>
                                </m:ctrlPr>
                              </m:sSupPr>
                              <m:e>
                                <m:d>
                                  <m:dPr>
                                    <m:ctrlPr>
                                      <w:rPr>
                                        <w:rFonts w:ascii="Cambria Math" w:hAnsi="Cambria Math" w:cstheme="majorBidi"/>
                                        <w:i/>
                                      </w:rPr>
                                    </m:ctrlPr>
                                  </m:dPr>
                                  <m:e>
                                    <m:r>
                                      <w:rPr>
                                        <w:rFonts w:ascii="Cambria Math" w:hAnsi="Cambria Math" w:cstheme="majorBidi"/>
                                      </w:rPr>
                                      <m:t>L</m:t>
                                    </m:r>
                                  </m:e>
                                </m:d>
                              </m:e>
                              <m:sup>
                                <m:r>
                                  <w:rPr>
                                    <w:rFonts w:ascii="Cambria Math" w:hAnsi="Cambria Math" w:cstheme="majorBidi"/>
                                  </w:rPr>
                                  <m:t>2</m:t>
                                </m:r>
                              </m:sup>
                            </m:sSup>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n</m:t>
                                </m:r>
                              </m:sub>
                            </m:sSub>
                            <m:r>
                              <w:rPr>
                                <w:rFonts w:ascii="Cambria Math" w:hAnsi="Cambria Math" w:cstheme="majorBidi"/>
                              </w:rPr>
                              <m:t>+Q</m:t>
                            </m:r>
                          </m:e>
                        </m:d>
                      </m:e>
                      <m:sup>
                        <m:r>
                          <w:rPr>
                            <w:rFonts w:ascii="Cambria Math" w:eastAsiaTheme="minorEastAsia" w:hAnsi="Cambria Math" w:cstheme="majorBidi"/>
                          </w:rPr>
                          <m:t>-1</m:t>
                        </m:r>
                      </m:sup>
                    </m:sSup>
                  </m:e>
                </m:mr>
              </m:m>
            </m:e>
          </m:d>
          <m:r>
            <w:rPr>
              <w:rFonts w:ascii="Cambria Math" w:eastAsiaTheme="minorEastAsia" w:hAnsi="Cambria Math" w:cstheme="majorBidi"/>
            </w:rPr>
            <m:t>&lt;0</m:t>
          </m:r>
        </m:oMath>
      </m:oMathPara>
    </w:p>
    <w:p w:rsidR="00671DF7" w:rsidRPr="00451C03" w:rsidRDefault="00671DF7" w:rsidP="00671DF7">
      <w:pPr>
        <w:rPr>
          <w:rFonts w:asciiTheme="majorBidi" w:eastAsiaTheme="minorEastAsia" w:hAnsiTheme="majorBidi" w:cstheme="majorBidi"/>
          <w:sz w:val="10"/>
          <w:szCs w:val="10"/>
          <w:vertAlign w:val="subscript"/>
        </w:rPr>
      </w:pPr>
    </w:p>
    <w:p w:rsidR="00671DF7" w:rsidRPr="00861BD5" w:rsidRDefault="00861BD5" w:rsidP="00671DF7">
      <w:pPr>
        <w:rPr>
          <w:rFonts w:asciiTheme="majorBidi" w:eastAsiaTheme="minorEastAsia" w:hAnsiTheme="majorBidi" w:cstheme="majorBidi"/>
        </w:rPr>
      </w:pPr>
      <m:oMathPara>
        <m:oMath>
          <m:r>
            <w:rPr>
              <w:rFonts w:ascii="Cambria Math" w:eastAsiaTheme="minorEastAsia" w:hAnsi="Cambria Math" w:cs="B Zar"/>
              <w:lang w:bidi="fa-IR"/>
            </w:rPr>
            <m:t xml:space="preserve"> μ=</m:t>
          </m:r>
          <m:r>
            <w:rPr>
              <w:rFonts w:ascii="Cambria Math" w:hAnsi="Cambria Math" w:cs="B Zar"/>
              <w:vertAlign w:val="subscript"/>
              <w:lang w:bidi="fa-IR"/>
            </w:rPr>
            <m:t>R</m:t>
          </m:r>
          <m:sSup>
            <m:sSupPr>
              <m:ctrlPr>
                <w:rPr>
                  <w:rFonts w:ascii="Cambria Math" w:hAnsi="Cambria Math" w:cs="B Zar"/>
                  <w:i/>
                  <w:vertAlign w:val="subscript"/>
                  <w:lang w:bidi="fa-IR"/>
                </w:rPr>
              </m:ctrlPr>
            </m:sSupPr>
            <m:e>
              <m:r>
                <w:rPr>
                  <w:rFonts w:ascii="Cambria Math" w:hAnsi="Cambria Math" w:cs="B Zar"/>
                  <w:vertAlign w:val="subscript"/>
                  <w:lang w:bidi="fa-IR"/>
                </w:rPr>
                <m:t>A</m:t>
              </m:r>
            </m:e>
            <m:sup>
              <m:r>
                <w:rPr>
                  <w:rFonts w:ascii="Cambria Math" w:hAnsi="Cambria Math" w:cs="B Zar"/>
                  <w:vertAlign w:val="subscript"/>
                  <w:lang w:bidi="fa-IR"/>
                </w:rPr>
                <m:t>T</m:t>
              </m:r>
            </m:sup>
          </m:sSup>
          <m:r>
            <w:rPr>
              <w:rFonts w:ascii="Cambria Math" w:hAnsi="Cambria Math" w:cs="B Zar"/>
              <w:vertAlign w:val="superscript"/>
              <w:lang w:bidi="fa-IR"/>
            </w:rPr>
            <m:t>+</m:t>
          </m:r>
          <m:r>
            <w:rPr>
              <w:rFonts w:ascii="Cambria Math" w:hAnsi="Cambria Math" w:cs="B Zar"/>
              <w:vertAlign w:val="subscript"/>
              <w:lang w:bidi="fa-IR"/>
            </w:rPr>
            <m:t>AR+</m:t>
          </m:r>
          <m:sSup>
            <m:sSupPr>
              <m:ctrlPr>
                <w:rPr>
                  <w:rFonts w:ascii="Cambria Math" w:hAnsi="Cambria Math" w:cs="B Zar"/>
                  <w:i/>
                  <w:vertAlign w:val="subscript"/>
                  <w:lang w:bidi="fa-IR"/>
                </w:rPr>
              </m:ctrlPr>
            </m:sSupPr>
            <m:e>
              <m:r>
                <w:rPr>
                  <w:rFonts w:ascii="Cambria Math" w:hAnsi="Cambria Math" w:cs="B Zar"/>
                  <w:vertAlign w:val="subscript"/>
                  <w:lang w:bidi="fa-IR"/>
                </w:rPr>
                <m:t>Z</m:t>
              </m:r>
            </m:e>
            <m:sup>
              <m:r>
                <w:rPr>
                  <w:rFonts w:ascii="Cambria Math" w:hAnsi="Cambria Math" w:cs="B Zar"/>
                  <w:vertAlign w:val="subscript"/>
                  <w:lang w:bidi="fa-IR"/>
                </w:rPr>
                <m:t>T</m:t>
              </m:r>
            </m:sup>
          </m:sSup>
          <m:sSup>
            <m:sSupPr>
              <m:ctrlPr>
                <w:rPr>
                  <w:rFonts w:ascii="Cambria Math" w:hAnsi="Cambria Math" w:cs="B Zar"/>
                  <w:i/>
                  <w:vertAlign w:val="subscript"/>
                  <w:lang w:bidi="fa-IR"/>
                </w:rPr>
              </m:ctrlPr>
            </m:sSupPr>
            <m:e>
              <m:r>
                <w:rPr>
                  <w:rFonts w:ascii="Cambria Math" w:hAnsi="Cambria Math" w:cs="B Zar"/>
                  <w:lang w:bidi="fa-IR"/>
                </w:rPr>
                <m:t>ρ</m:t>
              </m:r>
            </m:e>
            <m:sup>
              <m:r>
                <w:rPr>
                  <w:rFonts w:ascii="Cambria Math" w:hAnsi="Cambria Math" w:cs="B Zar"/>
                  <w:vertAlign w:val="subscript"/>
                  <w:lang w:bidi="fa-IR"/>
                </w:rPr>
                <m:t>T</m:t>
              </m:r>
            </m:sup>
          </m:sSup>
          <m:sSubSup>
            <m:sSubSupPr>
              <m:ctrlPr>
                <w:rPr>
                  <w:rFonts w:ascii="Cambria Math" w:hAnsi="Cambria Math" w:cs="B Zar"/>
                  <w:i/>
                  <w:vertAlign w:val="subscript"/>
                  <w:lang w:bidi="fa-IR"/>
                </w:rPr>
              </m:ctrlPr>
            </m:sSubSupPr>
            <m:e>
              <m:r>
                <w:rPr>
                  <w:rFonts w:ascii="Cambria Math" w:hAnsi="Cambria Math" w:cs="B Zar"/>
                  <w:vertAlign w:val="subscript"/>
                  <w:lang w:bidi="fa-IR"/>
                </w:rPr>
                <m:t>B</m:t>
              </m:r>
            </m:e>
            <m:sub>
              <m:r>
                <w:rPr>
                  <w:rFonts w:ascii="Cambria Math" w:hAnsi="Cambria Math" w:cs="B Zar"/>
                  <w:vertAlign w:val="subscript"/>
                  <w:lang w:bidi="fa-IR"/>
                </w:rPr>
                <m:t>2</m:t>
              </m:r>
            </m:sub>
            <m:sup>
              <m:r>
                <w:rPr>
                  <w:rFonts w:ascii="Cambria Math" w:hAnsi="Cambria Math" w:cs="B Zar"/>
                  <w:vertAlign w:val="subscript"/>
                  <w:lang w:bidi="fa-IR"/>
                </w:rPr>
                <m:t>T</m:t>
              </m:r>
            </m:sup>
          </m:sSubSup>
          <m:r>
            <w:rPr>
              <w:rFonts w:ascii="Cambria Math" w:hAnsi="Cambria Math" w:cs="B Zar"/>
              <w:vertAlign w:val="subscript"/>
              <w:lang w:bidi="fa-IR"/>
            </w:rPr>
            <m:t>+</m:t>
          </m:r>
          <m:sSub>
            <m:sSubPr>
              <m:ctrlPr>
                <w:rPr>
                  <w:rFonts w:ascii="Cambria Math" w:hAnsi="Cambria Math" w:cs="B Zar"/>
                  <w:i/>
                  <w:vertAlign w:val="subscript"/>
                  <w:lang w:bidi="fa-IR"/>
                </w:rPr>
              </m:ctrlPr>
            </m:sSubPr>
            <m:e>
              <m:r>
                <w:rPr>
                  <w:rFonts w:ascii="Cambria Math" w:hAnsi="Cambria Math" w:cs="B Zar"/>
                  <w:vertAlign w:val="subscript"/>
                  <w:lang w:bidi="fa-IR"/>
                </w:rPr>
                <m:t>B</m:t>
              </m:r>
            </m:e>
            <m:sub>
              <m:r>
                <w:rPr>
                  <w:rFonts w:ascii="Cambria Math" w:hAnsi="Cambria Math" w:cs="B Zar"/>
                  <w:vertAlign w:val="subscript"/>
                  <w:lang w:bidi="fa-IR"/>
                </w:rPr>
                <m:t>2</m:t>
              </m:r>
            </m:sub>
          </m:sSub>
          <m:r>
            <w:rPr>
              <w:rFonts w:ascii="Cambria Math" w:hAnsi="Cambria Math" w:cs="B Zar"/>
              <w:lang w:bidi="fa-IR"/>
            </w:rPr>
            <m:t>ρ</m:t>
          </m:r>
          <m:r>
            <w:rPr>
              <w:rFonts w:ascii="Cambria Math" w:hAnsi="Cambria Math" w:cs="B Zar"/>
              <w:vertAlign w:val="subscript"/>
              <w:lang w:bidi="fa-IR"/>
            </w:rPr>
            <m:t xml:space="preserve">Z+ </m:t>
          </m:r>
          <m:sSup>
            <m:sSupPr>
              <m:ctrlPr>
                <w:rPr>
                  <w:rFonts w:ascii="Cambria Math" w:hAnsi="Cambria Math" w:cs="B Zar"/>
                  <w:i/>
                  <w:lang w:bidi="fa-IR"/>
                </w:rPr>
              </m:ctrlPr>
            </m:sSupPr>
            <m:e>
              <m:r>
                <w:rPr>
                  <w:rFonts w:ascii="Cambria Math" w:hAnsi="Cambria Math" w:cs="B Zar"/>
                  <w:lang w:bidi="fa-IR"/>
                </w:rPr>
                <m:t>ε</m:t>
              </m:r>
            </m:e>
            <m:sup>
              <m:r>
                <w:rPr>
                  <w:rFonts w:ascii="Cambria Math" w:hAnsi="Cambria Math" w:cs="B Zar"/>
                  <w:lang w:bidi="fa-IR"/>
                </w:rPr>
                <m:t>-1</m:t>
              </m:r>
            </m:sup>
          </m:sSup>
          <m:sSub>
            <m:sSubPr>
              <m:ctrlPr>
                <w:rPr>
                  <w:rFonts w:ascii="Cambria Math" w:hAnsi="Cambria Math" w:cs="B Zar"/>
                  <w:i/>
                  <w:lang w:bidi="fa-IR"/>
                </w:rPr>
              </m:ctrlPr>
            </m:sSubPr>
            <m:e>
              <m:r>
                <w:rPr>
                  <w:rFonts w:ascii="Cambria Math" w:hAnsi="Cambria Math" w:cs="B Zar"/>
                  <w:lang w:bidi="fa-IR"/>
                </w:rPr>
                <m:t>I</m:t>
              </m:r>
            </m:e>
            <m:sub>
              <m:r>
                <w:rPr>
                  <w:rFonts w:ascii="Cambria Math" w:hAnsi="Cambria Math" w:cs="B Zar"/>
                  <w:lang w:bidi="fa-IR"/>
                </w:rPr>
                <m:t>n</m:t>
              </m:r>
            </m:sub>
          </m:sSub>
        </m:oMath>
      </m:oMathPara>
    </w:p>
    <w:p w:rsidR="00B51E4A" w:rsidRDefault="00B51E4A" w:rsidP="009A3B1C">
      <w:pPr>
        <w:jc w:val="lowKashida"/>
        <w:rPr>
          <w:rFonts w:asciiTheme="majorBidi" w:eastAsiaTheme="minorEastAsia" w:hAnsiTheme="majorBidi" w:cstheme="majorBidi"/>
        </w:rPr>
      </w:pPr>
    </w:p>
    <w:p w:rsidR="00721C1A" w:rsidRDefault="00671DF7" w:rsidP="009A3B1C">
      <w:pPr>
        <w:jc w:val="lowKashida"/>
        <w:rPr>
          <w:rFonts w:asciiTheme="majorBidi" w:eastAsiaTheme="minorEastAsia" w:hAnsiTheme="majorBidi" w:cstheme="majorBidi"/>
        </w:rPr>
      </w:pPr>
      <w:r>
        <w:rPr>
          <w:rFonts w:asciiTheme="majorBidi" w:eastAsiaTheme="minorEastAsia" w:hAnsiTheme="majorBidi" w:cstheme="majorBidi"/>
        </w:rPr>
        <w:t xml:space="preserve">Furthermore if a feasible solution </w:t>
      </w:r>
      <m:oMath>
        <m:d>
          <m:dPr>
            <m:ctrlPr>
              <w:rPr>
                <w:rFonts w:ascii="Cambria Math" w:eastAsiaTheme="minorHAnsi" w:hAnsi="Cambria Math" w:cstheme="majorBidi"/>
              </w:rPr>
            </m:ctrlPr>
          </m:dPr>
          <m:e>
            <m:r>
              <m:rPr>
                <m:sty m:val="p"/>
              </m:rPr>
              <w:rPr>
                <w:rFonts w:ascii="Cambria Math" w:eastAsiaTheme="minorHAnsi" w:hAnsi="Cambria Math" w:cstheme="majorBidi"/>
              </w:rPr>
              <m:t>R ,Z</m:t>
            </m:r>
          </m:e>
        </m:d>
        <m:r>
          <m:rPr>
            <m:sty m:val="p"/>
          </m:rPr>
          <w:rPr>
            <w:rFonts w:ascii="Cambria Math" w:eastAsiaTheme="minorHAnsi" w:hAnsi="Cambria Math" w:cstheme="majorBidi"/>
          </w:rPr>
          <m:t xml:space="preserve"> </m:t>
        </m:r>
      </m:oMath>
      <w:r>
        <w:rPr>
          <w:rFonts w:asciiTheme="majorBidi" w:eastAsiaTheme="minorEastAsia" w:hAnsiTheme="majorBidi" w:cstheme="majorBidi"/>
        </w:rPr>
        <w:t>exist in the above LMI, then</w:t>
      </w:r>
      <w:r w:rsidR="009A3B1C">
        <w:rPr>
          <w:rFonts w:asciiTheme="majorBidi" w:eastAsiaTheme="minorEastAsia" w:hAnsiTheme="majorBidi" w:cstheme="majorBidi"/>
        </w:rPr>
        <w:t xml:space="preserve">        </w:t>
      </w:r>
    </w:p>
    <w:p w:rsidR="005E50B0" w:rsidRDefault="00291459" w:rsidP="00721C1A">
      <w:pPr>
        <w:rPr>
          <w:rFonts w:asciiTheme="majorBidi" w:eastAsiaTheme="minorEastAsia" w:hAnsiTheme="majorBidi" w:cstheme="majorBidi"/>
        </w:rPr>
      </w:pPr>
      <m:oMathPara>
        <m:oMath>
          <m:sSup>
            <m:sSupPr>
              <m:ctrlPr>
                <w:rPr>
                  <w:rFonts w:ascii="Cambria Math" w:eastAsiaTheme="minorHAnsi" w:hAnsi="Cambria Math" w:cstheme="majorBidi"/>
                </w:rPr>
              </m:ctrlPr>
            </m:sSupPr>
            <m:e>
              <m:r>
                <m:rPr>
                  <m:sty m:val="p"/>
                </m:rPr>
                <w:rPr>
                  <w:rFonts w:ascii="Cambria Math" w:eastAsiaTheme="minorHAnsi" w:hAnsi="Cambria Math" w:cstheme="majorBidi"/>
                </w:rPr>
                <m:t>P= R</m:t>
              </m:r>
            </m:e>
            <m:sup>
              <m:r>
                <m:rPr>
                  <m:sty m:val="p"/>
                </m:rPr>
                <w:rPr>
                  <w:rFonts w:ascii="Cambria Math" w:eastAsiaTheme="minorHAnsi" w:hAnsi="Cambria Math" w:cstheme="majorBidi"/>
                </w:rPr>
                <m:t>-1</m:t>
              </m:r>
            </m:sup>
          </m:sSup>
          <m:r>
            <m:rPr>
              <m:sty m:val="p"/>
            </m:rPr>
            <w:rPr>
              <w:rFonts w:ascii="Cambria Math" w:eastAsiaTheme="minorHAnsi" w:hAnsi="Cambria Math" w:cstheme="majorBidi"/>
            </w:rPr>
            <m:t xml:space="preserve">    ,  </m:t>
          </m:r>
          <m:sSub>
            <m:sSubPr>
              <m:ctrlPr>
                <w:rPr>
                  <w:rFonts w:ascii="Cambria Math" w:hAnsi="Cambria Math" w:cstheme="majorBidi"/>
                  <w:i/>
                  <w:vertAlign w:val="subscript"/>
                </w:rPr>
              </m:ctrlPr>
            </m:sSubPr>
            <m:e>
              <m:r>
                <w:rPr>
                  <w:rFonts w:ascii="Cambria Math" w:hAnsi="Cambria Math" w:cstheme="majorBidi"/>
                  <w:vertAlign w:val="subscript"/>
                </w:rPr>
                <m:t>K</m:t>
              </m:r>
            </m:e>
            <m:sub>
              <m:r>
                <w:rPr>
                  <w:rFonts w:ascii="Cambria Math" w:hAnsi="Cambria Math" w:cstheme="majorBidi"/>
                  <w:vertAlign w:val="subscript"/>
                </w:rPr>
                <m:t>1</m:t>
              </m:r>
            </m:sub>
          </m:sSub>
          <m:r>
            <w:rPr>
              <w:rFonts w:ascii="Cambria Math" w:hAnsi="Cambria Math" w:cstheme="majorBidi"/>
              <w:vertAlign w:val="subscript"/>
            </w:rPr>
            <m:t>=Z</m:t>
          </m:r>
          <m:sSup>
            <m:sSupPr>
              <m:ctrlPr>
                <w:rPr>
                  <w:rFonts w:ascii="Cambria Math" w:eastAsiaTheme="minorHAnsi" w:hAnsi="Cambria Math" w:cstheme="majorBidi"/>
                </w:rPr>
              </m:ctrlPr>
            </m:sSupPr>
            <m:e>
              <m:r>
                <m:rPr>
                  <m:sty m:val="p"/>
                </m:rPr>
                <w:rPr>
                  <w:rFonts w:ascii="Cambria Math" w:eastAsiaTheme="minorHAnsi" w:hAnsi="Cambria Math" w:cstheme="majorBidi"/>
                </w:rPr>
                <m:t>R</m:t>
              </m:r>
            </m:e>
            <m:sup>
              <m:r>
                <m:rPr>
                  <m:sty m:val="p"/>
                </m:rPr>
                <w:rPr>
                  <w:rFonts w:ascii="Cambria Math" w:eastAsiaTheme="minorHAnsi" w:hAnsi="Cambria Math" w:cstheme="majorBidi"/>
                </w:rPr>
                <m:t>-1</m:t>
              </m:r>
            </m:sup>
          </m:sSup>
        </m:oMath>
      </m:oMathPara>
    </w:p>
    <w:p w:rsidR="00D87FAF" w:rsidRPr="00451C03" w:rsidRDefault="00D87FAF" w:rsidP="0067636E">
      <w:pPr>
        <w:autoSpaceDE w:val="0"/>
        <w:autoSpaceDN w:val="0"/>
        <w:adjustRightInd w:val="0"/>
        <w:jc w:val="lowKashida"/>
        <w:rPr>
          <w:rFonts w:asciiTheme="majorBidi" w:eastAsiaTheme="minorEastAsia" w:hAnsiTheme="majorBidi" w:cstheme="majorBidi"/>
          <w:sz w:val="10"/>
          <w:szCs w:val="10"/>
        </w:rPr>
      </w:pPr>
    </w:p>
    <w:p w:rsidR="009C56F3" w:rsidRDefault="009C56F3" w:rsidP="009C56F3">
      <w:pPr>
        <w:autoSpaceDE w:val="0"/>
        <w:autoSpaceDN w:val="0"/>
        <w:adjustRightInd w:val="0"/>
        <w:jc w:val="lowKashida"/>
        <w:rPr>
          <w:rFonts w:asciiTheme="majorBidi" w:hAnsiTheme="majorBidi" w:cstheme="majorBidi"/>
        </w:rPr>
      </w:pPr>
      <w:r w:rsidRPr="0098429A">
        <w:rPr>
          <w:rFonts w:asciiTheme="majorBidi" w:hAnsiTheme="majorBidi" w:cstheme="majorBidi"/>
          <w:b/>
          <w:bCs/>
        </w:rPr>
        <w:t xml:space="preserve">Remark </w:t>
      </w:r>
      <w:proofErr w:type="gramStart"/>
      <w:r w:rsidR="00CB76DB">
        <w:rPr>
          <w:rFonts w:asciiTheme="majorBidi" w:hAnsiTheme="majorBidi" w:cstheme="majorBidi"/>
          <w:b/>
          <w:bCs/>
        </w:rPr>
        <w:t>2</w:t>
      </w:r>
      <w:r w:rsidRPr="006703B0">
        <w:rPr>
          <w:rFonts w:asciiTheme="majorBidi" w:hAnsiTheme="majorBidi" w:cstheme="majorBidi"/>
        </w:rPr>
        <w:t xml:space="preserve"> :</w:t>
      </w:r>
      <w:proofErr w:type="gramEnd"/>
      <w:r w:rsidRPr="006703B0">
        <w:rPr>
          <w:rFonts w:asciiTheme="majorBidi" w:hAnsiTheme="majorBidi" w:cstheme="majorBidi"/>
        </w:rPr>
        <w:t xml:space="preserve"> Parametric LMI in Theorem 1 is dependent on </w:t>
      </w:r>
      <m:oMath>
        <m:r>
          <w:rPr>
            <w:rFonts w:ascii="Cambria Math" w:hAnsi="Cambria Math" w:cs="B Zar"/>
            <w:sz w:val="24"/>
            <w:szCs w:val="24"/>
            <w:lang w:bidi="fa-IR"/>
          </w:rPr>
          <m:t>ρ</m:t>
        </m:r>
      </m:oMath>
      <w:r w:rsidRPr="006703B0">
        <w:rPr>
          <w:rFonts w:asciiTheme="majorBidi" w:hAnsiTheme="majorBidi" w:cstheme="majorBidi"/>
        </w:rPr>
        <w:t xml:space="preserve"> but for feasibly solving of it, we do not need to know </w:t>
      </w:r>
      <m:oMath>
        <m:r>
          <w:rPr>
            <w:rFonts w:ascii="Cambria Math" w:hAnsi="Cambria Math" w:cs="B Zar"/>
            <w:sz w:val="24"/>
            <w:szCs w:val="24"/>
            <w:lang w:bidi="fa-IR"/>
          </w:rPr>
          <m:t>ρ</m:t>
        </m:r>
      </m:oMath>
      <w:r w:rsidRPr="006703B0">
        <w:rPr>
          <w:rFonts w:asciiTheme="majorBidi" w:hAnsiTheme="majorBidi" w:cstheme="majorBidi"/>
        </w:rPr>
        <w:t xml:space="preserve"> for any given time of simulation, because we only solve the parametric LMI for lower and upper boundaries of the </w:t>
      </w:r>
      <m:oMath>
        <m:r>
          <w:rPr>
            <w:rFonts w:ascii="Cambria Math" w:hAnsi="Cambria Math" w:cs="B Zar"/>
            <w:sz w:val="24"/>
            <w:szCs w:val="24"/>
            <w:lang w:bidi="fa-IR"/>
          </w:rPr>
          <m:t xml:space="preserve">ρ </m:t>
        </m:r>
      </m:oMath>
      <w:r w:rsidRPr="006703B0">
        <w:rPr>
          <w:rFonts w:asciiTheme="majorBidi" w:hAnsiTheme="majorBidi" w:cstheme="majorBidi"/>
        </w:rPr>
        <w:t xml:space="preserve">matrix components. For example if the nonlinear system has </w:t>
      </w:r>
      <m:oMath>
        <m:r>
          <w:rPr>
            <w:rFonts w:ascii="Cambria Math" w:hAnsi="Cambria Math" w:cstheme="majorBidi"/>
          </w:rPr>
          <m:t>m</m:t>
        </m:r>
      </m:oMath>
      <w:r w:rsidRPr="006703B0">
        <w:rPr>
          <w:rFonts w:asciiTheme="majorBidi" w:hAnsiTheme="majorBidi" w:cstheme="majorBidi"/>
        </w:rPr>
        <w:t xml:space="preserve"> actuators so LMI must be solved for </w:t>
      </w:r>
      <m:oMath>
        <m:sSup>
          <m:sSupPr>
            <m:ctrlPr>
              <w:rPr>
                <w:rFonts w:ascii="Cambria Math" w:hAnsi="Cambria Math" w:cstheme="majorBidi"/>
                <w:i/>
              </w:rPr>
            </m:ctrlPr>
          </m:sSupPr>
          <m:e>
            <m:r>
              <w:rPr>
                <w:rFonts w:ascii="Cambria Math" w:hAnsi="Cambria Math" w:cstheme="majorBidi"/>
              </w:rPr>
              <m:t>2</m:t>
            </m:r>
          </m:e>
          <m:sup>
            <m:r>
              <w:rPr>
                <w:rFonts w:ascii="Cambria Math" w:hAnsi="Cambria Math" w:cstheme="majorBidi"/>
              </w:rPr>
              <m:t>m</m:t>
            </m:r>
          </m:sup>
        </m:sSup>
      </m:oMath>
      <w:r w:rsidRPr="006703B0">
        <w:rPr>
          <w:rFonts w:asciiTheme="majorBidi" w:hAnsiTheme="majorBidi" w:cstheme="majorBidi"/>
        </w:rPr>
        <w:t>repetition and at last the answer of LMI for simulation will be the convex combination of the answers</w:t>
      </w:r>
      <w:r>
        <w:rPr>
          <w:rFonts w:asciiTheme="majorBidi" w:hAnsiTheme="majorBidi" w:cstheme="majorBidi"/>
        </w:rPr>
        <w:t>.</w:t>
      </w:r>
    </w:p>
    <w:p w:rsidR="009C56F3" w:rsidRPr="009A3B1C" w:rsidRDefault="009C56F3" w:rsidP="003F4CC2">
      <w:pPr>
        <w:autoSpaceDE w:val="0"/>
        <w:autoSpaceDN w:val="0"/>
        <w:adjustRightInd w:val="0"/>
        <w:jc w:val="lowKashida"/>
        <w:rPr>
          <w:rFonts w:asciiTheme="majorBidi" w:eastAsiaTheme="minorHAnsi" w:hAnsiTheme="majorBidi" w:cstheme="majorBidi"/>
          <w:sz w:val="10"/>
          <w:szCs w:val="10"/>
        </w:rPr>
      </w:pPr>
    </w:p>
    <w:p w:rsidR="0067636E" w:rsidRDefault="0067636E" w:rsidP="003F4CC2">
      <w:pPr>
        <w:autoSpaceDE w:val="0"/>
        <w:autoSpaceDN w:val="0"/>
        <w:adjustRightInd w:val="0"/>
        <w:jc w:val="lowKashida"/>
        <w:rPr>
          <w:rFonts w:asciiTheme="majorBidi" w:eastAsiaTheme="minorHAnsi" w:hAnsiTheme="majorBidi" w:cstheme="majorBidi"/>
        </w:rPr>
      </w:pPr>
      <w:r w:rsidRPr="000224A2">
        <w:rPr>
          <w:rFonts w:asciiTheme="majorBidi" w:eastAsiaTheme="minorHAnsi" w:hAnsiTheme="majorBidi" w:cstheme="majorBidi"/>
          <w:b/>
          <w:bCs/>
        </w:rPr>
        <w:t>Proof</w:t>
      </w:r>
      <w:r>
        <w:rPr>
          <w:rFonts w:asciiTheme="majorBidi" w:eastAsiaTheme="minorHAnsi" w:hAnsiTheme="majorBidi" w:cstheme="majorBidi"/>
          <w:b/>
          <w:bCs/>
        </w:rPr>
        <w:t xml:space="preserve">. </w:t>
      </w:r>
      <w:r w:rsidRPr="000224A2">
        <w:rPr>
          <w:rFonts w:asciiTheme="majorBidi" w:eastAsiaTheme="minorHAnsi" w:hAnsiTheme="majorBidi" w:cstheme="majorBidi"/>
        </w:rPr>
        <w:t>For the adaptive closed-loop system described by (</w:t>
      </w:r>
      <w:r w:rsidR="003F4CC2">
        <w:rPr>
          <w:rFonts w:asciiTheme="majorBidi" w:eastAsiaTheme="minorHAnsi" w:hAnsiTheme="majorBidi" w:cstheme="majorBidi"/>
        </w:rPr>
        <w:t>7</w:t>
      </w:r>
      <w:r w:rsidRPr="000224A2">
        <w:rPr>
          <w:rFonts w:asciiTheme="majorBidi" w:eastAsiaTheme="minorHAnsi" w:hAnsiTheme="majorBidi" w:cstheme="majorBidi"/>
        </w:rPr>
        <w:t xml:space="preserve">), we first define a </w:t>
      </w:r>
      <w:proofErr w:type="spellStart"/>
      <w:r w:rsidRPr="000224A2">
        <w:rPr>
          <w:rFonts w:asciiTheme="majorBidi" w:eastAsiaTheme="minorHAnsi" w:hAnsiTheme="majorBidi" w:cstheme="majorBidi"/>
        </w:rPr>
        <w:t>Lyapunov</w:t>
      </w:r>
      <w:proofErr w:type="spellEnd"/>
      <w:r w:rsidRPr="000224A2">
        <w:rPr>
          <w:rFonts w:asciiTheme="majorBidi" w:eastAsiaTheme="minorHAnsi" w:hAnsiTheme="majorBidi" w:cstheme="majorBidi"/>
        </w:rPr>
        <w:t xml:space="preserve"> functional candidate as</w:t>
      </w:r>
    </w:p>
    <w:p w:rsidR="007A57BE" w:rsidRPr="000224A2" w:rsidRDefault="007A57BE" w:rsidP="003F4CC2">
      <w:pPr>
        <w:autoSpaceDE w:val="0"/>
        <w:autoSpaceDN w:val="0"/>
        <w:adjustRightInd w:val="0"/>
        <w:jc w:val="lowKashida"/>
        <w:rPr>
          <w:rFonts w:asciiTheme="majorBidi" w:eastAsiaTheme="minorHAnsi" w:hAnsiTheme="majorBidi" w:cstheme="majorBidi"/>
        </w:rPr>
      </w:pPr>
    </w:p>
    <w:p w:rsidR="0067636E" w:rsidRPr="00451C03" w:rsidRDefault="0067636E" w:rsidP="0067636E">
      <w:pPr>
        <w:tabs>
          <w:tab w:val="left" w:pos="6390"/>
          <w:tab w:val="left" w:pos="6416"/>
          <w:tab w:val="right" w:pos="9026"/>
        </w:tabs>
        <w:rPr>
          <w:rFonts w:asciiTheme="majorBidi" w:hAnsiTheme="majorBidi" w:cstheme="majorBidi"/>
          <w:sz w:val="10"/>
          <w:szCs w:val="10"/>
        </w:rPr>
      </w:pPr>
    </w:p>
    <w:p w:rsidR="0068476C" w:rsidRDefault="0068476C" w:rsidP="003F4CC2">
      <w:pPr>
        <w:tabs>
          <w:tab w:val="left" w:pos="6390"/>
          <w:tab w:val="left" w:pos="6416"/>
          <w:tab w:val="right" w:pos="9026"/>
        </w:tabs>
        <w:rPr>
          <w:rFonts w:asciiTheme="majorBidi" w:hAnsiTheme="majorBidi" w:cstheme="majorBidi"/>
        </w:rPr>
      </w:pPr>
      <m:oMathPara>
        <m:oMath>
          <m:r>
            <w:rPr>
              <w:rFonts w:ascii="Cambria Math" w:hAnsi="Cambria Math" w:cstheme="majorBidi"/>
            </w:rPr>
            <m:t>V</m:t>
          </m:r>
          <m:d>
            <m:dPr>
              <m:ctrlPr>
                <w:rPr>
                  <w:rFonts w:ascii="Cambria Math" w:hAnsi="Cambria Math" w:cstheme="majorBidi"/>
                  <w:i/>
                </w:rPr>
              </m:ctrlPr>
            </m:dPr>
            <m:e>
              <m:r>
                <w:rPr>
                  <w:rFonts w:ascii="Cambria Math" w:hAnsi="Cambria Math" w:cstheme="majorBidi"/>
                </w:rPr>
                <m:t>x,</m:t>
              </m:r>
              <m:sSub>
                <m:sSubPr>
                  <m:ctrlPr>
                    <w:rPr>
                      <w:rFonts w:ascii="Cambria Math" w:hAnsi="Cambria Math" w:cstheme="majorBidi"/>
                      <w:i/>
                    </w:rPr>
                  </m:ctrlPr>
                </m:sSubPr>
                <m:e>
                  <m:acc>
                    <m:accPr>
                      <m:chr m:val="̃"/>
                      <m:ctrlPr>
                        <w:rPr>
                          <w:rFonts w:ascii="Cambria Math" w:hAnsi="Cambria Math" w:cstheme="majorBidi"/>
                          <w:i/>
                        </w:rPr>
                      </m:ctrlPr>
                    </m:accPr>
                    <m:e>
                      <m:r>
                        <w:rPr>
                          <w:rFonts w:ascii="Cambria Math" w:hAnsi="Cambria Math" w:cstheme="majorBidi"/>
                        </w:rPr>
                        <m:t>k</m:t>
                      </m:r>
                    </m:e>
                  </m:acc>
                </m:e>
                <m:sub>
                  <m:r>
                    <w:rPr>
                      <w:rFonts w:ascii="Cambria Math" w:hAnsi="Cambria Math" w:cstheme="majorBidi"/>
                    </w:rPr>
                    <m:t>3</m:t>
                  </m:r>
                </m:sub>
              </m:sSub>
            </m:e>
          </m:d>
          <m:r>
            <w:rPr>
              <w:rFonts w:ascii="Cambria Math" w:hAnsi="Cambria Math" w:cstheme="majorBidi"/>
            </w:rPr>
            <m:t>=</m:t>
          </m:r>
          <m:sSup>
            <m:sSupPr>
              <m:ctrlPr>
                <w:rPr>
                  <w:rFonts w:ascii="Cambria Math" w:hAnsi="Cambria Math" w:cstheme="majorBidi"/>
                  <w:i/>
                </w:rPr>
              </m:ctrlPr>
            </m:sSupPr>
            <m:e>
              <m:r>
                <w:rPr>
                  <w:rFonts w:ascii="Cambria Math" w:hAnsi="Cambria Math" w:cstheme="majorBidi"/>
                </w:rPr>
                <m:t xml:space="preserve"> x</m:t>
              </m:r>
            </m:e>
            <m:sup>
              <m:r>
                <w:rPr>
                  <w:rFonts w:ascii="Cambria Math" w:hAnsi="Cambria Math" w:cstheme="majorBidi"/>
                </w:rPr>
                <m:t>T</m:t>
              </m:r>
            </m:sup>
          </m:sSup>
          <m:r>
            <w:rPr>
              <w:rFonts w:ascii="Cambria Math" w:hAnsi="Cambria Math" w:cstheme="majorBidi"/>
            </w:rPr>
            <m:t>Px+</m:t>
          </m:r>
          <m:sSup>
            <m:sSupPr>
              <m:ctrlPr>
                <w:rPr>
                  <w:rFonts w:ascii="Cambria Math" w:hAnsi="Cambria Math" w:cstheme="majorBidi"/>
                  <w:i/>
                </w:rPr>
              </m:ctrlPr>
            </m:sSupPr>
            <m:e>
              <m:r>
                <w:rPr>
                  <w:rFonts w:ascii="Cambria Math" w:hAnsi="Cambria Math" w:cstheme="majorBidi"/>
                </w:rPr>
                <m:t>γ</m:t>
              </m:r>
            </m:e>
            <m:sup>
              <m:r>
                <w:rPr>
                  <w:rFonts w:ascii="Cambria Math" w:hAnsi="Cambria Math" w:cstheme="majorBidi"/>
                </w:rPr>
                <m:t>-1</m:t>
              </m:r>
            </m:sup>
          </m:sSup>
          <m:sSubSup>
            <m:sSubSupPr>
              <m:ctrlPr>
                <w:rPr>
                  <w:rFonts w:ascii="Cambria Math" w:hAnsi="Cambria Math" w:cstheme="majorBidi"/>
                  <w:i/>
                </w:rPr>
              </m:ctrlPr>
            </m:sSubSupPr>
            <m:e>
              <m:acc>
                <m:accPr>
                  <m:chr m:val="̃"/>
                  <m:ctrlPr>
                    <w:rPr>
                      <w:rFonts w:ascii="Cambria Math" w:hAnsi="Cambria Math" w:cstheme="majorBidi"/>
                      <w:i/>
                    </w:rPr>
                  </m:ctrlPr>
                </m:accPr>
                <m:e>
                  <m:r>
                    <w:rPr>
                      <w:rFonts w:ascii="Cambria Math" w:hAnsi="Cambria Math" w:cstheme="majorBidi"/>
                    </w:rPr>
                    <m:t>k</m:t>
                  </m:r>
                </m:e>
              </m:acc>
            </m:e>
            <m:sub>
              <m:r>
                <w:rPr>
                  <w:rFonts w:ascii="Cambria Math" w:hAnsi="Cambria Math" w:cstheme="majorBidi"/>
                </w:rPr>
                <m:t xml:space="preserve">3       </m:t>
              </m:r>
            </m:sub>
            <m:sup>
              <m:r>
                <w:rPr>
                  <w:rFonts w:ascii="Cambria Math" w:hAnsi="Cambria Math" w:cstheme="majorBidi"/>
                </w:rPr>
                <m:t>2</m:t>
              </m:r>
            </m:sup>
          </m:sSubSup>
          <m:r>
            <w:rPr>
              <w:rFonts w:ascii="Cambria Math" w:hAnsi="Cambria Math" w:cstheme="majorBidi"/>
            </w:rPr>
            <m:t xml:space="preserve">                                                  (10)</m:t>
          </m:r>
        </m:oMath>
      </m:oMathPara>
    </w:p>
    <w:p w:rsidR="0068476C" w:rsidRPr="00451C03" w:rsidRDefault="0068476C" w:rsidP="0068476C">
      <w:pPr>
        <w:tabs>
          <w:tab w:val="left" w:pos="6390"/>
          <w:tab w:val="left" w:pos="6416"/>
          <w:tab w:val="right" w:pos="9026"/>
        </w:tabs>
        <w:rPr>
          <w:rFonts w:asciiTheme="majorBidi" w:hAnsiTheme="majorBidi" w:cstheme="majorBidi"/>
          <w:sz w:val="10"/>
          <w:szCs w:val="10"/>
        </w:rPr>
      </w:pPr>
    </w:p>
    <w:p w:rsidR="0068476C" w:rsidRDefault="0068476C" w:rsidP="00314E57">
      <w:pPr>
        <w:autoSpaceDE w:val="0"/>
        <w:autoSpaceDN w:val="0"/>
        <w:adjustRightInd w:val="0"/>
        <w:jc w:val="lowKashida"/>
        <w:rPr>
          <w:rFonts w:ascii="NimbusRomNo9L-Regu" w:hAnsi="NimbusRomNo9L-Regu" w:cs="NimbusRomNo9L-Regu"/>
        </w:rPr>
      </w:pPr>
      <w:proofErr w:type="gramStart"/>
      <w:r>
        <w:rPr>
          <w:rFonts w:asciiTheme="majorBidi" w:eastAsiaTheme="minorHAnsi" w:hAnsiTheme="majorBidi" w:cstheme="majorBidi"/>
        </w:rPr>
        <w:t>where</w:t>
      </w:r>
      <w:proofErr w:type="gramEnd"/>
      <w:r>
        <w:rPr>
          <w:rFonts w:asciiTheme="majorBidi" w:eastAsiaTheme="minorHAnsi" w:hAnsiTheme="majorBidi" w:cstheme="majorBidi"/>
        </w:rPr>
        <w:t xml:space="preserve"> </w:t>
      </w:r>
      <m:oMath>
        <m:sSub>
          <m:sSubPr>
            <m:ctrlPr>
              <w:rPr>
                <w:rFonts w:ascii="Cambria Math" w:hAnsi="Cambria Math" w:cstheme="majorBidi"/>
                <w:i/>
              </w:rPr>
            </m:ctrlPr>
          </m:sSubPr>
          <m:e>
            <m:acc>
              <m:accPr>
                <m:chr m:val="̃"/>
                <m:ctrlPr>
                  <w:rPr>
                    <w:rFonts w:ascii="Cambria Math" w:hAnsi="Cambria Math" w:cstheme="majorBidi"/>
                    <w:i/>
                  </w:rPr>
                </m:ctrlPr>
              </m:accPr>
              <m:e>
                <m:r>
                  <w:rPr>
                    <w:rFonts w:ascii="Cambria Math" w:hAnsi="Cambria Math" w:cstheme="majorBidi"/>
                  </w:rPr>
                  <m:t>k</m:t>
                </m:r>
              </m:e>
            </m:acc>
          </m:e>
          <m:sub>
            <m:r>
              <w:rPr>
                <w:rFonts w:ascii="Cambria Math" w:hAnsi="Cambria Math" w:cstheme="majorBidi"/>
              </w:rPr>
              <m:t>3</m:t>
            </m:r>
          </m:sub>
        </m:sSub>
        <m:r>
          <w:rPr>
            <w:rFonts w:ascii="Cambria Math" w:hAnsi="Cambria Math" w:cstheme="majorBidi"/>
          </w:rPr>
          <m:t xml:space="preserve">  </m:t>
        </m:r>
      </m:oMath>
      <w:r>
        <w:rPr>
          <w:rFonts w:asciiTheme="majorBidi" w:eastAsiaTheme="minorEastAsia" w:hAnsiTheme="majorBidi" w:cstheme="majorBidi"/>
        </w:rPr>
        <w:t xml:space="preserve">is </w:t>
      </w:r>
      <w:r>
        <w:rPr>
          <w:rFonts w:ascii="NimbusRomNo9L-Regu" w:hAnsi="NimbusRomNo9L-Regu" w:cs="NimbusRomNo9L-Regu"/>
        </w:rPr>
        <w:t xml:space="preserve">the error dynamic of controller parameter, and </w:t>
      </w:r>
      <m:oMath>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3</m:t>
            </m:r>
          </m:sub>
        </m:sSub>
        <m:r>
          <w:rPr>
            <w:rFonts w:ascii="Cambria Math" w:hAnsi="Cambria Math" w:cstheme="majorBidi"/>
          </w:rPr>
          <m:t xml:space="preserve">  </m:t>
        </m:r>
      </m:oMath>
      <w:r>
        <w:rPr>
          <w:rFonts w:ascii="NimbusRomNo9L-Regu" w:hAnsi="NimbusRomNo9L-Regu" w:cs="NimbusRomNo9L-Regu"/>
        </w:rPr>
        <w:t>is constant</w:t>
      </w:r>
    </w:p>
    <w:p w:rsidR="00B91A87" w:rsidRPr="002A429A" w:rsidRDefault="00B91A87" w:rsidP="00314E57">
      <w:pPr>
        <w:autoSpaceDE w:val="0"/>
        <w:autoSpaceDN w:val="0"/>
        <w:adjustRightInd w:val="0"/>
        <w:jc w:val="lowKashida"/>
        <w:rPr>
          <w:rFonts w:ascii="NimbusRomNo9L-Regu" w:hAnsi="NimbusRomNo9L-Regu" w:cs="NimbusRomNo9L-Regu"/>
          <w:sz w:val="10"/>
          <w:szCs w:val="10"/>
        </w:rPr>
      </w:pPr>
    </w:p>
    <w:p w:rsidR="0068476C" w:rsidRDefault="00291459" w:rsidP="0068476C">
      <w:pPr>
        <w:autoSpaceDE w:val="0"/>
        <w:autoSpaceDN w:val="0"/>
        <w:adjustRightInd w:val="0"/>
        <w:jc w:val="left"/>
        <w:rPr>
          <w:rFonts w:asciiTheme="majorBidi" w:eastAsiaTheme="minorHAnsi" w:hAnsiTheme="majorBidi" w:cstheme="majorBidi"/>
        </w:rPr>
      </w:pPr>
      <m:oMathPara>
        <m:oMathParaPr>
          <m:jc m:val="left"/>
        </m:oMathParaPr>
        <m:oMath>
          <m:sSub>
            <m:sSubPr>
              <m:ctrlPr>
                <w:rPr>
                  <w:rFonts w:ascii="Cambria Math" w:hAnsi="Cambria Math" w:cstheme="majorBidi"/>
                  <w:i/>
                </w:rPr>
              </m:ctrlPr>
            </m:sSubPr>
            <m:e>
              <m:acc>
                <m:accPr>
                  <m:chr m:val="̃"/>
                  <m:ctrlPr>
                    <w:rPr>
                      <w:rFonts w:ascii="Cambria Math" w:hAnsi="Cambria Math" w:cstheme="majorBidi"/>
                      <w:i/>
                    </w:rPr>
                  </m:ctrlPr>
                </m:accPr>
                <m:e>
                  <m:r>
                    <w:rPr>
                      <w:rFonts w:ascii="Cambria Math" w:hAnsi="Cambria Math" w:cstheme="majorBidi"/>
                    </w:rPr>
                    <m:t>k</m:t>
                  </m:r>
                </m:e>
              </m:acc>
            </m:e>
            <m:sub>
              <m:r>
                <w:rPr>
                  <w:rFonts w:ascii="Cambria Math" w:hAnsi="Cambria Math" w:cstheme="majorBidi"/>
                </w:rPr>
                <m:t>3</m:t>
              </m:r>
            </m:sub>
          </m:sSub>
          <m:d>
            <m:dPr>
              <m:ctrlPr>
                <w:rPr>
                  <w:rFonts w:ascii="Cambria Math" w:hAnsi="Cambria Math" w:cstheme="majorBidi"/>
                  <w:i/>
                </w:rPr>
              </m:ctrlPr>
            </m:dPr>
            <m:e>
              <m:r>
                <w:rPr>
                  <w:rFonts w:ascii="Cambria Math" w:hAnsi="Cambria Math" w:cstheme="majorBidi"/>
                </w:rPr>
                <m:t>t</m:t>
              </m:r>
            </m:e>
          </m:d>
          <m:r>
            <w:rPr>
              <w:rFonts w:ascii="Cambria Math" w:hAnsi="Cambria Math" w:cstheme="majorBidi"/>
            </w:rPr>
            <m:t xml:space="preserve">= </m:t>
          </m:r>
          <m:sSub>
            <m:sSubPr>
              <m:ctrlPr>
                <w:rPr>
                  <w:rFonts w:ascii="Cambria Math" w:hAnsi="Cambria Math" w:cstheme="majorBidi"/>
                  <w:i/>
                </w:rPr>
              </m:ctrlPr>
            </m:sSubPr>
            <m:e>
              <m:acc>
                <m:accPr>
                  <m:ctrlPr>
                    <w:rPr>
                      <w:rFonts w:ascii="Cambria Math" w:hAnsi="Cambria Math" w:cstheme="majorBidi"/>
                      <w:i/>
                    </w:rPr>
                  </m:ctrlPr>
                </m:accPr>
                <m:e>
                  <m:r>
                    <w:rPr>
                      <w:rFonts w:ascii="Cambria Math" w:hAnsi="Cambria Math" w:cstheme="majorBidi"/>
                    </w:rPr>
                    <m:t>k</m:t>
                  </m:r>
                </m:e>
              </m:acc>
            </m:e>
            <m:sub>
              <m:r>
                <w:rPr>
                  <w:rFonts w:ascii="Cambria Math" w:hAnsi="Cambria Math" w:cstheme="majorBidi"/>
                </w:rPr>
                <m:t>3</m:t>
              </m:r>
            </m:sub>
          </m:sSub>
          <m:r>
            <w:rPr>
              <w:rFonts w:ascii="Cambria Math" w:hAnsi="Cambria Math" w:cstheme="majorBidi"/>
            </w:rPr>
            <m:t xml:space="preserve">- </m:t>
          </m:r>
          <m:sSub>
            <m:sSubPr>
              <m:ctrlPr>
                <w:rPr>
                  <w:rFonts w:ascii="Cambria Math" w:hAnsi="Cambria Math" w:cstheme="majorBidi"/>
                  <w:i/>
                </w:rPr>
              </m:ctrlPr>
            </m:sSubPr>
            <m:e>
              <m:r>
                <w:rPr>
                  <w:rFonts w:ascii="Cambria Math" w:hAnsi="Cambria Math" w:cstheme="majorBidi"/>
                </w:rPr>
                <m:t>k</m:t>
              </m:r>
            </m:e>
            <m:sub>
              <m:r>
                <w:rPr>
                  <w:rFonts w:ascii="Cambria Math" w:hAnsi="Cambria Math" w:cstheme="majorBidi"/>
                </w:rPr>
                <m:t>3</m:t>
              </m:r>
            </m:sub>
          </m:sSub>
        </m:oMath>
      </m:oMathPara>
    </w:p>
    <w:p w:rsidR="00B91A87" w:rsidRPr="002A429A" w:rsidRDefault="00B91A87" w:rsidP="00B10B3F">
      <w:pPr>
        <w:autoSpaceDE w:val="0"/>
        <w:autoSpaceDN w:val="0"/>
        <w:adjustRightInd w:val="0"/>
        <w:jc w:val="lowKashida"/>
        <w:rPr>
          <w:rFonts w:asciiTheme="majorBidi" w:eastAsiaTheme="minorHAnsi" w:hAnsiTheme="majorBidi" w:cstheme="majorBidi"/>
          <w:sz w:val="10"/>
          <w:szCs w:val="10"/>
        </w:rPr>
      </w:pPr>
    </w:p>
    <w:p w:rsidR="0067636E" w:rsidRPr="000224A2" w:rsidRDefault="0067636E" w:rsidP="00B10B3F">
      <w:pPr>
        <w:autoSpaceDE w:val="0"/>
        <w:autoSpaceDN w:val="0"/>
        <w:adjustRightInd w:val="0"/>
        <w:jc w:val="lowKashida"/>
        <w:rPr>
          <w:rFonts w:asciiTheme="majorBidi" w:hAnsiTheme="majorBidi" w:cstheme="majorBidi"/>
        </w:rPr>
      </w:pPr>
      <w:r w:rsidRPr="000224A2">
        <w:rPr>
          <w:rFonts w:asciiTheme="majorBidi" w:eastAsiaTheme="minorHAnsi" w:hAnsiTheme="majorBidi" w:cstheme="majorBidi"/>
        </w:rPr>
        <w:t>Then, according to (</w:t>
      </w:r>
      <w:r w:rsidR="007E19C3">
        <w:rPr>
          <w:rFonts w:asciiTheme="majorBidi" w:eastAsiaTheme="minorHAnsi" w:hAnsiTheme="majorBidi" w:cstheme="majorBidi"/>
        </w:rPr>
        <w:t>10</w:t>
      </w:r>
      <w:r w:rsidRPr="000224A2">
        <w:rPr>
          <w:rFonts w:asciiTheme="majorBidi" w:eastAsiaTheme="minorHAnsi" w:hAnsiTheme="majorBidi" w:cstheme="majorBidi"/>
        </w:rPr>
        <w:t xml:space="preserve">), the time derivative of </w:t>
      </w:r>
      <w:proofErr w:type="spellStart"/>
      <w:r w:rsidR="00E4252C" w:rsidRPr="000224A2">
        <w:rPr>
          <w:rFonts w:asciiTheme="majorBidi" w:eastAsiaTheme="minorHAnsi" w:hAnsiTheme="majorBidi" w:cstheme="majorBidi"/>
        </w:rPr>
        <w:t>Lyapunov</w:t>
      </w:r>
      <w:proofErr w:type="spellEnd"/>
      <w:r w:rsidR="00E4252C" w:rsidRPr="000224A2">
        <w:rPr>
          <w:rFonts w:asciiTheme="majorBidi" w:eastAsiaTheme="minorHAnsi" w:hAnsiTheme="majorBidi" w:cstheme="majorBidi"/>
        </w:rPr>
        <w:t xml:space="preserve"> functional candidate</w:t>
      </w:r>
      <w:r w:rsidRPr="000224A2">
        <w:rPr>
          <w:rFonts w:asciiTheme="majorBidi" w:eastAsiaTheme="minorHAnsi" w:hAnsiTheme="majorBidi" w:cstheme="majorBidi"/>
          <w:i/>
          <w:iCs/>
        </w:rPr>
        <w:t xml:space="preserve"> </w:t>
      </w:r>
      <w:r w:rsidRPr="000224A2">
        <w:rPr>
          <w:rFonts w:asciiTheme="majorBidi" w:eastAsiaTheme="minorHAnsi" w:hAnsiTheme="majorBidi" w:cstheme="majorBidi"/>
        </w:rPr>
        <w:t xml:space="preserve">for </w:t>
      </w:r>
      <w:r w:rsidRPr="000224A2">
        <w:rPr>
          <w:rFonts w:asciiTheme="majorBidi" w:eastAsiaTheme="minorHAnsi" w:hAnsiTheme="majorBidi" w:cstheme="majorBidi"/>
          <w:i/>
          <w:iCs/>
        </w:rPr>
        <w:t>t &gt;</w:t>
      </w:r>
      <w:r w:rsidRPr="000224A2">
        <w:rPr>
          <w:rFonts w:asciiTheme="majorBidi" w:eastAsiaTheme="minorHAnsi" w:hAnsiTheme="majorBidi" w:cstheme="majorBidi"/>
        </w:rPr>
        <w:t>0</w:t>
      </w:r>
      <w:r>
        <w:rPr>
          <w:rFonts w:asciiTheme="majorBidi" w:eastAsiaTheme="minorHAnsi" w:hAnsiTheme="majorBidi" w:cstheme="majorBidi"/>
        </w:rPr>
        <w:t xml:space="preserve"> </w:t>
      </w:r>
      <w:proofErr w:type="gramStart"/>
      <w:r w:rsidRPr="000224A2">
        <w:rPr>
          <w:rFonts w:asciiTheme="majorBidi" w:eastAsiaTheme="minorHAnsi" w:hAnsiTheme="majorBidi" w:cstheme="majorBidi"/>
        </w:rPr>
        <w:t>is</w:t>
      </w:r>
      <w:r w:rsidRPr="000224A2">
        <w:rPr>
          <w:rFonts w:asciiTheme="majorBidi" w:hAnsiTheme="majorBidi" w:cstheme="majorBidi"/>
        </w:rPr>
        <w:t xml:space="preserve"> :</w:t>
      </w:r>
      <w:proofErr w:type="gramEnd"/>
    </w:p>
    <w:p w:rsidR="0067636E" w:rsidRPr="00451C03" w:rsidRDefault="0067636E" w:rsidP="0067636E">
      <w:pPr>
        <w:tabs>
          <w:tab w:val="left" w:pos="6390"/>
          <w:tab w:val="left" w:pos="6416"/>
          <w:tab w:val="right" w:pos="9026"/>
        </w:tabs>
        <w:rPr>
          <w:rFonts w:asciiTheme="majorBidi" w:hAnsiTheme="majorBidi" w:cstheme="majorBidi"/>
          <w:iCs/>
          <w:sz w:val="10"/>
          <w:szCs w:val="10"/>
        </w:rPr>
      </w:pPr>
    </w:p>
    <w:p w:rsidR="00742FFA" w:rsidRPr="00742FFA" w:rsidRDefault="00291459" w:rsidP="00742FFA">
      <w:pPr>
        <w:tabs>
          <w:tab w:val="left" w:pos="6390"/>
          <w:tab w:val="left" w:pos="6416"/>
          <w:tab w:val="right" w:pos="9026"/>
        </w:tabs>
        <w:spacing w:line="276" w:lineRule="auto"/>
        <w:jc w:val="left"/>
        <w:rPr>
          <w:rFonts w:asciiTheme="majorBidi" w:hAnsiTheme="majorBidi" w:cstheme="majorBidi"/>
        </w:rPr>
      </w:pPr>
      <m:oMath>
        <m:f>
          <m:fPr>
            <m:ctrlPr>
              <w:rPr>
                <w:rFonts w:ascii="Cambria Math" w:hAnsi="Cambria Math" w:cstheme="majorBidi"/>
                <w:iCs/>
                <w:sz w:val="22"/>
                <w:szCs w:val="22"/>
              </w:rPr>
            </m:ctrlPr>
          </m:fPr>
          <m:num>
            <m:r>
              <m:rPr>
                <m:sty m:val="p"/>
              </m:rPr>
              <w:rPr>
                <w:rFonts w:ascii="Cambria Math" w:hAnsi="Cambria Math" w:cstheme="majorBidi"/>
                <w:sz w:val="22"/>
                <w:szCs w:val="22"/>
              </w:rPr>
              <m:t>dV</m:t>
            </m:r>
          </m:num>
          <m:den>
            <m:r>
              <m:rPr>
                <m:sty m:val="p"/>
              </m:rPr>
              <w:rPr>
                <w:rFonts w:ascii="Cambria Math" w:hAnsi="Cambria Math" w:cstheme="majorBidi"/>
                <w:sz w:val="22"/>
                <w:szCs w:val="22"/>
              </w:rPr>
              <m:t>dt</m:t>
            </m:r>
          </m:den>
        </m:f>
      </m:oMath>
      <w:r w:rsidR="0067636E">
        <w:rPr>
          <w:rFonts w:asciiTheme="majorBidi" w:hAnsiTheme="majorBidi" w:cstheme="majorBidi"/>
          <w:iCs/>
          <w:sz w:val="22"/>
          <w:szCs w:val="22"/>
        </w:rPr>
        <w:t xml:space="preserve"> </w:t>
      </w:r>
      <w:r w:rsidR="009A013F">
        <w:rPr>
          <w:rFonts w:asciiTheme="majorBidi" w:hAnsiTheme="majorBidi" w:cstheme="majorBidi"/>
          <w:iCs/>
          <w:sz w:val="22"/>
          <w:szCs w:val="22"/>
        </w:rPr>
        <w:t>=</w:t>
      </w:r>
      <m:oMath>
        <m:sSup>
          <m:sSupPr>
            <m:ctrlPr>
              <w:rPr>
                <w:rFonts w:ascii="Cambria Math" w:hAnsi="Cambria Math" w:cstheme="majorBidi"/>
                <w:i/>
              </w:rPr>
            </m:ctrlPr>
          </m:sSupPr>
          <m:e>
            <m:r>
              <w:rPr>
                <w:rFonts w:ascii="Cambria Math" w:hAnsi="Cambria Math" w:cstheme="majorBidi"/>
              </w:rPr>
              <m:t xml:space="preserve"> x</m:t>
            </m:r>
          </m:e>
          <m:sup>
            <m:r>
              <w:rPr>
                <w:rFonts w:ascii="Cambria Math" w:hAnsi="Cambria Math" w:cstheme="majorBidi"/>
              </w:rPr>
              <m:t>T</m:t>
            </m:r>
          </m:sup>
        </m:sSup>
        <m:d>
          <m:dPr>
            <m:begChr m:val="["/>
            <m:endChr m:val="]"/>
            <m:ctrlPr>
              <w:rPr>
                <w:rFonts w:ascii="Cambria Math" w:hAnsi="Cambria Math" w:cstheme="majorBidi"/>
                <w:i/>
              </w:rPr>
            </m:ctrlPr>
          </m:dPr>
          <m:e>
            <m:sSup>
              <m:sSupPr>
                <m:ctrlPr>
                  <w:rPr>
                    <w:rFonts w:ascii="Cambria Math" w:hAnsi="Cambria Math" w:cstheme="majorBidi"/>
                    <w:i/>
                  </w:rPr>
                </m:ctrlPr>
              </m:sSupPr>
              <m:e>
                <m:d>
                  <m:dPr>
                    <m:ctrlPr>
                      <w:rPr>
                        <w:rFonts w:ascii="Cambria Math" w:hAnsi="Cambria Math" w:cstheme="majorBidi"/>
                      </w:rPr>
                    </m:ctrlPr>
                  </m:dPr>
                  <m:e>
                    <m:r>
                      <w:rPr>
                        <w:rFonts w:ascii="Cambria Math" w:hAnsi="Cambria Math" w:cstheme="majorBidi"/>
                      </w:rPr>
                      <m:t>A+</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2</m:t>
                        </m:r>
                      </m:sub>
                    </m:sSub>
                    <m:sSub>
                      <m:sSubPr>
                        <m:ctrlPr>
                          <w:rPr>
                            <w:rFonts w:ascii="Cambria Math" w:hAnsi="Cambria Math" w:cstheme="majorBidi"/>
                            <w:i/>
                            <w:vertAlign w:val="subscript"/>
                          </w:rPr>
                        </m:ctrlPr>
                      </m:sSubPr>
                      <m:e>
                        <m:r>
                          <w:rPr>
                            <w:rFonts w:ascii="Cambria Math" w:hAnsi="Cambria Math" w:cs="B Zar"/>
                            <w:lang w:bidi="fa-IR"/>
                          </w:rPr>
                          <m:t>ρ</m:t>
                        </m:r>
                        <m:r>
                          <w:rPr>
                            <w:rFonts w:ascii="Cambria Math" w:hAnsi="Cambria Math" w:cstheme="majorBidi"/>
                            <w:vertAlign w:val="subscript"/>
                          </w:rPr>
                          <m:t>K</m:t>
                        </m:r>
                      </m:e>
                      <m:sub>
                        <m:r>
                          <w:rPr>
                            <w:rFonts w:ascii="Cambria Math" w:hAnsi="Cambria Math" w:cstheme="majorBidi"/>
                            <w:vertAlign w:val="subscript"/>
                          </w:rPr>
                          <m:t>1</m:t>
                        </m:r>
                      </m:sub>
                    </m:sSub>
                    <m:ctrlPr>
                      <w:rPr>
                        <w:rFonts w:ascii="Cambria Math" w:hAnsi="Cambria Math" w:cstheme="majorBidi"/>
                        <w:i/>
                      </w:rPr>
                    </m:ctrlPr>
                  </m:e>
                </m:d>
              </m:e>
              <m:sup>
                <m:r>
                  <w:rPr>
                    <w:rFonts w:ascii="Cambria Math" w:hAnsi="Cambria Math" w:cstheme="majorBidi"/>
                  </w:rPr>
                  <m:t>T</m:t>
                </m:r>
              </m:sup>
            </m:sSup>
            <m:r>
              <w:rPr>
                <w:rFonts w:ascii="Cambria Math" w:hAnsi="Cambria Math" w:cstheme="majorBidi"/>
              </w:rPr>
              <m:t>P+P</m:t>
            </m:r>
            <m:d>
              <m:dPr>
                <m:ctrlPr>
                  <w:rPr>
                    <w:rFonts w:ascii="Cambria Math" w:hAnsi="Cambria Math" w:cstheme="majorBidi"/>
                    <w:i/>
                  </w:rPr>
                </m:ctrlPr>
              </m:dPr>
              <m:e>
                <m:r>
                  <w:rPr>
                    <w:rFonts w:ascii="Cambria Math" w:hAnsi="Cambria Math" w:cstheme="majorBidi"/>
                  </w:rPr>
                  <m:t>A+</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2</m:t>
                    </m:r>
                  </m:sub>
                </m:sSub>
                <m:sSub>
                  <m:sSubPr>
                    <m:ctrlPr>
                      <w:rPr>
                        <w:rFonts w:ascii="Cambria Math" w:hAnsi="Cambria Math" w:cstheme="majorBidi"/>
                        <w:i/>
                        <w:vertAlign w:val="subscript"/>
                      </w:rPr>
                    </m:ctrlPr>
                  </m:sSubPr>
                  <m:e>
                    <m:r>
                      <w:rPr>
                        <w:rFonts w:ascii="Cambria Math" w:hAnsi="Cambria Math" w:cs="B Zar"/>
                        <w:lang w:bidi="fa-IR"/>
                      </w:rPr>
                      <m:t>ρ</m:t>
                    </m:r>
                    <m:r>
                      <w:rPr>
                        <w:rFonts w:ascii="Cambria Math" w:hAnsi="Cambria Math" w:cstheme="majorBidi"/>
                        <w:vertAlign w:val="subscript"/>
                      </w:rPr>
                      <m:t>K</m:t>
                    </m:r>
                  </m:e>
                  <m:sub>
                    <m:r>
                      <w:rPr>
                        <w:rFonts w:ascii="Cambria Math" w:hAnsi="Cambria Math" w:cstheme="majorBidi"/>
                        <w:vertAlign w:val="subscript"/>
                      </w:rPr>
                      <m:t>1</m:t>
                    </m:r>
                  </m:sub>
                </m:sSub>
              </m:e>
            </m:d>
          </m:e>
        </m:d>
        <m:r>
          <w:rPr>
            <w:rFonts w:ascii="Cambria Math" w:hAnsi="Cambria Math" w:cstheme="majorBidi"/>
          </w:rPr>
          <m:t>x+2</m:t>
        </m:r>
        <m:sSup>
          <m:sSupPr>
            <m:ctrlPr>
              <w:rPr>
                <w:rFonts w:ascii="Cambria Math" w:hAnsi="Cambria Math" w:cstheme="majorBidi"/>
                <w:i/>
              </w:rPr>
            </m:ctrlPr>
          </m:sSupPr>
          <m:e>
            <m:r>
              <w:rPr>
                <w:rFonts w:ascii="Cambria Math" w:hAnsi="Cambria Math" w:cstheme="majorBidi"/>
              </w:rPr>
              <m:t xml:space="preserve"> x</m:t>
            </m:r>
          </m:e>
          <m:sup>
            <m:r>
              <w:rPr>
                <w:rFonts w:ascii="Cambria Math" w:hAnsi="Cambria Math" w:cstheme="majorBidi"/>
              </w:rPr>
              <m:t>T</m:t>
            </m:r>
          </m:sup>
        </m:sSup>
        <m:r>
          <w:rPr>
            <w:rFonts w:ascii="Cambria Math" w:hAnsi="Cambria Math" w:cstheme="majorBidi"/>
          </w:rPr>
          <m:t>P</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2</m:t>
            </m:r>
          </m:sub>
        </m:sSub>
        <m:sSub>
          <m:sSubPr>
            <m:ctrlPr>
              <w:rPr>
                <w:rFonts w:ascii="Cambria Math" w:hAnsi="Cambria Math" w:cstheme="majorBidi"/>
                <w:i/>
              </w:rPr>
            </m:ctrlPr>
          </m:sSubPr>
          <m:e>
            <m:r>
              <w:rPr>
                <w:rFonts w:ascii="Cambria Math" w:hAnsi="Cambria Math" w:cs="B Zar"/>
                <w:lang w:bidi="fa-IR"/>
              </w:rPr>
              <m:t>ρ</m:t>
            </m:r>
            <m:r>
              <w:rPr>
                <w:rFonts w:ascii="Cambria Math" w:hAnsi="Cambria Math" w:cstheme="majorBidi"/>
              </w:rPr>
              <m:t>K</m:t>
            </m:r>
          </m:e>
          <m:sub>
            <m:r>
              <w:rPr>
                <w:rFonts w:ascii="Cambria Math" w:hAnsi="Cambria Math" w:cstheme="majorBidi"/>
              </w:rPr>
              <m:t>2</m:t>
            </m:r>
          </m:sub>
        </m:sSub>
      </m:oMath>
    </w:p>
    <w:p w:rsidR="0067636E" w:rsidRPr="006819F9" w:rsidRDefault="00742FFA" w:rsidP="00742FFA">
      <w:pPr>
        <w:tabs>
          <w:tab w:val="left" w:pos="6390"/>
          <w:tab w:val="left" w:pos="6416"/>
          <w:tab w:val="right" w:pos="9026"/>
        </w:tabs>
        <w:spacing w:line="276" w:lineRule="auto"/>
        <w:jc w:val="left"/>
        <w:rPr>
          <w:rFonts w:asciiTheme="majorBidi" w:hAnsiTheme="majorBidi" w:cstheme="majorBidi"/>
        </w:rPr>
      </w:pPr>
      <m:oMathPara>
        <m:oMath>
          <m:r>
            <w:rPr>
              <w:rFonts w:ascii="Cambria Math" w:hAnsi="Cambria Math" w:cstheme="majorBidi"/>
            </w:rPr>
            <m:t>+2</m:t>
          </m:r>
          <m:sSup>
            <m:sSupPr>
              <m:ctrlPr>
                <w:rPr>
                  <w:rFonts w:ascii="Cambria Math" w:hAnsi="Cambria Math" w:cstheme="majorBidi"/>
                  <w:i/>
                </w:rPr>
              </m:ctrlPr>
            </m:sSupPr>
            <m:e>
              <m:r>
                <w:rPr>
                  <w:rFonts w:ascii="Cambria Math" w:hAnsi="Cambria Math" w:cstheme="majorBidi"/>
                </w:rPr>
                <m:t xml:space="preserve"> x</m:t>
              </m:r>
            </m:e>
            <m:sup>
              <m:r>
                <w:rPr>
                  <w:rFonts w:ascii="Cambria Math" w:hAnsi="Cambria Math" w:cstheme="majorBidi"/>
                </w:rPr>
                <m:t>T</m:t>
              </m:r>
            </m:sup>
          </m:sSup>
          <m:r>
            <w:rPr>
              <w:rFonts w:ascii="Cambria Math" w:hAnsi="Cambria Math" w:cstheme="majorBidi"/>
            </w:rPr>
            <m:t>P</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1</m:t>
              </m:r>
            </m:sub>
          </m:sSub>
          <m:r>
            <w:rPr>
              <w:rFonts w:ascii="Cambria Math" w:hAnsi="Cambria Math" w:cstheme="majorBidi"/>
              <w:vertAlign w:val="subscript"/>
            </w:rPr>
            <m:t>w+2</m:t>
          </m:r>
          <m:sSup>
            <m:sSupPr>
              <m:ctrlPr>
                <w:rPr>
                  <w:rFonts w:ascii="Cambria Math" w:hAnsi="Cambria Math" w:cstheme="majorBidi"/>
                  <w:i/>
                  <w:iCs/>
                </w:rPr>
              </m:ctrlPr>
            </m:sSupPr>
            <m:e>
              <m:r>
                <w:rPr>
                  <w:rFonts w:ascii="Cambria Math" w:hAnsi="Cambria Math" w:cstheme="majorBidi"/>
                </w:rPr>
                <m:t>γ</m:t>
              </m:r>
            </m:e>
            <m:sup>
              <m:r>
                <w:rPr>
                  <w:rFonts w:ascii="Cambria Math" w:hAnsi="Cambria Math" w:cstheme="majorBidi"/>
                </w:rPr>
                <m:t>-1</m:t>
              </m:r>
            </m:sup>
          </m:sSup>
          <m:sSub>
            <m:sSubPr>
              <m:ctrlPr>
                <w:rPr>
                  <w:rFonts w:ascii="Cambria Math" w:hAnsi="Cambria Math" w:cstheme="majorBidi"/>
                  <w:i/>
                  <w:iCs/>
                </w:rPr>
              </m:ctrlPr>
            </m:sSubPr>
            <m:e>
              <m:acc>
                <m:accPr>
                  <m:chr m:val="̃"/>
                  <m:ctrlPr>
                    <w:rPr>
                      <w:rFonts w:ascii="Cambria Math" w:hAnsi="Cambria Math" w:cstheme="majorBidi"/>
                      <w:i/>
                      <w:iCs/>
                    </w:rPr>
                  </m:ctrlPr>
                </m:accPr>
                <m:e>
                  <m:r>
                    <w:rPr>
                      <w:rFonts w:ascii="Cambria Math" w:hAnsi="Cambria Math" w:cstheme="majorBidi"/>
                    </w:rPr>
                    <m:t>k</m:t>
                  </m:r>
                </m:e>
              </m:acc>
            </m:e>
            <m:sub>
              <m:r>
                <w:rPr>
                  <w:rFonts w:ascii="Cambria Math" w:hAnsi="Cambria Math" w:cstheme="majorBidi"/>
                </w:rPr>
                <m:t>3</m:t>
              </m:r>
            </m:sub>
          </m:sSub>
          <m:sSubSup>
            <m:sSubSupPr>
              <m:ctrlPr>
                <w:rPr>
                  <w:rFonts w:ascii="Cambria Math" w:hAnsi="Cambria Math" w:cstheme="majorBidi"/>
                  <w:i/>
                </w:rPr>
              </m:ctrlPr>
            </m:sSubSupPr>
            <m:e>
              <m:acc>
                <m:accPr>
                  <m:chr m:val="̃"/>
                  <m:ctrlPr>
                    <w:rPr>
                      <w:rFonts w:ascii="Cambria Math" w:hAnsi="Cambria Math" w:cstheme="majorBidi"/>
                      <w:i/>
                      <w:iCs/>
                    </w:rPr>
                  </m:ctrlPr>
                </m:accPr>
                <m:e>
                  <m:r>
                    <w:rPr>
                      <w:rFonts w:ascii="Cambria Math" w:hAnsi="Cambria Math" w:cstheme="majorBidi"/>
                    </w:rPr>
                    <m:t>k</m:t>
                  </m:r>
                </m:e>
              </m:acc>
            </m:e>
            <m:sub>
              <m:r>
                <w:rPr>
                  <w:rFonts w:ascii="Cambria Math" w:hAnsi="Cambria Math" w:cstheme="majorBidi"/>
                </w:rPr>
                <m:t xml:space="preserve">3 </m:t>
              </m:r>
            </m:sub>
            <m:sup>
              <m:r>
                <w:rPr>
                  <w:rFonts w:ascii="Cambria Math" w:hAnsi="Cambria Math" w:cstheme="majorBidi"/>
                </w:rPr>
                <m:t>'</m:t>
              </m:r>
            </m:sup>
          </m:sSubSup>
          <m:r>
            <w:rPr>
              <w:rFonts w:ascii="Cambria Math" w:hAnsi="Cambria Math" w:cstheme="majorBidi"/>
            </w:rPr>
            <m:t>+2</m:t>
          </m:r>
          <m:sSup>
            <m:sSupPr>
              <m:ctrlPr>
                <w:rPr>
                  <w:rFonts w:ascii="Cambria Math" w:hAnsi="Cambria Math" w:cstheme="majorBidi"/>
                  <w:i/>
                </w:rPr>
              </m:ctrlPr>
            </m:sSupPr>
            <m:e>
              <m:r>
                <w:rPr>
                  <w:rFonts w:ascii="Cambria Math" w:hAnsi="Cambria Math" w:cstheme="majorBidi"/>
                </w:rPr>
                <m:t xml:space="preserve"> x</m:t>
              </m:r>
            </m:e>
            <m:sup>
              <m:r>
                <w:rPr>
                  <w:rFonts w:ascii="Cambria Math" w:hAnsi="Cambria Math" w:cstheme="majorBidi"/>
                </w:rPr>
                <m:t>T</m:t>
              </m:r>
            </m:sup>
          </m:sSup>
          <m:r>
            <w:rPr>
              <w:rFonts w:ascii="Cambria Math" w:hAnsi="Cambria Math" w:cstheme="majorBidi"/>
            </w:rPr>
            <m:t>P f(x,t)</m:t>
          </m:r>
        </m:oMath>
      </m:oMathPara>
    </w:p>
    <w:p w:rsidR="0067636E" w:rsidRPr="00451C03" w:rsidRDefault="0067636E" w:rsidP="0067636E">
      <w:pPr>
        <w:tabs>
          <w:tab w:val="left" w:pos="6390"/>
          <w:tab w:val="left" w:pos="6416"/>
          <w:tab w:val="right" w:pos="9026"/>
        </w:tabs>
        <w:rPr>
          <w:rFonts w:asciiTheme="majorBidi" w:hAnsiTheme="majorBidi" w:cstheme="majorBidi"/>
          <w:sz w:val="10"/>
          <w:szCs w:val="10"/>
        </w:rPr>
      </w:pPr>
    </w:p>
    <w:p w:rsidR="0067636E" w:rsidRDefault="0067636E" w:rsidP="00451C03">
      <w:pPr>
        <w:tabs>
          <w:tab w:val="left" w:pos="6390"/>
          <w:tab w:val="left" w:pos="6416"/>
          <w:tab w:val="right" w:pos="9026"/>
        </w:tabs>
        <w:jc w:val="left"/>
        <w:rPr>
          <w:rFonts w:asciiTheme="majorBidi" w:hAnsiTheme="majorBidi" w:cstheme="majorBidi"/>
          <w:iCs/>
        </w:rPr>
      </w:pPr>
      <w:proofErr w:type="gramStart"/>
      <w:r w:rsidRPr="000224A2">
        <w:rPr>
          <w:rFonts w:asciiTheme="majorBidi" w:hAnsiTheme="majorBidi" w:cstheme="majorBidi"/>
        </w:rPr>
        <w:t>with</w:t>
      </w:r>
      <w:proofErr w:type="gramEnd"/>
      <w:r w:rsidRPr="000224A2">
        <w:rPr>
          <w:rFonts w:asciiTheme="majorBidi" w:hAnsiTheme="majorBidi" w:cstheme="majorBidi"/>
        </w:rPr>
        <w:t xml:space="preserve"> multiplying </w:t>
      </w:r>
      <m:oMath>
        <m:d>
          <m:dPr>
            <m:begChr m:val="‖"/>
            <m:endChr m:val="‖"/>
            <m:ctrlPr>
              <w:rPr>
                <w:rFonts w:ascii="Cambria Math" w:hAnsiTheme="majorBidi" w:cstheme="majorBidi"/>
                <w:i/>
              </w:rPr>
            </m:ctrlPr>
          </m:dPr>
          <m:e>
            <m:sSup>
              <m:sSupPr>
                <m:ctrlPr>
                  <w:rPr>
                    <w:rFonts w:ascii="Cambria Math" w:hAnsiTheme="majorBidi" w:cstheme="majorBidi"/>
                    <w:i/>
                  </w:rPr>
                </m:ctrlPr>
              </m:sSupPr>
              <m:e>
                <m:r>
                  <w:rPr>
                    <w:rFonts w:ascii="Cambria Math" w:hAnsi="Cambria Math" w:cstheme="majorBidi"/>
                  </w:rPr>
                  <m:t>x</m:t>
                </m:r>
              </m:e>
              <m:sup>
                <m:r>
                  <w:rPr>
                    <w:rFonts w:ascii="Cambria Math" w:hAnsi="Cambria Math" w:cstheme="majorBidi"/>
                  </w:rPr>
                  <m:t>T</m:t>
                </m:r>
              </m:sup>
            </m:sSup>
            <m:r>
              <w:rPr>
                <w:rFonts w:ascii="Cambria Math" w:hAnsi="Cambria Math" w:cstheme="majorBidi"/>
              </w:rPr>
              <m:t>P</m:t>
            </m:r>
            <m:sSub>
              <m:sSubPr>
                <m:ctrlPr>
                  <w:rPr>
                    <w:rFonts w:ascii="Cambria Math" w:hAnsiTheme="majorBidi" w:cstheme="majorBidi"/>
                    <w:i/>
                  </w:rPr>
                </m:ctrlPr>
              </m:sSubPr>
              <m:e>
                <m:r>
                  <w:rPr>
                    <w:rFonts w:ascii="Cambria Math" w:hAnsi="Cambria Math" w:cstheme="majorBidi"/>
                  </w:rPr>
                  <m:t>B</m:t>
                </m:r>
              </m:e>
              <m:sub>
                <m:r>
                  <w:rPr>
                    <w:rFonts w:ascii="Cambria Math" w:hAnsiTheme="majorBidi" w:cstheme="majorBidi"/>
                  </w:rPr>
                  <m:t>2</m:t>
                </m:r>
              </m:sub>
            </m:sSub>
          </m:e>
        </m:d>
      </m:oMath>
      <w:r>
        <w:rPr>
          <w:rFonts w:asciiTheme="majorBidi" w:hAnsiTheme="majorBidi" w:cstheme="majorBidi"/>
          <w:iCs/>
        </w:rPr>
        <w:t xml:space="preserve"> on numerator and de </w:t>
      </w:r>
      <w:r w:rsidRPr="000224A2">
        <w:rPr>
          <w:rFonts w:asciiTheme="majorBidi" w:hAnsiTheme="majorBidi" w:cstheme="majorBidi"/>
          <w:iCs/>
        </w:rPr>
        <w:t xml:space="preserve">numerator </w:t>
      </w:r>
      <w:r>
        <w:rPr>
          <w:rFonts w:asciiTheme="majorBidi" w:hAnsiTheme="majorBidi" w:cstheme="majorBidi"/>
          <w:iCs/>
        </w:rPr>
        <w:t>in (</w:t>
      </w:r>
      <w:r w:rsidR="00451C03">
        <w:rPr>
          <w:rFonts w:asciiTheme="majorBidi" w:hAnsiTheme="majorBidi" w:cstheme="majorBidi"/>
          <w:iCs/>
        </w:rPr>
        <w:t>8</w:t>
      </w:r>
      <w:r>
        <w:rPr>
          <w:rFonts w:asciiTheme="majorBidi" w:hAnsiTheme="majorBidi" w:cstheme="majorBidi"/>
          <w:iCs/>
        </w:rPr>
        <w:t>) it is easy to show that</w:t>
      </w:r>
      <w:r w:rsidRPr="000224A2">
        <w:rPr>
          <w:rFonts w:asciiTheme="majorBidi" w:hAnsiTheme="majorBidi" w:cstheme="majorBidi"/>
          <w:iCs/>
        </w:rPr>
        <w:t xml:space="preserve"> :</w:t>
      </w:r>
    </w:p>
    <w:p w:rsidR="00400BF7" w:rsidRDefault="00400BF7" w:rsidP="00451C03">
      <w:pPr>
        <w:tabs>
          <w:tab w:val="left" w:pos="6390"/>
          <w:tab w:val="left" w:pos="6416"/>
          <w:tab w:val="right" w:pos="9026"/>
        </w:tabs>
        <w:jc w:val="left"/>
        <w:rPr>
          <w:rFonts w:asciiTheme="majorBidi" w:hAnsiTheme="majorBidi" w:cstheme="majorBidi"/>
          <w:iCs/>
        </w:rPr>
      </w:pPr>
    </w:p>
    <w:p w:rsidR="00265EAA" w:rsidRPr="00265EAA" w:rsidRDefault="00291459" w:rsidP="00451C03">
      <w:pPr>
        <w:tabs>
          <w:tab w:val="left" w:pos="6390"/>
          <w:tab w:val="left" w:pos="6416"/>
          <w:tab w:val="right" w:pos="9026"/>
        </w:tabs>
        <w:jc w:val="left"/>
        <w:rPr>
          <w:rFonts w:asciiTheme="majorBidi" w:hAnsiTheme="majorBidi" w:cstheme="majorBidi"/>
          <w:sz w:val="22"/>
          <w:szCs w:val="22"/>
        </w:rPr>
      </w:pPr>
      <m:oMath>
        <m:f>
          <m:fPr>
            <m:ctrlPr>
              <w:rPr>
                <w:rFonts w:ascii="Cambria Math" w:hAnsi="Cambria Math" w:cstheme="majorBidi"/>
                <w:iCs/>
                <w:sz w:val="22"/>
                <w:szCs w:val="22"/>
              </w:rPr>
            </m:ctrlPr>
          </m:fPr>
          <m:num>
            <m:r>
              <m:rPr>
                <m:sty m:val="p"/>
              </m:rPr>
              <w:rPr>
                <w:rFonts w:ascii="Cambria Math" w:hAnsi="Cambria Math" w:cstheme="majorBidi"/>
                <w:sz w:val="22"/>
                <w:szCs w:val="22"/>
              </w:rPr>
              <m:t>dV</m:t>
            </m:r>
          </m:num>
          <m:den>
            <m:r>
              <m:rPr>
                <m:sty m:val="p"/>
              </m:rPr>
              <w:rPr>
                <w:rFonts w:ascii="Cambria Math" w:hAnsi="Cambria Math" w:cstheme="majorBidi"/>
                <w:sz w:val="22"/>
                <w:szCs w:val="22"/>
              </w:rPr>
              <m:t>dt</m:t>
            </m:r>
          </m:den>
        </m:f>
      </m:oMath>
      <w:r w:rsidR="00265EAA">
        <w:rPr>
          <w:rFonts w:asciiTheme="majorBidi" w:hAnsiTheme="majorBidi" w:cstheme="majorBidi"/>
          <w:iCs/>
          <w:sz w:val="22"/>
          <w:szCs w:val="22"/>
        </w:rPr>
        <w:t xml:space="preserve"> =</w:t>
      </w:r>
      <m:oMath>
        <m:sSup>
          <m:sSupPr>
            <m:ctrlPr>
              <w:rPr>
                <w:rFonts w:ascii="Cambria Math" w:hAnsi="Cambria Math" w:cstheme="majorBidi"/>
                <w:i/>
              </w:rPr>
            </m:ctrlPr>
          </m:sSupPr>
          <m:e>
            <m:r>
              <w:rPr>
                <w:rFonts w:ascii="Cambria Math" w:hAnsi="Cambria Math" w:cstheme="majorBidi"/>
              </w:rPr>
              <m:t xml:space="preserve"> x</m:t>
            </m:r>
          </m:e>
          <m:sup>
            <m:r>
              <w:rPr>
                <w:rFonts w:ascii="Cambria Math" w:hAnsi="Cambria Math" w:cstheme="majorBidi"/>
              </w:rPr>
              <m:t>T</m:t>
            </m:r>
          </m:sup>
        </m:sSup>
        <m:d>
          <m:dPr>
            <m:begChr m:val="["/>
            <m:endChr m:val="]"/>
            <m:ctrlPr>
              <w:rPr>
                <w:rFonts w:ascii="Cambria Math" w:hAnsi="Cambria Math" w:cstheme="majorBidi"/>
                <w:i/>
              </w:rPr>
            </m:ctrlPr>
          </m:dPr>
          <m:e>
            <m:sSup>
              <m:sSupPr>
                <m:ctrlPr>
                  <w:rPr>
                    <w:rFonts w:ascii="Cambria Math" w:hAnsi="Cambria Math" w:cstheme="majorBidi"/>
                    <w:i/>
                  </w:rPr>
                </m:ctrlPr>
              </m:sSupPr>
              <m:e>
                <m:d>
                  <m:dPr>
                    <m:ctrlPr>
                      <w:rPr>
                        <w:rFonts w:ascii="Cambria Math" w:hAnsi="Cambria Math" w:cstheme="majorBidi"/>
                      </w:rPr>
                    </m:ctrlPr>
                  </m:dPr>
                  <m:e>
                    <m:r>
                      <w:rPr>
                        <w:rFonts w:ascii="Cambria Math" w:hAnsi="Cambria Math" w:cstheme="majorBidi"/>
                      </w:rPr>
                      <m:t>A+</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2</m:t>
                        </m:r>
                      </m:sub>
                    </m:sSub>
                    <m:sSub>
                      <m:sSubPr>
                        <m:ctrlPr>
                          <w:rPr>
                            <w:rFonts w:ascii="Cambria Math" w:hAnsi="Cambria Math" w:cstheme="majorBidi"/>
                            <w:i/>
                            <w:vertAlign w:val="subscript"/>
                          </w:rPr>
                        </m:ctrlPr>
                      </m:sSubPr>
                      <m:e>
                        <m:r>
                          <w:rPr>
                            <w:rFonts w:ascii="Cambria Math" w:hAnsi="Cambria Math" w:cs="B Zar"/>
                            <w:lang w:bidi="fa-IR"/>
                          </w:rPr>
                          <m:t>ρ</m:t>
                        </m:r>
                        <m:r>
                          <w:rPr>
                            <w:rFonts w:ascii="Cambria Math" w:hAnsi="Cambria Math" w:cstheme="majorBidi"/>
                            <w:vertAlign w:val="subscript"/>
                          </w:rPr>
                          <m:t>K</m:t>
                        </m:r>
                      </m:e>
                      <m:sub>
                        <m:r>
                          <w:rPr>
                            <w:rFonts w:ascii="Cambria Math" w:hAnsi="Cambria Math" w:cstheme="majorBidi"/>
                            <w:vertAlign w:val="subscript"/>
                          </w:rPr>
                          <m:t>1</m:t>
                        </m:r>
                      </m:sub>
                    </m:sSub>
                    <m:ctrlPr>
                      <w:rPr>
                        <w:rFonts w:ascii="Cambria Math" w:hAnsi="Cambria Math" w:cstheme="majorBidi"/>
                        <w:i/>
                      </w:rPr>
                    </m:ctrlPr>
                  </m:e>
                </m:d>
              </m:e>
              <m:sup>
                <m:r>
                  <w:rPr>
                    <w:rFonts w:ascii="Cambria Math" w:hAnsi="Cambria Math" w:cstheme="majorBidi"/>
                  </w:rPr>
                  <m:t>T</m:t>
                </m:r>
              </m:sup>
            </m:sSup>
            <m:r>
              <w:rPr>
                <w:rFonts w:ascii="Cambria Math" w:hAnsi="Cambria Math" w:cstheme="majorBidi"/>
              </w:rPr>
              <m:t>P+P</m:t>
            </m:r>
            <m:d>
              <m:dPr>
                <m:ctrlPr>
                  <w:rPr>
                    <w:rFonts w:ascii="Cambria Math" w:hAnsi="Cambria Math" w:cstheme="majorBidi"/>
                    <w:i/>
                  </w:rPr>
                </m:ctrlPr>
              </m:dPr>
              <m:e>
                <m:r>
                  <w:rPr>
                    <w:rFonts w:ascii="Cambria Math" w:hAnsi="Cambria Math" w:cstheme="majorBidi"/>
                  </w:rPr>
                  <m:t>A+</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2</m:t>
                    </m:r>
                  </m:sub>
                </m:sSub>
                <m:sSub>
                  <m:sSubPr>
                    <m:ctrlPr>
                      <w:rPr>
                        <w:rFonts w:ascii="Cambria Math" w:hAnsi="Cambria Math" w:cstheme="majorBidi"/>
                        <w:i/>
                        <w:vertAlign w:val="subscript"/>
                      </w:rPr>
                    </m:ctrlPr>
                  </m:sSubPr>
                  <m:e>
                    <m:r>
                      <w:rPr>
                        <w:rFonts w:ascii="Cambria Math" w:hAnsi="Cambria Math" w:cs="B Zar"/>
                        <w:lang w:bidi="fa-IR"/>
                      </w:rPr>
                      <m:t>ρ</m:t>
                    </m:r>
                    <m:r>
                      <w:rPr>
                        <w:rFonts w:ascii="Cambria Math" w:hAnsi="Cambria Math" w:cstheme="majorBidi"/>
                        <w:vertAlign w:val="subscript"/>
                      </w:rPr>
                      <m:t>K</m:t>
                    </m:r>
                  </m:e>
                  <m:sub>
                    <m:r>
                      <w:rPr>
                        <w:rFonts w:ascii="Cambria Math" w:hAnsi="Cambria Math" w:cstheme="majorBidi"/>
                        <w:vertAlign w:val="subscript"/>
                      </w:rPr>
                      <m:t>1</m:t>
                    </m:r>
                  </m:sub>
                </m:sSub>
              </m:e>
            </m:d>
          </m:e>
        </m:d>
        <m:r>
          <w:rPr>
            <w:rFonts w:ascii="Cambria Math" w:hAnsi="Cambria Math" w:cstheme="majorBidi"/>
          </w:rPr>
          <m:t>x+                 (11)</m:t>
        </m:r>
      </m:oMath>
    </w:p>
    <w:p w:rsidR="0067636E" w:rsidRPr="003E3313" w:rsidRDefault="0067636E" w:rsidP="004604FC">
      <w:pPr>
        <w:tabs>
          <w:tab w:val="left" w:pos="6390"/>
          <w:tab w:val="left" w:pos="6416"/>
          <w:tab w:val="right" w:pos="9026"/>
        </w:tabs>
        <w:jc w:val="left"/>
        <w:rPr>
          <w:rFonts w:asciiTheme="majorBidi" w:hAnsiTheme="majorBidi" w:cstheme="majorBidi"/>
          <w:sz w:val="18"/>
          <w:szCs w:val="18"/>
          <w:vertAlign w:val="subscript"/>
        </w:rPr>
      </w:pPr>
      <m:oMathPara>
        <m:oMath>
          <m:r>
            <w:rPr>
              <w:rFonts w:asciiTheme="majorBidi" w:hAnsiTheme="majorBidi" w:cstheme="majorBidi"/>
              <w:sz w:val="18"/>
              <w:szCs w:val="18"/>
            </w:rPr>
            <m:t>-</m:t>
          </m:r>
          <m:r>
            <w:rPr>
              <w:rFonts w:ascii="Cambria Math" w:hAnsiTheme="majorBidi" w:cstheme="majorBidi"/>
              <w:sz w:val="18"/>
              <w:szCs w:val="18"/>
            </w:rPr>
            <m:t>2</m:t>
          </m:r>
          <m:f>
            <m:fPr>
              <m:ctrlPr>
                <w:rPr>
                  <w:rFonts w:ascii="Cambria Math" w:hAnsiTheme="majorBidi" w:cstheme="majorBidi"/>
                  <w:i/>
                  <w:sz w:val="18"/>
                  <w:szCs w:val="18"/>
                </w:rPr>
              </m:ctrlPr>
            </m:fPr>
            <m:num>
              <m:sSup>
                <m:sSupPr>
                  <m:ctrlPr>
                    <w:rPr>
                      <w:rFonts w:ascii="Cambria Math" w:hAnsi="Cambria Math" w:cs="CMMI10"/>
                      <w:i/>
                      <w:sz w:val="18"/>
                      <w:szCs w:val="18"/>
                    </w:rPr>
                  </m:ctrlPr>
                </m:sSupPr>
                <m:e>
                  <m:d>
                    <m:dPr>
                      <m:begChr m:val="‖"/>
                      <m:endChr m:val="‖"/>
                      <m:ctrlPr>
                        <w:rPr>
                          <w:rFonts w:ascii="Cambria Math" w:hAnsi="Cambria Math" w:cs="CMMI10"/>
                          <w:i/>
                          <w:sz w:val="18"/>
                          <w:szCs w:val="18"/>
                        </w:rPr>
                      </m:ctrlPr>
                    </m:dPr>
                    <m:e>
                      <m:sSup>
                        <m:sSupPr>
                          <m:ctrlPr>
                            <w:rPr>
                              <w:rFonts w:ascii="Cambria Math" w:hAnsiTheme="majorBidi"/>
                              <w:i/>
                              <w:sz w:val="18"/>
                              <w:szCs w:val="18"/>
                              <w:lang w:bidi="fa-IR"/>
                            </w:rPr>
                          </m:ctrlPr>
                        </m:sSupPr>
                        <m:e>
                          <m:r>
                            <w:rPr>
                              <w:rFonts w:ascii="Cambria Math" w:hAnsi="Cambria Math"/>
                              <w:sz w:val="18"/>
                              <w:szCs w:val="18"/>
                              <w:lang w:bidi="fa-IR"/>
                            </w:rPr>
                            <m:t>x</m:t>
                          </m:r>
                        </m:e>
                        <m:sup>
                          <m:r>
                            <w:rPr>
                              <w:rFonts w:ascii="Cambria Math" w:hAnsi="Cambria Math"/>
                              <w:sz w:val="18"/>
                              <w:szCs w:val="18"/>
                              <w:lang w:bidi="fa-IR"/>
                            </w:rPr>
                            <m:t>T</m:t>
                          </m:r>
                        </m:sup>
                      </m:sSup>
                      <m:r>
                        <w:rPr>
                          <w:rFonts w:ascii="Cambria Math" w:hAnsi="Cambria Math"/>
                          <w:sz w:val="18"/>
                          <w:szCs w:val="18"/>
                          <w:lang w:bidi="fa-IR"/>
                        </w:rPr>
                        <m:t>P</m:t>
                      </m:r>
                      <m:sSub>
                        <m:sSubPr>
                          <m:ctrlPr>
                            <w:rPr>
                              <w:rFonts w:ascii="Cambria Math" w:hAnsiTheme="majorBidi"/>
                              <w:i/>
                              <w:sz w:val="18"/>
                              <w:szCs w:val="18"/>
                              <w:lang w:bidi="fa-IR"/>
                            </w:rPr>
                          </m:ctrlPr>
                        </m:sSubPr>
                        <m:e>
                          <m:r>
                            <w:rPr>
                              <w:rFonts w:ascii="Cambria Math" w:hAnsi="Cambria Math"/>
                              <w:sz w:val="18"/>
                              <w:szCs w:val="18"/>
                              <w:lang w:bidi="fa-IR"/>
                            </w:rPr>
                            <m:t>B</m:t>
                          </m:r>
                        </m:e>
                        <m:sub>
                          <m:r>
                            <w:rPr>
                              <w:rFonts w:ascii="Cambria Math" w:hAnsiTheme="majorBidi"/>
                              <w:sz w:val="18"/>
                              <w:szCs w:val="18"/>
                              <w:lang w:bidi="fa-IR"/>
                            </w:rPr>
                            <m:t>2</m:t>
                          </m:r>
                        </m:sub>
                      </m:sSub>
                      <m:r>
                        <w:rPr>
                          <w:rFonts w:ascii="Cambria Math" w:hAnsiTheme="majorBidi"/>
                          <w:sz w:val="18"/>
                          <w:szCs w:val="18"/>
                          <w:lang w:bidi="fa-IR"/>
                        </w:rPr>
                        <m:t xml:space="preserve"> </m:t>
                      </m:r>
                      <m:rad>
                        <m:radPr>
                          <m:degHide m:val="1"/>
                          <m:ctrlPr>
                            <w:rPr>
                              <w:rFonts w:ascii="Cambria Math" w:hAnsiTheme="majorBidi"/>
                              <w:i/>
                              <w:sz w:val="18"/>
                              <w:szCs w:val="18"/>
                              <w:lang w:bidi="fa-IR"/>
                            </w:rPr>
                          </m:ctrlPr>
                        </m:radPr>
                        <m:deg/>
                        <m:e>
                          <m:r>
                            <w:rPr>
                              <w:rFonts w:ascii="Cambria Math" w:hAnsi="Cambria Math"/>
                              <w:sz w:val="18"/>
                              <w:szCs w:val="18"/>
                              <w:lang w:bidi="fa-IR"/>
                            </w:rPr>
                            <m:t xml:space="preserve">ρ </m:t>
                          </m:r>
                        </m:e>
                      </m:rad>
                    </m:e>
                  </m:d>
                </m:e>
                <m:sup>
                  <m:r>
                    <w:rPr>
                      <w:rFonts w:ascii="Cambria Math" w:hAnsi="Cambria Math" w:cs="CMMI10"/>
                      <w:sz w:val="18"/>
                      <w:szCs w:val="18"/>
                    </w:rPr>
                    <m:t>2</m:t>
                  </m:r>
                </m:sup>
              </m:sSup>
              <m:r>
                <w:rPr>
                  <w:rFonts w:ascii="Cambria Math" w:hAnsi="Cambria Math" w:cstheme="majorBidi"/>
                  <w:sz w:val="18"/>
                  <w:szCs w:val="18"/>
                </w:rPr>
                <m:t xml:space="preserve">  β  </m:t>
              </m:r>
              <m:d>
                <m:dPr>
                  <m:begChr m:val="‖"/>
                  <m:endChr m:val="‖"/>
                  <m:ctrlPr>
                    <w:rPr>
                      <w:rFonts w:ascii="Cambria Math" w:hAnsiTheme="majorBidi" w:cstheme="majorBidi"/>
                      <w:i/>
                      <w:sz w:val="18"/>
                      <w:szCs w:val="18"/>
                    </w:rPr>
                  </m:ctrlPr>
                </m:dPr>
                <m:e>
                  <m:sSup>
                    <m:sSupPr>
                      <m:ctrlPr>
                        <w:rPr>
                          <w:rFonts w:ascii="Cambria Math" w:hAnsiTheme="majorBidi" w:cstheme="majorBidi"/>
                          <w:i/>
                          <w:sz w:val="18"/>
                          <w:szCs w:val="18"/>
                        </w:rPr>
                      </m:ctrlPr>
                    </m:sSupPr>
                    <m:e>
                      <m:r>
                        <w:rPr>
                          <w:rFonts w:ascii="Cambria Math" w:hAnsi="Cambria Math" w:cstheme="majorBidi"/>
                          <w:sz w:val="18"/>
                          <w:szCs w:val="18"/>
                        </w:rPr>
                        <m:t>x</m:t>
                      </m:r>
                    </m:e>
                    <m:sup>
                      <m:r>
                        <w:rPr>
                          <w:rFonts w:ascii="Cambria Math" w:hAnsi="Cambria Math" w:cstheme="majorBidi"/>
                          <w:sz w:val="18"/>
                          <w:szCs w:val="18"/>
                        </w:rPr>
                        <m:t>T</m:t>
                      </m:r>
                    </m:sup>
                  </m:sSup>
                  <m:r>
                    <w:rPr>
                      <w:rFonts w:ascii="Cambria Math" w:hAnsi="Cambria Math" w:cstheme="majorBidi"/>
                      <w:sz w:val="18"/>
                      <w:szCs w:val="18"/>
                    </w:rPr>
                    <m:t>P</m:t>
                  </m:r>
                  <m:sSub>
                    <m:sSubPr>
                      <m:ctrlPr>
                        <w:rPr>
                          <w:rFonts w:ascii="Cambria Math" w:hAnsiTheme="majorBidi" w:cstheme="majorBidi"/>
                          <w:i/>
                          <w:sz w:val="18"/>
                          <w:szCs w:val="18"/>
                        </w:rPr>
                      </m:ctrlPr>
                    </m:sSubPr>
                    <m:e>
                      <m:r>
                        <w:rPr>
                          <w:rFonts w:ascii="Cambria Math" w:hAnsi="Cambria Math" w:cstheme="majorBidi"/>
                          <w:sz w:val="18"/>
                          <w:szCs w:val="18"/>
                        </w:rPr>
                        <m:t>B</m:t>
                      </m:r>
                    </m:e>
                    <m:sub>
                      <m:r>
                        <w:rPr>
                          <w:rFonts w:ascii="Cambria Math" w:hAnsiTheme="majorBidi" w:cstheme="majorBidi"/>
                          <w:sz w:val="18"/>
                          <w:szCs w:val="18"/>
                        </w:rPr>
                        <m:t>2</m:t>
                      </m:r>
                    </m:sub>
                  </m:sSub>
                </m:e>
              </m:d>
              <m:r>
                <w:rPr>
                  <w:rFonts w:ascii="Cambria Math" w:hAnsiTheme="majorBidi" w:cstheme="majorBidi"/>
                  <w:sz w:val="18"/>
                  <w:szCs w:val="18"/>
                </w:rPr>
                <m:t xml:space="preserve">  </m:t>
              </m:r>
              <m:acc>
                <m:accPr>
                  <m:ctrlPr>
                    <w:rPr>
                      <w:rFonts w:ascii="Cambria Math" w:hAnsiTheme="majorBidi" w:cstheme="majorBidi"/>
                      <w:i/>
                      <w:sz w:val="18"/>
                      <w:szCs w:val="18"/>
                    </w:rPr>
                  </m:ctrlPr>
                </m:accPr>
                <m:e>
                  <m:r>
                    <w:rPr>
                      <w:rFonts w:ascii="Cambria Math" w:hAnsi="Cambria Math" w:cstheme="majorBidi"/>
                      <w:sz w:val="18"/>
                      <w:szCs w:val="18"/>
                    </w:rPr>
                    <m:t>k</m:t>
                  </m:r>
                </m:e>
              </m:acc>
              <m:r>
                <w:rPr>
                  <w:rFonts w:ascii="Cambria Math" w:hAnsiTheme="majorBidi" w:cstheme="majorBidi"/>
                  <w:sz w:val="18"/>
                  <w:szCs w:val="18"/>
                </w:rPr>
                <m:t>3(</m:t>
              </m:r>
              <m:r>
                <w:rPr>
                  <w:rFonts w:ascii="Cambria Math" w:hAnsi="Cambria Math" w:cstheme="majorBidi"/>
                  <w:sz w:val="18"/>
                  <w:szCs w:val="18"/>
                </w:rPr>
                <m:t>t</m:t>
              </m:r>
              <m:r>
                <w:rPr>
                  <w:rFonts w:ascii="Cambria Math" w:hAnsiTheme="majorBidi" w:cstheme="majorBidi"/>
                  <w:sz w:val="18"/>
                  <w:szCs w:val="18"/>
                </w:rPr>
                <m:t>)</m:t>
              </m:r>
            </m:num>
            <m:den>
              <m:sSup>
                <m:sSupPr>
                  <m:ctrlPr>
                    <w:rPr>
                      <w:rFonts w:ascii="Cambria Math" w:hAnsiTheme="majorBidi" w:cstheme="majorBidi"/>
                      <w:i/>
                      <w:sz w:val="18"/>
                      <w:szCs w:val="18"/>
                    </w:rPr>
                  </m:ctrlPr>
                </m:sSupPr>
                <m:e>
                  <m:d>
                    <m:dPr>
                      <m:begChr m:val="‖"/>
                      <m:endChr m:val="‖"/>
                      <m:ctrlPr>
                        <w:rPr>
                          <w:rFonts w:ascii="Cambria Math" w:hAnsiTheme="majorBidi" w:cstheme="majorBidi"/>
                          <w:i/>
                          <w:sz w:val="18"/>
                          <w:szCs w:val="18"/>
                        </w:rPr>
                      </m:ctrlPr>
                    </m:dPr>
                    <m:e>
                      <m:sSup>
                        <m:sSupPr>
                          <m:ctrlPr>
                            <w:rPr>
                              <w:rFonts w:ascii="Cambria Math" w:hAnsiTheme="majorBidi" w:cstheme="majorBidi"/>
                              <w:i/>
                              <w:sz w:val="18"/>
                              <w:szCs w:val="18"/>
                            </w:rPr>
                          </m:ctrlPr>
                        </m:sSupPr>
                        <m:e>
                          <m:r>
                            <w:rPr>
                              <w:rFonts w:ascii="Cambria Math" w:hAnsi="Cambria Math" w:cstheme="majorBidi"/>
                              <w:sz w:val="18"/>
                              <w:szCs w:val="18"/>
                            </w:rPr>
                            <m:t>x</m:t>
                          </m:r>
                        </m:e>
                        <m:sup>
                          <m:r>
                            <w:rPr>
                              <w:rFonts w:ascii="Cambria Math" w:hAnsi="Cambria Math" w:cstheme="majorBidi"/>
                              <w:sz w:val="18"/>
                              <w:szCs w:val="18"/>
                            </w:rPr>
                            <m:t>T</m:t>
                          </m:r>
                        </m:sup>
                      </m:sSup>
                      <m:r>
                        <w:rPr>
                          <w:rFonts w:ascii="Cambria Math" w:hAnsi="Cambria Math" w:cstheme="majorBidi"/>
                          <w:sz w:val="18"/>
                          <w:szCs w:val="18"/>
                        </w:rPr>
                        <m:t>P</m:t>
                      </m:r>
                      <m:sSub>
                        <m:sSubPr>
                          <m:ctrlPr>
                            <w:rPr>
                              <w:rFonts w:ascii="Cambria Math" w:hAnsiTheme="majorBidi" w:cstheme="majorBidi"/>
                              <w:i/>
                              <w:sz w:val="18"/>
                              <w:szCs w:val="18"/>
                            </w:rPr>
                          </m:ctrlPr>
                        </m:sSubPr>
                        <m:e>
                          <m:r>
                            <w:rPr>
                              <w:rFonts w:ascii="Cambria Math" w:hAnsi="Cambria Math" w:cstheme="majorBidi"/>
                              <w:sz w:val="18"/>
                              <w:szCs w:val="18"/>
                            </w:rPr>
                            <m:t>B</m:t>
                          </m:r>
                        </m:e>
                        <m:sub>
                          <m:r>
                            <w:rPr>
                              <w:rFonts w:ascii="Cambria Math" w:hAnsiTheme="majorBidi" w:cstheme="majorBidi"/>
                              <w:sz w:val="18"/>
                              <w:szCs w:val="18"/>
                            </w:rPr>
                            <m:t>2</m:t>
                          </m:r>
                        </m:sub>
                      </m:sSub>
                    </m:e>
                  </m:d>
                </m:e>
                <m:sup>
                  <m:r>
                    <w:rPr>
                      <w:rFonts w:ascii="Cambria Math" w:hAnsiTheme="majorBidi" w:cstheme="majorBidi"/>
                      <w:sz w:val="18"/>
                      <w:szCs w:val="18"/>
                    </w:rPr>
                    <m:t>2</m:t>
                  </m:r>
                </m:sup>
              </m:sSup>
              <m:r>
                <w:rPr>
                  <w:rFonts w:ascii="Cambria Math" w:hAnsi="Cambria Math" w:cstheme="majorBidi"/>
                  <w:sz w:val="18"/>
                  <w:szCs w:val="18"/>
                </w:rPr>
                <m:t xml:space="preserve">  α</m:t>
              </m:r>
            </m:den>
          </m:f>
        </m:oMath>
      </m:oMathPara>
    </w:p>
    <w:p w:rsidR="0067636E" w:rsidRPr="000224A2" w:rsidRDefault="0067636E" w:rsidP="00BB2F75">
      <w:pPr>
        <w:tabs>
          <w:tab w:val="left" w:pos="6390"/>
          <w:tab w:val="left" w:pos="6416"/>
          <w:tab w:val="right" w:pos="9026"/>
        </w:tabs>
        <w:jc w:val="left"/>
        <w:rPr>
          <w:rFonts w:asciiTheme="majorBidi" w:hAnsiTheme="majorBidi" w:cstheme="majorBidi"/>
        </w:rPr>
      </w:pPr>
      <m:oMathPara>
        <m:oMath>
          <m:r>
            <m:rPr>
              <m:sty m:val="p"/>
            </m:rPr>
            <w:rPr>
              <w:rFonts w:ascii="Cambria Math" w:hAnsi="Cambria Math" w:cstheme="majorBidi"/>
              <w:sz w:val="22"/>
              <w:szCs w:val="22"/>
            </w:rPr>
            <m:t xml:space="preserve">                 </m:t>
          </m:r>
          <m:r>
            <w:rPr>
              <w:rFonts w:ascii="Cambria Math" w:hAnsi="Cambria Math" w:cstheme="majorBidi"/>
            </w:rPr>
            <m:t>+2</m:t>
          </m:r>
          <m:sSup>
            <m:sSupPr>
              <m:ctrlPr>
                <w:rPr>
                  <w:rFonts w:ascii="Cambria Math" w:hAnsi="Cambria Math" w:cstheme="majorBidi"/>
                  <w:i/>
                </w:rPr>
              </m:ctrlPr>
            </m:sSupPr>
            <m:e>
              <m:r>
                <w:rPr>
                  <w:rFonts w:ascii="Cambria Math" w:hAnsi="Cambria Math" w:cstheme="majorBidi"/>
                </w:rPr>
                <m:t xml:space="preserve"> x</m:t>
              </m:r>
            </m:e>
            <m:sup>
              <m:r>
                <w:rPr>
                  <w:rFonts w:ascii="Cambria Math" w:hAnsi="Cambria Math" w:cstheme="majorBidi"/>
                </w:rPr>
                <m:t>T</m:t>
              </m:r>
            </m:sup>
          </m:sSup>
          <m:r>
            <w:rPr>
              <w:rFonts w:ascii="Cambria Math" w:hAnsi="Cambria Math" w:cstheme="majorBidi"/>
            </w:rPr>
            <m:t>P</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1</m:t>
              </m:r>
            </m:sub>
          </m:sSub>
          <m:r>
            <w:rPr>
              <w:rFonts w:ascii="Cambria Math" w:hAnsi="Cambria Math" w:cstheme="majorBidi"/>
              <w:vertAlign w:val="subscript"/>
            </w:rPr>
            <m:t>w+2</m:t>
          </m:r>
          <m:sSup>
            <m:sSupPr>
              <m:ctrlPr>
                <w:rPr>
                  <w:rFonts w:ascii="Cambria Math" w:hAnsi="Cambria Math" w:cstheme="majorBidi"/>
                  <w:i/>
                  <w:iCs/>
                </w:rPr>
              </m:ctrlPr>
            </m:sSupPr>
            <m:e>
              <m:r>
                <w:rPr>
                  <w:rFonts w:ascii="Cambria Math" w:hAnsi="Cambria Math" w:cstheme="majorBidi"/>
                </w:rPr>
                <m:t>γ</m:t>
              </m:r>
            </m:e>
            <m:sup>
              <m:r>
                <w:rPr>
                  <w:rFonts w:ascii="Cambria Math" w:hAnsi="Cambria Math" w:cstheme="majorBidi"/>
                </w:rPr>
                <m:t>-1</m:t>
              </m:r>
            </m:sup>
          </m:sSup>
          <m:sSub>
            <m:sSubPr>
              <m:ctrlPr>
                <w:rPr>
                  <w:rFonts w:ascii="Cambria Math" w:hAnsi="Cambria Math" w:cstheme="majorBidi"/>
                  <w:i/>
                  <w:iCs/>
                </w:rPr>
              </m:ctrlPr>
            </m:sSubPr>
            <m:e>
              <m:acc>
                <m:accPr>
                  <m:chr m:val="̃"/>
                  <m:ctrlPr>
                    <w:rPr>
                      <w:rFonts w:ascii="Cambria Math" w:hAnsi="Cambria Math" w:cstheme="majorBidi"/>
                      <w:i/>
                      <w:iCs/>
                    </w:rPr>
                  </m:ctrlPr>
                </m:accPr>
                <m:e>
                  <m:r>
                    <w:rPr>
                      <w:rFonts w:ascii="Cambria Math" w:hAnsi="Cambria Math" w:cstheme="majorBidi"/>
                    </w:rPr>
                    <m:t>k</m:t>
                  </m:r>
                </m:e>
              </m:acc>
            </m:e>
            <m:sub>
              <m:r>
                <w:rPr>
                  <w:rFonts w:ascii="Cambria Math" w:hAnsi="Cambria Math" w:cstheme="majorBidi"/>
                </w:rPr>
                <m:t>3</m:t>
              </m:r>
            </m:sub>
          </m:sSub>
          <m:sSubSup>
            <m:sSubSupPr>
              <m:ctrlPr>
                <w:rPr>
                  <w:rFonts w:ascii="Cambria Math" w:hAnsi="Cambria Math" w:cstheme="majorBidi"/>
                  <w:i/>
                </w:rPr>
              </m:ctrlPr>
            </m:sSubSupPr>
            <m:e>
              <m:acc>
                <m:accPr>
                  <m:chr m:val="̃"/>
                  <m:ctrlPr>
                    <w:rPr>
                      <w:rFonts w:ascii="Cambria Math" w:hAnsi="Cambria Math" w:cstheme="majorBidi"/>
                      <w:i/>
                      <w:iCs/>
                    </w:rPr>
                  </m:ctrlPr>
                </m:accPr>
                <m:e>
                  <m:r>
                    <w:rPr>
                      <w:rFonts w:ascii="Cambria Math" w:hAnsi="Cambria Math" w:cstheme="majorBidi"/>
                    </w:rPr>
                    <m:t>k</m:t>
                  </m:r>
                </m:e>
              </m:acc>
            </m:e>
            <m:sub>
              <m:r>
                <w:rPr>
                  <w:rFonts w:ascii="Cambria Math" w:hAnsi="Cambria Math" w:cstheme="majorBidi"/>
                </w:rPr>
                <m:t xml:space="preserve">3 </m:t>
              </m:r>
            </m:sub>
            <m:sup>
              <m:r>
                <w:rPr>
                  <w:rFonts w:ascii="Cambria Math" w:hAnsi="Cambria Math" w:cstheme="majorBidi"/>
                </w:rPr>
                <m:t>'</m:t>
              </m:r>
            </m:sup>
          </m:sSubSup>
          <m:r>
            <w:rPr>
              <w:rFonts w:ascii="Cambria Math" w:hAnsi="Cambria Math" w:cstheme="majorBidi"/>
            </w:rPr>
            <m:t>+2</m:t>
          </m:r>
          <m:sSup>
            <m:sSupPr>
              <m:ctrlPr>
                <w:rPr>
                  <w:rFonts w:ascii="Cambria Math" w:hAnsi="Cambria Math" w:cstheme="majorBidi"/>
                  <w:i/>
                </w:rPr>
              </m:ctrlPr>
            </m:sSupPr>
            <m:e>
              <m:r>
                <w:rPr>
                  <w:rFonts w:ascii="Cambria Math" w:hAnsi="Cambria Math" w:cstheme="majorBidi"/>
                </w:rPr>
                <m:t xml:space="preserve"> x</m:t>
              </m:r>
            </m:e>
            <m:sup>
              <m:r>
                <w:rPr>
                  <w:rFonts w:ascii="Cambria Math" w:hAnsi="Cambria Math" w:cstheme="majorBidi"/>
                </w:rPr>
                <m:t>T</m:t>
              </m:r>
            </m:sup>
          </m:sSup>
          <m:r>
            <w:rPr>
              <w:rFonts w:ascii="Cambria Math" w:hAnsi="Cambria Math" w:cstheme="majorBidi"/>
            </w:rPr>
            <m:t>P f(x,t)</m:t>
          </m:r>
        </m:oMath>
      </m:oMathPara>
    </w:p>
    <w:p w:rsidR="0067636E" w:rsidRPr="00451C03" w:rsidRDefault="0067636E" w:rsidP="0067636E">
      <w:pPr>
        <w:autoSpaceDE w:val="0"/>
        <w:autoSpaceDN w:val="0"/>
        <w:adjustRightInd w:val="0"/>
        <w:rPr>
          <w:rFonts w:asciiTheme="majorBidi" w:eastAsiaTheme="minorHAnsi" w:hAnsiTheme="majorBidi" w:cstheme="majorBidi"/>
          <w:sz w:val="10"/>
          <w:szCs w:val="10"/>
        </w:rPr>
      </w:pPr>
    </w:p>
    <w:p w:rsidR="00247703" w:rsidRDefault="00247703" w:rsidP="00656632">
      <w:pPr>
        <w:autoSpaceDE w:val="0"/>
        <w:autoSpaceDN w:val="0"/>
        <w:adjustRightInd w:val="0"/>
        <w:jc w:val="lowKashida"/>
        <w:rPr>
          <w:rFonts w:asciiTheme="majorBidi" w:hAnsiTheme="majorBidi" w:cstheme="majorBidi"/>
          <w:sz w:val="10"/>
          <w:szCs w:val="10"/>
        </w:rPr>
      </w:pPr>
      <w:r>
        <w:rPr>
          <w:rFonts w:asciiTheme="majorBidi" w:eastAsiaTheme="minorHAnsi" w:hAnsiTheme="majorBidi" w:cstheme="majorBidi"/>
        </w:rPr>
        <w:t xml:space="preserve">Considering the </w:t>
      </w:r>
      <w:r w:rsidRPr="000C3913">
        <w:rPr>
          <w:rFonts w:asciiTheme="majorBidi" w:hAnsiTheme="majorBidi" w:cstheme="majorBidi"/>
        </w:rPr>
        <w:t xml:space="preserve"> </w:t>
      </w:r>
      <m:oMath>
        <m:r>
          <w:rPr>
            <w:rFonts w:ascii="Cambria Math" w:hAnsi="Cambria Math" w:cstheme="majorBidi"/>
          </w:rPr>
          <m:t>0</m:t>
        </m:r>
        <m:r>
          <m:rPr>
            <m:sty m:val="p"/>
          </m:rPr>
          <w:rPr>
            <w:rFonts w:ascii="Cambria Math" w:hAnsiTheme="majorBidi" w:cstheme="majorBidi"/>
          </w:rPr>
          <m:t>≤α≤</m:t>
        </m:r>
        <m:r>
          <m:rPr>
            <m:sty m:val="p"/>
          </m:rPr>
          <w:rPr>
            <w:rFonts w:ascii="Cambria Math" w:hAnsiTheme="majorBidi" w:cstheme="majorBidi"/>
          </w:rPr>
          <m:t xml:space="preserve"> </m:t>
        </m:r>
        <m:r>
          <m:rPr>
            <m:sty m:val="p"/>
          </m:rPr>
          <w:rPr>
            <w:rFonts w:ascii="Cambria Math" w:hAnsiTheme="majorBidi" w:cstheme="majorBidi"/>
          </w:rPr>
          <m:t>β</m:t>
        </m:r>
        <m:r>
          <m:rPr>
            <m:sty m:val="p"/>
          </m:rPr>
          <w:rPr>
            <w:rFonts w:ascii="Cambria Math" w:hAnsiTheme="majorBidi" w:cstheme="majorBidi"/>
          </w:rPr>
          <m:t xml:space="preserve"> it is easy to show that</m:t>
        </m:r>
      </m:oMath>
      <w:r w:rsidR="007C2021">
        <w:rPr>
          <w:rFonts w:asciiTheme="majorBidi" w:hAnsiTheme="majorBidi" w:cstheme="majorBidi"/>
        </w:rPr>
        <w:t xml:space="preserve"> </w:t>
      </w:r>
    </w:p>
    <w:p w:rsidR="007C2021" w:rsidRPr="007C2021" w:rsidRDefault="007C2021" w:rsidP="00656632">
      <w:pPr>
        <w:autoSpaceDE w:val="0"/>
        <w:autoSpaceDN w:val="0"/>
        <w:adjustRightInd w:val="0"/>
        <w:jc w:val="lowKashida"/>
        <w:rPr>
          <w:rFonts w:asciiTheme="majorBidi" w:hAnsiTheme="majorBidi" w:cstheme="majorBidi"/>
          <w:iCs/>
          <w:sz w:val="10"/>
          <w:szCs w:val="10"/>
        </w:rPr>
      </w:pPr>
    </w:p>
    <w:p w:rsidR="00247703" w:rsidRPr="00265EAA" w:rsidRDefault="00291459" w:rsidP="00451C03">
      <w:pPr>
        <w:tabs>
          <w:tab w:val="left" w:pos="6390"/>
          <w:tab w:val="left" w:pos="6416"/>
          <w:tab w:val="right" w:pos="9026"/>
        </w:tabs>
        <w:jc w:val="left"/>
        <w:rPr>
          <w:rFonts w:asciiTheme="majorBidi" w:hAnsiTheme="majorBidi" w:cstheme="majorBidi"/>
          <w:sz w:val="22"/>
          <w:szCs w:val="22"/>
        </w:rPr>
      </w:pPr>
      <m:oMath>
        <m:f>
          <m:fPr>
            <m:ctrlPr>
              <w:rPr>
                <w:rFonts w:ascii="Cambria Math" w:hAnsi="Cambria Math" w:cstheme="majorBidi"/>
                <w:iCs/>
                <w:sz w:val="22"/>
                <w:szCs w:val="22"/>
              </w:rPr>
            </m:ctrlPr>
          </m:fPr>
          <m:num>
            <m:r>
              <m:rPr>
                <m:sty m:val="p"/>
              </m:rPr>
              <w:rPr>
                <w:rFonts w:ascii="Cambria Math" w:hAnsi="Cambria Math" w:cstheme="majorBidi"/>
                <w:sz w:val="22"/>
                <w:szCs w:val="22"/>
              </w:rPr>
              <m:t>dV</m:t>
            </m:r>
          </m:num>
          <m:den>
            <m:r>
              <m:rPr>
                <m:sty m:val="p"/>
              </m:rPr>
              <w:rPr>
                <w:rFonts w:ascii="Cambria Math" w:hAnsi="Cambria Math" w:cstheme="majorBidi"/>
                <w:sz w:val="22"/>
                <w:szCs w:val="22"/>
              </w:rPr>
              <m:t>dt</m:t>
            </m:r>
          </m:den>
        </m:f>
      </m:oMath>
      <w:r w:rsidR="00247703">
        <w:rPr>
          <w:rFonts w:asciiTheme="majorBidi" w:hAnsiTheme="majorBidi" w:cstheme="majorBidi"/>
          <w:iCs/>
          <w:sz w:val="22"/>
          <w:szCs w:val="22"/>
        </w:rPr>
        <w:t xml:space="preserve"> </w:t>
      </w:r>
      <m:oMath>
        <m:r>
          <m:rPr>
            <m:sty m:val="p"/>
          </m:rPr>
          <w:rPr>
            <w:rFonts w:ascii="Cambria Math" w:hAnsiTheme="majorBidi" w:cstheme="majorBidi"/>
          </w:rPr>
          <m:t>≤</m:t>
        </m:r>
        <m:sSup>
          <m:sSupPr>
            <m:ctrlPr>
              <w:rPr>
                <w:rFonts w:ascii="Cambria Math" w:hAnsi="Cambria Math" w:cstheme="majorBidi"/>
                <w:i/>
              </w:rPr>
            </m:ctrlPr>
          </m:sSupPr>
          <m:e>
            <m:r>
              <w:rPr>
                <w:rFonts w:ascii="Cambria Math" w:hAnsi="Cambria Math" w:cstheme="majorBidi"/>
              </w:rPr>
              <m:t xml:space="preserve"> x</m:t>
            </m:r>
          </m:e>
          <m:sup>
            <m:r>
              <w:rPr>
                <w:rFonts w:ascii="Cambria Math" w:hAnsi="Cambria Math" w:cstheme="majorBidi"/>
              </w:rPr>
              <m:t>T</m:t>
            </m:r>
          </m:sup>
        </m:sSup>
        <m:d>
          <m:dPr>
            <m:begChr m:val="["/>
            <m:endChr m:val="]"/>
            <m:ctrlPr>
              <w:rPr>
                <w:rFonts w:ascii="Cambria Math" w:hAnsi="Cambria Math" w:cstheme="majorBidi"/>
                <w:i/>
              </w:rPr>
            </m:ctrlPr>
          </m:dPr>
          <m:e>
            <m:sSup>
              <m:sSupPr>
                <m:ctrlPr>
                  <w:rPr>
                    <w:rFonts w:ascii="Cambria Math" w:hAnsi="Cambria Math" w:cstheme="majorBidi"/>
                    <w:i/>
                  </w:rPr>
                </m:ctrlPr>
              </m:sSupPr>
              <m:e>
                <m:d>
                  <m:dPr>
                    <m:ctrlPr>
                      <w:rPr>
                        <w:rFonts w:ascii="Cambria Math" w:hAnsi="Cambria Math" w:cstheme="majorBidi"/>
                      </w:rPr>
                    </m:ctrlPr>
                  </m:dPr>
                  <m:e>
                    <m:r>
                      <w:rPr>
                        <w:rFonts w:ascii="Cambria Math" w:hAnsi="Cambria Math" w:cstheme="majorBidi"/>
                      </w:rPr>
                      <m:t>A+</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2</m:t>
                        </m:r>
                      </m:sub>
                    </m:sSub>
                    <m:sSub>
                      <m:sSubPr>
                        <m:ctrlPr>
                          <w:rPr>
                            <w:rFonts w:ascii="Cambria Math" w:hAnsi="Cambria Math" w:cstheme="majorBidi"/>
                            <w:i/>
                            <w:vertAlign w:val="subscript"/>
                          </w:rPr>
                        </m:ctrlPr>
                      </m:sSubPr>
                      <m:e>
                        <m:r>
                          <w:rPr>
                            <w:rFonts w:ascii="Cambria Math" w:hAnsi="Cambria Math" w:cs="B Zar"/>
                            <w:lang w:bidi="fa-IR"/>
                          </w:rPr>
                          <m:t>ρ</m:t>
                        </m:r>
                        <m:r>
                          <w:rPr>
                            <w:rFonts w:ascii="Cambria Math" w:hAnsi="Cambria Math" w:cstheme="majorBidi"/>
                            <w:vertAlign w:val="subscript"/>
                          </w:rPr>
                          <m:t>K</m:t>
                        </m:r>
                      </m:e>
                      <m:sub>
                        <m:r>
                          <w:rPr>
                            <w:rFonts w:ascii="Cambria Math" w:hAnsi="Cambria Math" w:cstheme="majorBidi"/>
                            <w:vertAlign w:val="subscript"/>
                          </w:rPr>
                          <m:t>1</m:t>
                        </m:r>
                      </m:sub>
                    </m:sSub>
                    <m:ctrlPr>
                      <w:rPr>
                        <w:rFonts w:ascii="Cambria Math" w:hAnsi="Cambria Math" w:cstheme="majorBidi"/>
                        <w:i/>
                      </w:rPr>
                    </m:ctrlPr>
                  </m:e>
                </m:d>
              </m:e>
              <m:sup>
                <m:r>
                  <w:rPr>
                    <w:rFonts w:ascii="Cambria Math" w:hAnsi="Cambria Math" w:cstheme="majorBidi"/>
                  </w:rPr>
                  <m:t>T</m:t>
                </m:r>
              </m:sup>
            </m:sSup>
            <m:r>
              <w:rPr>
                <w:rFonts w:ascii="Cambria Math" w:hAnsi="Cambria Math" w:cstheme="majorBidi"/>
              </w:rPr>
              <m:t>P+P</m:t>
            </m:r>
            <m:d>
              <m:dPr>
                <m:ctrlPr>
                  <w:rPr>
                    <w:rFonts w:ascii="Cambria Math" w:hAnsi="Cambria Math" w:cstheme="majorBidi"/>
                    <w:i/>
                  </w:rPr>
                </m:ctrlPr>
              </m:dPr>
              <m:e>
                <m:r>
                  <w:rPr>
                    <w:rFonts w:ascii="Cambria Math" w:hAnsi="Cambria Math" w:cstheme="majorBidi"/>
                  </w:rPr>
                  <m:t>A+</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2</m:t>
                    </m:r>
                  </m:sub>
                </m:sSub>
                <m:sSub>
                  <m:sSubPr>
                    <m:ctrlPr>
                      <w:rPr>
                        <w:rFonts w:ascii="Cambria Math" w:hAnsi="Cambria Math" w:cstheme="majorBidi"/>
                        <w:i/>
                        <w:vertAlign w:val="subscript"/>
                      </w:rPr>
                    </m:ctrlPr>
                  </m:sSubPr>
                  <m:e>
                    <m:r>
                      <w:rPr>
                        <w:rFonts w:ascii="Cambria Math" w:hAnsi="Cambria Math" w:cs="B Zar"/>
                        <w:lang w:bidi="fa-IR"/>
                      </w:rPr>
                      <m:t>ρ</m:t>
                    </m:r>
                    <m:r>
                      <w:rPr>
                        <w:rFonts w:ascii="Cambria Math" w:hAnsi="Cambria Math" w:cstheme="majorBidi"/>
                        <w:vertAlign w:val="subscript"/>
                      </w:rPr>
                      <m:t>K</m:t>
                    </m:r>
                  </m:e>
                  <m:sub>
                    <m:r>
                      <w:rPr>
                        <w:rFonts w:ascii="Cambria Math" w:hAnsi="Cambria Math" w:cstheme="majorBidi"/>
                        <w:vertAlign w:val="subscript"/>
                      </w:rPr>
                      <m:t>1</m:t>
                    </m:r>
                  </m:sub>
                </m:sSub>
              </m:e>
            </m:d>
          </m:e>
        </m:d>
        <m:r>
          <w:rPr>
            <w:rFonts w:ascii="Cambria Math" w:hAnsi="Cambria Math" w:cstheme="majorBidi"/>
          </w:rPr>
          <m:t>x+               (12)</m:t>
        </m:r>
      </m:oMath>
    </w:p>
    <w:p w:rsidR="00247703" w:rsidRPr="00247703" w:rsidRDefault="00247703" w:rsidP="00656632">
      <w:pPr>
        <w:autoSpaceDE w:val="0"/>
        <w:autoSpaceDN w:val="0"/>
        <w:adjustRightInd w:val="0"/>
        <w:jc w:val="lowKashida"/>
        <w:rPr>
          <w:rFonts w:asciiTheme="majorBidi" w:hAnsiTheme="majorBidi" w:cstheme="majorBidi"/>
          <w:iCs/>
        </w:rPr>
      </w:pPr>
      <m:oMathPara>
        <m:oMath>
          <m:r>
            <w:rPr>
              <w:rFonts w:ascii="Cambria Math" w:hAnsi="Cambria Math" w:cstheme="majorBidi"/>
            </w:rPr>
            <m:t>-2</m:t>
          </m:r>
          <m:r>
            <w:rPr>
              <w:rFonts w:ascii="Cambria Math" w:hAnsiTheme="majorBidi" w:cstheme="majorBidi"/>
              <w:sz w:val="18"/>
              <w:szCs w:val="18"/>
            </w:rPr>
            <m:t>||</m:t>
          </m:r>
          <m:sSup>
            <m:sSupPr>
              <m:ctrlPr>
                <w:rPr>
                  <w:rFonts w:ascii="Cambria Math" w:hAnsiTheme="majorBidi" w:cstheme="majorBidi"/>
                  <w:i/>
                  <w:iCs/>
                  <w:sz w:val="18"/>
                  <w:szCs w:val="18"/>
                </w:rPr>
              </m:ctrlPr>
            </m:sSupPr>
            <m:e>
              <m:r>
                <w:rPr>
                  <w:rFonts w:ascii="Cambria Math" w:hAnsiTheme="majorBidi" w:cstheme="majorBidi"/>
                  <w:sz w:val="18"/>
                  <w:szCs w:val="18"/>
                </w:rPr>
                <m:t>x</m:t>
              </m:r>
            </m:e>
            <m:sup>
              <m:r>
                <w:rPr>
                  <w:rFonts w:ascii="Cambria Math" w:hAnsiTheme="majorBidi" w:cstheme="majorBidi"/>
                  <w:sz w:val="18"/>
                  <w:szCs w:val="18"/>
                </w:rPr>
                <m:t>T</m:t>
              </m:r>
            </m:sup>
          </m:sSup>
          <m:sSub>
            <m:sSubPr>
              <m:ctrlPr>
                <w:rPr>
                  <w:rFonts w:ascii="Cambria Math" w:hAnsiTheme="majorBidi" w:cstheme="majorBidi"/>
                  <w:i/>
                  <w:iCs/>
                  <w:sz w:val="18"/>
                  <w:szCs w:val="18"/>
                </w:rPr>
              </m:ctrlPr>
            </m:sSubPr>
            <m:e>
              <m:r>
                <w:rPr>
                  <w:rFonts w:ascii="Cambria Math" w:hAnsi="Cambria Math" w:cstheme="majorBidi"/>
                  <w:sz w:val="18"/>
                  <w:szCs w:val="18"/>
                </w:rPr>
                <m:t>P</m:t>
              </m:r>
              <m:r>
                <w:rPr>
                  <w:rFonts w:ascii="Cambria Math" w:hAnsiTheme="majorBidi" w:cstheme="majorBidi"/>
                  <w:sz w:val="18"/>
                  <w:szCs w:val="18"/>
                </w:rPr>
                <m:t>B</m:t>
              </m:r>
            </m:e>
            <m:sub>
              <m:r>
                <w:rPr>
                  <w:rFonts w:ascii="Cambria Math" w:hAnsiTheme="majorBidi" w:cstheme="majorBidi"/>
                  <w:sz w:val="18"/>
                  <w:szCs w:val="18"/>
                </w:rPr>
                <m:t>2</m:t>
              </m:r>
            </m:sub>
          </m:sSub>
          <m:r>
            <w:rPr>
              <w:rFonts w:ascii="Cambria Math" w:hAnsiTheme="majorBidi" w:cstheme="majorBidi"/>
              <w:sz w:val="18"/>
              <w:szCs w:val="18"/>
            </w:rPr>
            <m:t>||</m:t>
          </m:r>
          <m:r>
            <m:rPr>
              <m:sty m:val="p"/>
            </m:rPr>
            <w:rPr>
              <w:rFonts w:ascii="Cambria Math" w:hAnsiTheme="majorBidi" w:cstheme="majorBidi"/>
              <w:sz w:val="18"/>
              <w:szCs w:val="18"/>
            </w:rPr>
            <m:t xml:space="preserve"> </m:t>
          </m:r>
          <m:sSub>
            <m:sSubPr>
              <m:ctrlPr>
                <w:rPr>
                  <w:rFonts w:ascii="Cambria Math" w:hAnsiTheme="majorBidi" w:cstheme="majorBidi"/>
                  <w:sz w:val="18"/>
                  <w:szCs w:val="18"/>
                </w:rPr>
              </m:ctrlPr>
            </m:sSubPr>
            <m:e>
              <m:acc>
                <m:accPr>
                  <m:ctrlPr>
                    <w:rPr>
                      <w:rFonts w:ascii="Cambria Math" w:hAnsiTheme="majorBidi" w:cstheme="majorBidi"/>
                      <w:sz w:val="18"/>
                      <w:szCs w:val="18"/>
                    </w:rPr>
                  </m:ctrlPr>
                </m:accPr>
                <m:e>
                  <m:r>
                    <m:rPr>
                      <m:sty m:val="p"/>
                    </m:rPr>
                    <w:rPr>
                      <w:rFonts w:ascii="Cambria Math" w:hAnsiTheme="majorBidi" w:cstheme="majorBidi"/>
                      <w:sz w:val="18"/>
                      <w:szCs w:val="18"/>
                    </w:rPr>
                    <m:t>k</m:t>
                  </m:r>
                </m:e>
              </m:acc>
            </m:e>
            <m:sub>
              <m:r>
                <m:rPr>
                  <m:sty m:val="p"/>
                </m:rPr>
                <w:rPr>
                  <w:rFonts w:ascii="Cambria Math" w:hAnsiTheme="majorBidi" w:cstheme="majorBidi"/>
                  <w:sz w:val="18"/>
                  <w:szCs w:val="18"/>
                </w:rPr>
                <m:t>3</m:t>
              </m:r>
            </m:sub>
          </m:sSub>
          <m:r>
            <w:rPr>
              <w:rFonts w:ascii="Cambria Math" w:hAnsi="Cambria Math" w:cstheme="majorBidi"/>
            </w:rPr>
            <m:t>+2</m:t>
          </m:r>
          <m:sSup>
            <m:sSupPr>
              <m:ctrlPr>
                <w:rPr>
                  <w:rFonts w:ascii="Cambria Math" w:hAnsi="Cambria Math" w:cstheme="majorBidi"/>
                  <w:i/>
                </w:rPr>
              </m:ctrlPr>
            </m:sSupPr>
            <m:e>
              <m:r>
                <w:rPr>
                  <w:rFonts w:ascii="Cambria Math" w:hAnsi="Cambria Math" w:cstheme="majorBidi"/>
                </w:rPr>
                <m:t xml:space="preserve"> x</m:t>
              </m:r>
            </m:e>
            <m:sup>
              <m:r>
                <w:rPr>
                  <w:rFonts w:ascii="Cambria Math" w:hAnsi="Cambria Math" w:cstheme="majorBidi"/>
                </w:rPr>
                <m:t>T</m:t>
              </m:r>
            </m:sup>
          </m:sSup>
          <m:r>
            <w:rPr>
              <w:rFonts w:ascii="Cambria Math" w:hAnsi="Cambria Math" w:cstheme="majorBidi"/>
            </w:rPr>
            <m:t>P</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1</m:t>
              </m:r>
            </m:sub>
          </m:sSub>
          <m:r>
            <w:rPr>
              <w:rFonts w:ascii="Cambria Math" w:hAnsi="Cambria Math" w:cstheme="majorBidi"/>
              <w:vertAlign w:val="subscript"/>
            </w:rPr>
            <m:t>w+2</m:t>
          </m:r>
          <m:sSup>
            <m:sSupPr>
              <m:ctrlPr>
                <w:rPr>
                  <w:rFonts w:ascii="Cambria Math" w:hAnsi="Cambria Math" w:cstheme="majorBidi"/>
                  <w:i/>
                  <w:iCs/>
                </w:rPr>
              </m:ctrlPr>
            </m:sSupPr>
            <m:e>
              <m:r>
                <w:rPr>
                  <w:rFonts w:ascii="Cambria Math" w:hAnsi="Cambria Math" w:cstheme="majorBidi"/>
                </w:rPr>
                <m:t>γ</m:t>
              </m:r>
            </m:e>
            <m:sup>
              <m:r>
                <w:rPr>
                  <w:rFonts w:ascii="Cambria Math" w:hAnsi="Cambria Math" w:cstheme="majorBidi"/>
                </w:rPr>
                <m:t>-1</m:t>
              </m:r>
            </m:sup>
          </m:sSup>
          <m:sSub>
            <m:sSubPr>
              <m:ctrlPr>
                <w:rPr>
                  <w:rFonts w:ascii="Cambria Math" w:hAnsi="Cambria Math" w:cstheme="majorBidi"/>
                  <w:i/>
                  <w:iCs/>
                </w:rPr>
              </m:ctrlPr>
            </m:sSubPr>
            <m:e>
              <m:acc>
                <m:accPr>
                  <m:chr m:val="̃"/>
                  <m:ctrlPr>
                    <w:rPr>
                      <w:rFonts w:ascii="Cambria Math" w:hAnsi="Cambria Math" w:cstheme="majorBidi"/>
                      <w:i/>
                      <w:iCs/>
                    </w:rPr>
                  </m:ctrlPr>
                </m:accPr>
                <m:e>
                  <m:r>
                    <w:rPr>
                      <w:rFonts w:ascii="Cambria Math" w:hAnsi="Cambria Math" w:cstheme="majorBidi"/>
                    </w:rPr>
                    <m:t>k</m:t>
                  </m:r>
                </m:e>
              </m:acc>
            </m:e>
            <m:sub>
              <m:r>
                <w:rPr>
                  <w:rFonts w:ascii="Cambria Math" w:hAnsi="Cambria Math" w:cstheme="majorBidi"/>
                </w:rPr>
                <m:t>3</m:t>
              </m:r>
            </m:sub>
          </m:sSub>
          <m:sSubSup>
            <m:sSubSupPr>
              <m:ctrlPr>
                <w:rPr>
                  <w:rFonts w:ascii="Cambria Math" w:hAnsi="Cambria Math" w:cstheme="majorBidi"/>
                  <w:i/>
                </w:rPr>
              </m:ctrlPr>
            </m:sSubSupPr>
            <m:e>
              <m:acc>
                <m:accPr>
                  <m:chr m:val="̃"/>
                  <m:ctrlPr>
                    <w:rPr>
                      <w:rFonts w:ascii="Cambria Math" w:hAnsi="Cambria Math" w:cstheme="majorBidi"/>
                      <w:i/>
                      <w:iCs/>
                    </w:rPr>
                  </m:ctrlPr>
                </m:accPr>
                <m:e>
                  <m:r>
                    <w:rPr>
                      <w:rFonts w:ascii="Cambria Math" w:hAnsi="Cambria Math" w:cstheme="majorBidi"/>
                    </w:rPr>
                    <m:t>k</m:t>
                  </m:r>
                </m:e>
              </m:acc>
            </m:e>
            <m:sub>
              <m:r>
                <w:rPr>
                  <w:rFonts w:ascii="Cambria Math" w:hAnsi="Cambria Math" w:cstheme="majorBidi"/>
                </w:rPr>
                <m:t xml:space="preserve">3 </m:t>
              </m:r>
            </m:sub>
            <m:sup>
              <m:r>
                <w:rPr>
                  <w:rFonts w:ascii="Cambria Math" w:hAnsi="Cambria Math" w:cstheme="majorBidi"/>
                </w:rPr>
                <m:t>'</m:t>
              </m:r>
            </m:sup>
          </m:sSubSup>
          <m:r>
            <w:rPr>
              <w:rFonts w:ascii="Cambria Math" w:hAnsi="Cambria Math" w:cstheme="majorBidi"/>
            </w:rPr>
            <m:t>+2</m:t>
          </m:r>
          <m:sSup>
            <m:sSupPr>
              <m:ctrlPr>
                <w:rPr>
                  <w:rFonts w:ascii="Cambria Math" w:hAnsi="Cambria Math" w:cstheme="majorBidi"/>
                  <w:i/>
                </w:rPr>
              </m:ctrlPr>
            </m:sSupPr>
            <m:e>
              <m:r>
                <w:rPr>
                  <w:rFonts w:ascii="Cambria Math" w:hAnsi="Cambria Math" w:cstheme="majorBidi"/>
                </w:rPr>
                <m:t xml:space="preserve"> x</m:t>
              </m:r>
            </m:e>
            <m:sup>
              <m:r>
                <w:rPr>
                  <w:rFonts w:ascii="Cambria Math" w:hAnsi="Cambria Math" w:cstheme="majorBidi"/>
                </w:rPr>
                <m:t>T</m:t>
              </m:r>
            </m:sup>
          </m:sSup>
          <m:r>
            <w:rPr>
              <w:rFonts w:ascii="Cambria Math" w:hAnsi="Cambria Math" w:cstheme="majorBidi"/>
            </w:rPr>
            <m:t>P f(x,t)</m:t>
          </m:r>
        </m:oMath>
      </m:oMathPara>
    </w:p>
    <w:p w:rsidR="00247703" w:rsidRPr="009A3B1C" w:rsidRDefault="00247703" w:rsidP="00656632">
      <w:pPr>
        <w:autoSpaceDE w:val="0"/>
        <w:autoSpaceDN w:val="0"/>
        <w:adjustRightInd w:val="0"/>
        <w:jc w:val="lowKashida"/>
        <w:rPr>
          <w:rFonts w:asciiTheme="majorBidi" w:hAnsiTheme="majorBidi" w:cstheme="majorBidi"/>
          <w:sz w:val="10"/>
          <w:szCs w:val="10"/>
        </w:rPr>
      </w:pPr>
    </w:p>
    <w:p w:rsidR="00382D9D" w:rsidRDefault="00382D9D" w:rsidP="00F245AA">
      <w:pPr>
        <w:autoSpaceDE w:val="0"/>
        <w:autoSpaceDN w:val="0"/>
        <w:adjustRightInd w:val="0"/>
        <w:jc w:val="lowKashida"/>
        <w:rPr>
          <w:rFonts w:ascii="NimbusRomNo9L-Regu" w:hAnsi="NimbusRomNo9L-Regu" w:cs="NimbusRomNo9L-Regu"/>
        </w:rPr>
      </w:pPr>
    </w:p>
    <w:p w:rsidR="000F0F4B" w:rsidRDefault="000F0F4B" w:rsidP="00F245AA">
      <w:pPr>
        <w:autoSpaceDE w:val="0"/>
        <w:autoSpaceDN w:val="0"/>
        <w:adjustRightInd w:val="0"/>
        <w:jc w:val="lowKashida"/>
        <w:rPr>
          <w:rFonts w:ascii="NimbusRomNo9L-Regu" w:hAnsi="NimbusRomNo9L-Regu" w:cs="NimbusRomNo9L-Regu"/>
        </w:rPr>
      </w:pPr>
      <w:proofErr w:type="gramStart"/>
      <w:r>
        <w:rPr>
          <w:rFonts w:ascii="NimbusRomNo9L-Regu" w:hAnsi="NimbusRomNo9L-Regu" w:cs="NimbusRomNo9L-Regu"/>
        </w:rPr>
        <w:t>because</w:t>
      </w:r>
      <w:proofErr w:type="gramEnd"/>
      <w:r>
        <w:rPr>
          <w:rFonts w:ascii="NimbusRomNo9L-Regu" w:hAnsi="NimbusRomNo9L-Regu" w:cs="NimbusRomNo9L-Regu"/>
        </w:rPr>
        <w:t xml:space="preserve"> of </w:t>
      </w:r>
      <m:oMath>
        <m:sSup>
          <m:sSupPr>
            <m:ctrlPr>
              <w:rPr>
                <w:rFonts w:ascii="Cambria Math" w:hAnsi="Cambria Math" w:cstheme="majorBidi"/>
                <w:i/>
              </w:rPr>
            </m:ctrlPr>
          </m:sSupPr>
          <m:e>
            <m:r>
              <w:rPr>
                <w:rFonts w:ascii="Cambria Math" w:hAnsi="Cambria Math" w:cstheme="majorBidi"/>
              </w:rPr>
              <m:t xml:space="preserve"> x</m:t>
            </m:r>
          </m:e>
          <m:sup>
            <m:r>
              <w:rPr>
                <w:rFonts w:ascii="Cambria Math" w:hAnsi="Cambria Math" w:cstheme="majorBidi"/>
              </w:rPr>
              <m:t>T</m:t>
            </m:r>
          </m:sup>
        </m:sSup>
        <m:r>
          <w:rPr>
            <w:rFonts w:ascii="Cambria Math" w:hAnsi="Cambria Math" w:cstheme="majorBidi"/>
          </w:rPr>
          <m:t>P</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1</m:t>
            </m:r>
          </m:sub>
        </m:sSub>
        <m:r>
          <w:rPr>
            <w:rFonts w:ascii="Cambria Math" w:hAnsi="Cambria Math" w:cstheme="majorBidi"/>
            <w:vertAlign w:val="subscript"/>
          </w:rPr>
          <m:t>w</m:t>
        </m:r>
      </m:oMath>
      <w:r>
        <w:rPr>
          <w:rFonts w:ascii="NimbusRomNo9L-Regu" w:hAnsi="NimbusRomNo9L-Regu" w:cs="NimbusRomNo9L-Regu"/>
        </w:rPr>
        <w:t xml:space="preserve"> and </w:t>
      </w:r>
      <m:oMath>
        <m:sSup>
          <m:sSupPr>
            <m:ctrlPr>
              <w:rPr>
                <w:rFonts w:ascii="Cambria Math" w:hAnsi="Cambria Math" w:cstheme="majorBidi"/>
                <w:i/>
              </w:rPr>
            </m:ctrlPr>
          </m:sSupPr>
          <m:e>
            <m:r>
              <w:rPr>
                <w:rFonts w:ascii="Cambria Math" w:hAnsi="Cambria Math" w:cstheme="majorBidi"/>
              </w:rPr>
              <m:t xml:space="preserve"> x</m:t>
            </m:r>
          </m:e>
          <m:sup>
            <m:r>
              <w:rPr>
                <w:rFonts w:ascii="Cambria Math" w:hAnsi="Cambria Math" w:cstheme="majorBidi"/>
              </w:rPr>
              <m:t>T</m:t>
            </m:r>
          </m:sup>
        </m:sSup>
        <m:r>
          <w:rPr>
            <w:rFonts w:ascii="Cambria Math" w:hAnsi="Cambria Math" w:cstheme="majorBidi"/>
          </w:rPr>
          <m:t>P f(x,t)</m:t>
        </m:r>
      </m:oMath>
      <w:r>
        <w:rPr>
          <w:rFonts w:ascii="CMR10" w:hAnsi="CMR10" w:cs="CMR10"/>
        </w:rPr>
        <w:t xml:space="preserve"> </w:t>
      </w:r>
      <w:r>
        <w:rPr>
          <w:rFonts w:ascii="NimbusRomNo9L-Regu" w:hAnsi="NimbusRomNo9L-Regu" w:cs="NimbusRomNo9L-Regu"/>
        </w:rPr>
        <w:t>are scalar, and</w:t>
      </w:r>
      <w:r w:rsidR="00F245AA">
        <w:rPr>
          <w:rFonts w:ascii="NimbusRomNo9L-Regu" w:hAnsi="NimbusRomNo9L-Regu" w:cs="NimbusRomNo9L-Regu"/>
        </w:rPr>
        <w:t xml:space="preserve"> with</w:t>
      </w:r>
      <w:r>
        <w:rPr>
          <w:rFonts w:ascii="NimbusRomNo9L-Regu" w:hAnsi="NimbusRomNo9L-Regu" w:cs="NimbusRomNo9L-Regu"/>
        </w:rPr>
        <w:t xml:space="preserve"> considering assumptions 1 and 3 and with use of</w:t>
      </w:r>
      <w:r w:rsidR="00F245AA">
        <w:rPr>
          <w:rFonts w:ascii="NimbusRomNo9L-Regu" w:hAnsi="NimbusRomNo9L-Regu" w:cs="NimbusRomNo9L-Regu"/>
        </w:rPr>
        <w:t xml:space="preserve"> </w:t>
      </w:r>
      <w:r>
        <w:rPr>
          <w:rFonts w:ascii="NimbusRomNo9L-Regu" w:hAnsi="NimbusRomNo9L-Regu" w:cs="NimbusRomNo9L-Regu"/>
        </w:rPr>
        <w:t>lemma 1 and 2, for any</w:t>
      </w:r>
      <w:r>
        <w:rPr>
          <w:rFonts w:ascii="CMMI10" w:hAnsi="CMMI10" w:cs="CMMI10"/>
        </w:rPr>
        <w:t xml:space="preserve"> </w:t>
      </w:r>
      <w:r>
        <w:rPr>
          <w:rFonts w:ascii="NimbusRomNo9L-Regu" w:hAnsi="NimbusRomNo9L-Regu" w:cs="NimbusRomNo9L-Regu"/>
        </w:rPr>
        <w:t>positive constant</w:t>
      </w:r>
      <w:r w:rsidR="00F245AA">
        <w:rPr>
          <w:rFonts w:ascii="NimbusRomNo9L-Regu" w:hAnsi="NimbusRomNo9L-Regu" w:cs="NimbusRomNo9L-Regu"/>
        </w:rPr>
        <w:t xml:space="preserve"> </w:t>
      </w:r>
      <m:oMath>
        <m:r>
          <w:rPr>
            <w:rFonts w:ascii="Cambria Math" w:hAnsi="Cambria Math" w:cstheme="majorBidi"/>
          </w:rPr>
          <m:t>ε</m:t>
        </m:r>
      </m:oMath>
      <w:r>
        <w:rPr>
          <w:rFonts w:ascii="NimbusRomNo9L-Regu" w:hAnsi="NimbusRomNo9L-Regu" w:cs="NimbusRomNo9L-Regu"/>
        </w:rPr>
        <w:t xml:space="preserve"> we can show that:</w:t>
      </w:r>
    </w:p>
    <w:p w:rsidR="0065741D" w:rsidRDefault="0065741D" w:rsidP="00F245AA">
      <w:pPr>
        <w:autoSpaceDE w:val="0"/>
        <w:autoSpaceDN w:val="0"/>
        <w:adjustRightInd w:val="0"/>
        <w:jc w:val="lowKashida"/>
        <w:rPr>
          <w:rFonts w:ascii="NimbusRomNo9L-Regu" w:hAnsi="NimbusRomNo9L-Regu" w:cs="NimbusRomNo9L-Regu"/>
        </w:rPr>
      </w:pPr>
    </w:p>
    <w:p w:rsidR="00B17B2E" w:rsidRPr="00DE186A" w:rsidRDefault="00B17B2E" w:rsidP="00F245AA">
      <w:pPr>
        <w:autoSpaceDE w:val="0"/>
        <w:autoSpaceDN w:val="0"/>
        <w:adjustRightInd w:val="0"/>
        <w:jc w:val="lowKashida"/>
        <w:rPr>
          <w:rFonts w:ascii="NimbusRomNo9L-Regu" w:hAnsi="NimbusRomNo9L-Regu" w:cs="NimbusRomNo9L-Regu"/>
          <w:sz w:val="10"/>
          <w:szCs w:val="10"/>
        </w:rPr>
      </w:pPr>
    </w:p>
    <w:p w:rsidR="00B17B2E" w:rsidRPr="000F0F4B" w:rsidRDefault="00B17B2E" w:rsidP="004604FC">
      <w:pPr>
        <w:autoSpaceDE w:val="0"/>
        <w:autoSpaceDN w:val="0"/>
        <w:adjustRightInd w:val="0"/>
        <w:jc w:val="lowKashida"/>
        <w:rPr>
          <w:rFonts w:asciiTheme="majorBidi" w:eastAsiaTheme="minorHAnsi" w:hAnsiTheme="majorBidi" w:cstheme="majorBidi"/>
          <w:b/>
          <w:bCs/>
        </w:rPr>
      </w:pPr>
      <m:oMath>
        <m:r>
          <w:rPr>
            <w:rFonts w:ascii="Cambria Math" w:hAnsi="Cambria Math" w:cstheme="majorBidi"/>
          </w:rPr>
          <m:t>2</m:t>
        </m:r>
        <m:sSup>
          <m:sSupPr>
            <m:ctrlPr>
              <w:rPr>
                <w:rFonts w:ascii="Cambria Math" w:hAnsi="Cambria Math" w:cstheme="majorBidi"/>
                <w:i/>
              </w:rPr>
            </m:ctrlPr>
          </m:sSupPr>
          <m:e>
            <m:r>
              <w:rPr>
                <w:rFonts w:ascii="Cambria Math" w:hAnsi="Cambria Math" w:cstheme="majorBidi"/>
              </w:rPr>
              <m:t xml:space="preserve"> x</m:t>
            </m:r>
          </m:e>
          <m:sup>
            <m:r>
              <w:rPr>
                <w:rFonts w:ascii="Cambria Math" w:hAnsi="Cambria Math" w:cstheme="majorBidi"/>
              </w:rPr>
              <m:t>T</m:t>
            </m:r>
          </m:sup>
        </m:sSup>
        <m:r>
          <w:rPr>
            <w:rFonts w:ascii="Cambria Math" w:hAnsi="Cambria Math" w:cstheme="majorBidi"/>
          </w:rPr>
          <m:t>P</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1</m:t>
            </m:r>
          </m:sub>
        </m:sSub>
        <m:r>
          <w:rPr>
            <w:rFonts w:ascii="Cambria Math" w:hAnsi="Cambria Math" w:cstheme="majorBidi"/>
            <w:vertAlign w:val="subscript"/>
          </w:rPr>
          <m:t xml:space="preserve">w  </m:t>
        </m:r>
        <m:r>
          <m:rPr>
            <m:sty m:val="p"/>
          </m:rPr>
          <w:rPr>
            <w:rFonts w:ascii="Cambria Math" w:hAnsiTheme="majorBidi" w:cstheme="majorBidi"/>
          </w:rPr>
          <m:t>≤</m:t>
        </m:r>
        <m:r>
          <m:rPr>
            <m:sty m:val="p"/>
          </m:rPr>
          <w:rPr>
            <w:rFonts w:ascii="Cambria Math" w:hAnsiTheme="majorBidi" w:cstheme="majorBidi"/>
          </w:rPr>
          <m:t xml:space="preserve">2 </m:t>
        </m:r>
        <m:d>
          <m:dPr>
            <m:begChr m:val="‖"/>
            <m:endChr m:val="‖"/>
            <m:ctrlPr>
              <w:rPr>
                <w:rFonts w:ascii="Cambria Math" w:hAnsiTheme="majorBidi" w:cstheme="majorBidi"/>
                <w:iCs/>
              </w:rPr>
            </m:ctrlPr>
          </m:dPr>
          <m:e>
            <m:sSup>
              <m:sSupPr>
                <m:ctrlPr>
                  <w:rPr>
                    <w:rFonts w:ascii="Cambria Math" w:hAnsiTheme="majorBidi" w:cstheme="majorBidi"/>
                    <w:i/>
                    <w:iCs/>
                    <w:sz w:val="18"/>
                    <w:szCs w:val="18"/>
                  </w:rPr>
                </m:ctrlPr>
              </m:sSupPr>
              <m:e>
                <m:r>
                  <w:rPr>
                    <w:rFonts w:ascii="Cambria Math" w:hAnsiTheme="majorBidi" w:cstheme="majorBidi"/>
                    <w:sz w:val="18"/>
                    <w:szCs w:val="18"/>
                  </w:rPr>
                  <m:t>x</m:t>
                </m:r>
              </m:e>
              <m:sup>
                <m:r>
                  <w:rPr>
                    <w:rFonts w:ascii="Cambria Math" w:hAnsiTheme="majorBidi" w:cstheme="majorBidi"/>
                    <w:sz w:val="18"/>
                    <w:szCs w:val="18"/>
                  </w:rPr>
                  <m:t>T</m:t>
                </m:r>
              </m:sup>
            </m:sSup>
            <m:sSub>
              <m:sSubPr>
                <m:ctrlPr>
                  <w:rPr>
                    <w:rFonts w:ascii="Cambria Math" w:hAnsiTheme="majorBidi" w:cstheme="majorBidi"/>
                    <w:i/>
                    <w:iCs/>
                    <w:sz w:val="18"/>
                    <w:szCs w:val="18"/>
                  </w:rPr>
                </m:ctrlPr>
              </m:sSubPr>
              <m:e>
                <m:r>
                  <w:rPr>
                    <w:rFonts w:ascii="Cambria Math" w:hAnsi="Cambria Math" w:cstheme="majorBidi"/>
                    <w:sz w:val="18"/>
                    <w:szCs w:val="18"/>
                  </w:rPr>
                  <m:t>P</m:t>
                </m:r>
                <m:r>
                  <w:rPr>
                    <w:rFonts w:ascii="Cambria Math" w:hAnsiTheme="majorBidi" w:cstheme="majorBidi"/>
                    <w:sz w:val="18"/>
                    <w:szCs w:val="18"/>
                  </w:rPr>
                  <m:t>B</m:t>
                </m:r>
              </m:e>
              <m:sub>
                <m:r>
                  <w:rPr>
                    <w:rFonts w:ascii="Cambria Math" w:hAnsiTheme="majorBidi" w:cstheme="majorBidi"/>
                    <w:sz w:val="18"/>
                    <w:szCs w:val="18"/>
                  </w:rPr>
                  <m:t>1</m:t>
                </m:r>
              </m:sub>
            </m:sSub>
          </m:e>
        </m:d>
        <m:d>
          <m:dPr>
            <m:begChr m:val="‖"/>
            <m:endChr m:val="‖"/>
            <m:ctrlPr>
              <w:rPr>
                <w:rFonts w:ascii="Cambria Math" w:hAnsiTheme="majorBidi" w:cstheme="majorBidi"/>
                <w:iCs/>
              </w:rPr>
            </m:ctrlPr>
          </m:dPr>
          <m:e>
            <m:r>
              <m:rPr>
                <m:sty m:val="p"/>
              </m:rPr>
              <w:rPr>
                <w:rFonts w:ascii="Cambria Math" w:hAnsiTheme="majorBidi" w:cstheme="majorBidi"/>
              </w:rPr>
              <m:t>w</m:t>
            </m:r>
          </m:e>
        </m:d>
        <m:r>
          <m:rPr>
            <m:sty m:val="p"/>
          </m:rPr>
          <w:rPr>
            <w:rFonts w:ascii="Cambria Math" w:hAnsiTheme="majorBidi" w:cstheme="majorBidi"/>
          </w:rPr>
          <m:t xml:space="preserve"> </m:t>
        </m:r>
        <m:r>
          <m:rPr>
            <m:sty m:val="p"/>
          </m:rPr>
          <w:rPr>
            <w:rFonts w:ascii="Cambria Math" w:hAnsiTheme="majorBidi" w:cstheme="majorBidi"/>
          </w:rPr>
          <m:t>≤</m:t>
        </m:r>
        <m:r>
          <m:rPr>
            <m:sty m:val="p"/>
          </m:rPr>
          <w:rPr>
            <w:rFonts w:ascii="Cambria Math" w:hAnsiTheme="majorBidi" w:cstheme="majorBidi"/>
          </w:rPr>
          <m:t xml:space="preserve">  2 </m:t>
        </m:r>
        <m:d>
          <m:dPr>
            <m:begChr m:val="‖"/>
            <m:endChr m:val="‖"/>
            <m:ctrlPr>
              <w:rPr>
                <w:rFonts w:ascii="Cambria Math" w:hAnsiTheme="majorBidi" w:cstheme="majorBidi"/>
                <w:iCs/>
              </w:rPr>
            </m:ctrlPr>
          </m:dPr>
          <m:e>
            <m:sSup>
              <m:sSupPr>
                <m:ctrlPr>
                  <w:rPr>
                    <w:rFonts w:ascii="Cambria Math" w:hAnsiTheme="majorBidi" w:cstheme="majorBidi"/>
                    <w:i/>
                    <w:iCs/>
                    <w:sz w:val="18"/>
                    <w:szCs w:val="18"/>
                  </w:rPr>
                </m:ctrlPr>
              </m:sSupPr>
              <m:e>
                <m:r>
                  <w:rPr>
                    <w:rFonts w:ascii="Cambria Math" w:hAnsiTheme="majorBidi" w:cstheme="majorBidi"/>
                    <w:sz w:val="18"/>
                    <w:szCs w:val="18"/>
                  </w:rPr>
                  <m:t>x</m:t>
                </m:r>
              </m:e>
              <m:sup>
                <m:r>
                  <w:rPr>
                    <w:rFonts w:ascii="Cambria Math" w:hAnsiTheme="majorBidi" w:cstheme="majorBidi"/>
                    <w:sz w:val="18"/>
                    <w:szCs w:val="18"/>
                  </w:rPr>
                  <m:t>T</m:t>
                </m:r>
              </m:sup>
            </m:sSup>
            <m:sSub>
              <m:sSubPr>
                <m:ctrlPr>
                  <w:rPr>
                    <w:rFonts w:ascii="Cambria Math" w:hAnsiTheme="majorBidi" w:cstheme="majorBidi"/>
                    <w:i/>
                    <w:iCs/>
                    <w:sz w:val="18"/>
                    <w:szCs w:val="18"/>
                  </w:rPr>
                </m:ctrlPr>
              </m:sSubPr>
              <m:e>
                <m:r>
                  <w:rPr>
                    <w:rFonts w:ascii="Cambria Math" w:hAnsi="Cambria Math" w:cstheme="majorBidi"/>
                    <w:sz w:val="18"/>
                    <w:szCs w:val="18"/>
                  </w:rPr>
                  <m:t>P</m:t>
                </m:r>
                <m:r>
                  <w:rPr>
                    <w:rFonts w:ascii="Cambria Math" w:hAnsiTheme="majorBidi" w:cstheme="majorBidi"/>
                    <w:sz w:val="18"/>
                    <w:szCs w:val="18"/>
                  </w:rPr>
                  <m:t>B</m:t>
                </m:r>
              </m:e>
              <m:sub>
                <m:r>
                  <w:rPr>
                    <w:rFonts w:ascii="Cambria Math" w:hAnsiTheme="majorBidi" w:cstheme="majorBidi"/>
                    <w:sz w:val="18"/>
                    <w:szCs w:val="18"/>
                  </w:rPr>
                  <m:t>1</m:t>
                </m:r>
              </m:sub>
            </m:sSub>
          </m:e>
        </m:d>
        <m:r>
          <m:rPr>
            <m:sty m:val="p"/>
          </m:rPr>
          <w:rPr>
            <w:rFonts w:ascii="Cambria Math" w:hAnsiTheme="majorBidi" w:cstheme="majorBidi"/>
          </w:rPr>
          <m:t xml:space="preserve"> </m:t>
        </m:r>
        <m:acc>
          <m:accPr>
            <m:chr m:val="̅"/>
            <m:ctrlPr>
              <w:rPr>
                <w:rFonts w:ascii="Cambria Math" w:hAnsi="Cambria Math" w:cstheme="majorBidi"/>
                <w:i/>
              </w:rPr>
            </m:ctrlPr>
          </m:accPr>
          <m:e>
            <m:r>
              <w:rPr>
                <w:rFonts w:ascii="Cambria Math" w:hAnsi="Cambria Math" w:cstheme="majorBidi"/>
              </w:rPr>
              <m:t>w</m:t>
            </m:r>
          </m:e>
        </m:acc>
      </m:oMath>
      <w:r w:rsidRPr="0002062A">
        <w:rPr>
          <w:rFonts w:asciiTheme="majorBidi" w:hAnsiTheme="majorBidi" w:cstheme="majorBidi"/>
        </w:rPr>
        <w:t xml:space="preserve"> </w:t>
      </w:r>
    </w:p>
    <w:p w:rsidR="0067636E" w:rsidRPr="00DE186A" w:rsidRDefault="0067636E" w:rsidP="0067636E">
      <w:pPr>
        <w:autoSpaceDE w:val="0"/>
        <w:autoSpaceDN w:val="0"/>
        <w:adjustRightInd w:val="0"/>
        <w:rPr>
          <w:rFonts w:asciiTheme="majorBidi" w:eastAsiaTheme="minorHAnsi" w:hAnsiTheme="majorBidi" w:cstheme="majorBidi"/>
          <w:sz w:val="10"/>
          <w:szCs w:val="10"/>
        </w:rPr>
      </w:pPr>
    </w:p>
    <w:p w:rsidR="0067636E" w:rsidRDefault="00656632" w:rsidP="006315AB">
      <w:pPr>
        <w:autoSpaceDE w:val="0"/>
        <w:autoSpaceDN w:val="0"/>
        <w:adjustRightInd w:val="0"/>
        <w:jc w:val="left"/>
        <w:rPr>
          <w:rFonts w:asciiTheme="majorBidi" w:hAnsiTheme="majorBidi" w:cstheme="majorBidi"/>
        </w:rPr>
      </w:pPr>
      <m:oMathPara>
        <m:oMathParaPr>
          <m:jc m:val="left"/>
        </m:oMathParaPr>
        <m:oMath>
          <m:r>
            <w:rPr>
              <w:rFonts w:ascii="Cambria Math" w:hAnsi="Cambria Math" w:cstheme="majorBidi"/>
            </w:rPr>
            <m:t xml:space="preserve">2 </m:t>
          </m:r>
          <m:sSup>
            <m:sSupPr>
              <m:ctrlPr>
                <w:rPr>
                  <w:rFonts w:ascii="Cambria Math" w:hAnsi="Cambria Math" w:cstheme="majorBidi"/>
                  <w:i/>
                  <w:iCs/>
                </w:rPr>
              </m:ctrlPr>
            </m:sSupPr>
            <m:e>
              <m:r>
                <w:rPr>
                  <w:rFonts w:ascii="Cambria Math" w:hAnsi="Cambria Math" w:cstheme="majorBidi"/>
                </w:rPr>
                <m:t>x</m:t>
              </m:r>
            </m:e>
            <m:sup>
              <m:r>
                <w:rPr>
                  <w:rFonts w:ascii="Cambria Math" w:hAnsi="Cambria Math" w:cstheme="majorBidi"/>
                </w:rPr>
                <m:t>T</m:t>
              </m:r>
            </m:sup>
          </m:sSup>
          <m:r>
            <w:rPr>
              <w:rFonts w:ascii="Cambria Math" w:hAnsi="Cambria Math" w:cstheme="majorBidi"/>
            </w:rPr>
            <m:t>P f</m:t>
          </m:r>
          <m:d>
            <m:dPr>
              <m:ctrlPr>
                <w:rPr>
                  <w:rFonts w:ascii="Cambria Math" w:hAnsi="Cambria Math" w:cstheme="majorBidi"/>
                  <w:i/>
                </w:rPr>
              </m:ctrlPr>
            </m:dPr>
            <m:e>
              <m:r>
                <w:rPr>
                  <w:rFonts w:ascii="Cambria Math" w:hAnsi="Cambria Math" w:cstheme="majorBidi"/>
                </w:rPr>
                <m:t>x,t</m:t>
              </m:r>
            </m:e>
          </m:d>
          <m:r>
            <w:rPr>
              <w:rFonts w:ascii="Cambria Math" w:hAnsi="Cambria Math" w:cstheme="majorBidi"/>
            </w:rPr>
            <m:t xml:space="preserve"> ≤ </m:t>
          </m:r>
          <m:sSup>
            <m:sSupPr>
              <m:ctrlPr>
                <w:rPr>
                  <w:rFonts w:ascii="Cambria Math" w:hAnsi="Cambria Math" w:cstheme="majorBidi"/>
                  <w:i/>
                </w:rPr>
              </m:ctrlPr>
            </m:sSupPr>
            <m:e>
              <m:r>
                <w:rPr>
                  <w:rFonts w:ascii="Cambria Math" w:hAnsi="Cambria Math" w:cstheme="majorBidi"/>
                </w:rPr>
                <m:t>x</m:t>
              </m:r>
            </m:e>
            <m:sup>
              <m:r>
                <w:rPr>
                  <w:rFonts w:ascii="Cambria Math" w:hAnsi="Cambria Math" w:cstheme="majorBidi"/>
                </w:rPr>
                <m:t>T</m:t>
              </m:r>
            </m:sup>
          </m:sSup>
          <m:d>
            <m:dPr>
              <m:begChr m:val="["/>
              <m:endChr m:val="]"/>
              <m:ctrlPr>
                <w:rPr>
                  <w:rFonts w:ascii="Cambria Math" w:hAnsi="Cambria Math" w:cstheme="majorBidi"/>
                  <w:i/>
                </w:rPr>
              </m:ctrlPr>
            </m:dPr>
            <m:e>
              <m:sSup>
                <m:sSupPr>
                  <m:ctrlPr>
                    <w:rPr>
                      <w:rFonts w:ascii="Cambria Math" w:hAnsi="Cambria Math" w:cstheme="majorBidi"/>
                      <w:i/>
                    </w:rPr>
                  </m:ctrlPr>
                </m:sSupPr>
                <m:e>
                  <m:r>
                    <w:rPr>
                      <w:rFonts w:ascii="Cambria Math" w:hAnsi="Cambria Math" w:cstheme="majorBidi"/>
                    </w:rPr>
                    <m:t>ε</m:t>
                  </m:r>
                </m:e>
                <m:sup>
                  <m:r>
                    <w:rPr>
                      <w:rFonts w:ascii="Cambria Math" w:hAnsi="Cambria Math" w:cstheme="majorBidi"/>
                    </w:rPr>
                    <m:t>-1</m:t>
                  </m:r>
                </m:sup>
              </m:sSup>
              <m:sSup>
                <m:sSupPr>
                  <m:ctrlPr>
                    <w:rPr>
                      <w:rFonts w:ascii="Cambria Math" w:hAnsi="Cambria Math" w:cstheme="majorBidi"/>
                      <w:i/>
                    </w:rPr>
                  </m:ctrlPr>
                </m:sSupPr>
                <m:e>
                  <m:r>
                    <w:rPr>
                      <w:rFonts w:ascii="Cambria Math" w:hAnsi="Cambria Math" w:cstheme="majorBidi"/>
                    </w:rPr>
                    <m:t>P</m:t>
                  </m:r>
                </m:e>
                <m:sup>
                  <m:r>
                    <w:rPr>
                      <w:rFonts w:ascii="Cambria Math" w:hAnsi="Cambria Math" w:cstheme="majorBidi"/>
                    </w:rPr>
                    <m:t>2</m:t>
                  </m:r>
                </m:sup>
              </m:sSup>
              <m:r>
                <w:rPr>
                  <w:rFonts w:ascii="Cambria Math" w:hAnsi="Cambria Math" w:cstheme="majorBidi"/>
                </w:rPr>
                <m:t>+ε</m:t>
              </m:r>
              <m:sSup>
                <m:sSupPr>
                  <m:ctrlPr>
                    <w:rPr>
                      <w:rFonts w:ascii="Cambria Math" w:hAnsi="Cambria Math" w:cstheme="majorBidi"/>
                      <w:i/>
                    </w:rPr>
                  </m:ctrlPr>
                </m:sSupPr>
                <m:e>
                  <m:r>
                    <w:rPr>
                      <w:rFonts w:ascii="Cambria Math" w:hAnsi="Cambria Math" w:cstheme="majorBidi"/>
                    </w:rPr>
                    <m:t>L</m:t>
                  </m:r>
                </m:e>
                <m:sup>
                  <m:r>
                    <w:rPr>
                      <w:rFonts w:ascii="Cambria Math" w:hAnsi="Cambria Math" w:cstheme="majorBidi"/>
                    </w:rPr>
                    <m:t>2</m:t>
                  </m:r>
                </m:sup>
              </m:sSup>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n</m:t>
                  </m:r>
                </m:sub>
              </m:sSub>
            </m:e>
          </m:d>
          <m:r>
            <w:rPr>
              <w:rFonts w:ascii="Cambria Math" w:hAnsi="Cambria Math" w:cstheme="majorBidi"/>
            </w:rPr>
            <m:t xml:space="preserve"> x</m:t>
          </m:r>
        </m:oMath>
      </m:oMathPara>
    </w:p>
    <w:p w:rsidR="00227ECC" w:rsidRDefault="00227ECC" w:rsidP="006315AB">
      <w:pPr>
        <w:autoSpaceDE w:val="0"/>
        <w:autoSpaceDN w:val="0"/>
        <w:adjustRightInd w:val="0"/>
        <w:jc w:val="left"/>
        <w:rPr>
          <w:rFonts w:asciiTheme="majorBidi" w:hAnsiTheme="majorBidi" w:cstheme="majorBidi"/>
        </w:rPr>
      </w:pPr>
    </w:p>
    <w:p w:rsidR="0067636E" w:rsidRDefault="0067636E" w:rsidP="006315AB">
      <w:pPr>
        <w:autoSpaceDE w:val="0"/>
        <w:autoSpaceDN w:val="0"/>
        <w:adjustRightInd w:val="0"/>
        <w:jc w:val="left"/>
        <w:rPr>
          <w:rFonts w:asciiTheme="majorBidi" w:hAnsiTheme="majorBidi" w:cstheme="majorBidi"/>
        </w:rPr>
      </w:pPr>
      <w:r>
        <w:rPr>
          <w:rFonts w:asciiTheme="majorBidi" w:hAnsiTheme="majorBidi" w:cstheme="majorBidi"/>
        </w:rPr>
        <w:t xml:space="preserve">Then </w:t>
      </w:r>
      <w:r w:rsidR="006315AB">
        <w:rPr>
          <w:rFonts w:asciiTheme="majorBidi" w:eastAsiaTheme="minorHAnsi" w:hAnsiTheme="majorBidi" w:cstheme="majorBidi"/>
        </w:rPr>
        <w:t>with</w:t>
      </w:r>
      <w:r w:rsidRPr="000224A2">
        <w:rPr>
          <w:rFonts w:asciiTheme="majorBidi" w:eastAsiaTheme="minorHAnsi" w:hAnsiTheme="majorBidi" w:cstheme="majorBidi"/>
        </w:rPr>
        <w:t xml:space="preserve"> the light of inequ</w:t>
      </w:r>
      <w:r w:rsidR="006315AB">
        <w:rPr>
          <w:rFonts w:asciiTheme="majorBidi" w:eastAsiaTheme="minorHAnsi" w:hAnsiTheme="majorBidi" w:cstheme="majorBidi"/>
        </w:rPr>
        <w:t>ality (9</w:t>
      </w:r>
      <w:r>
        <w:rPr>
          <w:rFonts w:asciiTheme="majorBidi" w:eastAsiaTheme="minorHAnsi" w:hAnsiTheme="majorBidi" w:cstheme="majorBidi"/>
        </w:rPr>
        <w:t xml:space="preserve">) </w:t>
      </w:r>
      <w:r w:rsidR="006315AB">
        <w:rPr>
          <w:rFonts w:asciiTheme="majorBidi" w:hAnsiTheme="majorBidi" w:cstheme="majorBidi"/>
        </w:rPr>
        <w:t>we have</w:t>
      </w:r>
      <w:r>
        <w:rPr>
          <w:rFonts w:asciiTheme="majorBidi" w:hAnsiTheme="majorBidi" w:cstheme="majorBidi"/>
        </w:rPr>
        <w:t>:</w:t>
      </w:r>
    </w:p>
    <w:p w:rsidR="006315AB" w:rsidRDefault="006315AB" w:rsidP="00F5023B">
      <w:pPr>
        <w:autoSpaceDE w:val="0"/>
        <w:autoSpaceDN w:val="0"/>
        <w:adjustRightInd w:val="0"/>
        <w:jc w:val="left"/>
        <w:rPr>
          <w:rFonts w:asciiTheme="majorBidi" w:hAnsiTheme="majorBidi" w:cstheme="majorBidi"/>
        </w:rPr>
      </w:pPr>
      <w:r>
        <w:rPr>
          <w:rFonts w:asciiTheme="majorBidi" w:hAnsiTheme="majorBidi" w:cstheme="majorBidi"/>
        </w:rPr>
        <w:t xml:space="preserve">                                                                                           (1</w:t>
      </w:r>
      <w:r w:rsidR="00F5023B">
        <w:rPr>
          <w:rFonts w:asciiTheme="majorBidi" w:hAnsiTheme="majorBidi" w:cstheme="majorBidi"/>
        </w:rPr>
        <w:t>3</w:t>
      </w:r>
      <w:r>
        <w:rPr>
          <w:rFonts w:asciiTheme="majorBidi" w:hAnsiTheme="majorBidi" w:cstheme="majorBidi"/>
        </w:rPr>
        <w:t>)</w:t>
      </w:r>
    </w:p>
    <w:p w:rsidR="006315AB" w:rsidRPr="00265EAA" w:rsidRDefault="00291459" w:rsidP="00DE186A">
      <w:pPr>
        <w:tabs>
          <w:tab w:val="left" w:pos="6390"/>
          <w:tab w:val="left" w:pos="6416"/>
          <w:tab w:val="right" w:pos="9026"/>
        </w:tabs>
        <w:jc w:val="left"/>
        <w:rPr>
          <w:rFonts w:asciiTheme="majorBidi" w:hAnsiTheme="majorBidi" w:cstheme="majorBidi"/>
          <w:sz w:val="22"/>
          <w:szCs w:val="22"/>
        </w:rPr>
      </w:pPr>
      <m:oMath>
        <m:f>
          <m:fPr>
            <m:ctrlPr>
              <w:rPr>
                <w:rFonts w:ascii="Cambria Math" w:hAnsi="Cambria Math" w:cstheme="majorBidi"/>
                <w:iCs/>
                <w:sz w:val="22"/>
                <w:szCs w:val="22"/>
              </w:rPr>
            </m:ctrlPr>
          </m:fPr>
          <m:num>
            <m:r>
              <m:rPr>
                <m:sty m:val="p"/>
              </m:rPr>
              <w:rPr>
                <w:rFonts w:ascii="Cambria Math" w:hAnsi="Cambria Math" w:cstheme="majorBidi"/>
                <w:sz w:val="22"/>
                <w:szCs w:val="22"/>
              </w:rPr>
              <m:t>dV</m:t>
            </m:r>
          </m:num>
          <m:den>
            <m:r>
              <m:rPr>
                <m:sty m:val="p"/>
              </m:rPr>
              <w:rPr>
                <w:rFonts w:ascii="Cambria Math" w:hAnsi="Cambria Math" w:cstheme="majorBidi"/>
                <w:sz w:val="22"/>
                <w:szCs w:val="22"/>
              </w:rPr>
              <m:t>dt</m:t>
            </m:r>
          </m:den>
        </m:f>
      </m:oMath>
      <w:r w:rsidR="006315AB">
        <w:rPr>
          <w:rFonts w:asciiTheme="majorBidi" w:hAnsiTheme="majorBidi" w:cstheme="majorBidi"/>
          <w:iCs/>
          <w:sz w:val="22"/>
          <w:szCs w:val="22"/>
        </w:rPr>
        <w:t xml:space="preserve"> </w:t>
      </w:r>
      <m:oMath>
        <m:r>
          <m:rPr>
            <m:sty m:val="p"/>
          </m:rPr>
          <w:rPr>
            <w:rFonts w:ascii="Cambria Math" w:hAnsiTheme="majorBidi" w:cstheme="majorBidi"/>
          </w:rPr>
          <m:t>≤</m:t>
        </m:r>
        <m:sSup>
          <m:sSupPr>
            <m:ctrlPr>
              <w:rPr>
                <w:rFonts w:ascii="Cambria Math" w:hAnsi="Cambria Math" w:cstheme="majorBidi"/>
                <w:i/>
              </w:rPr>
            </m:ctrlPr>
          </m:sSupPr>
          <m:e>
            <m:r>
              <w:rPr>
                <w:rFonts w:ascii="Cambria Math" w:hAnsi="Cambria Math" w:cstheme="majorBidi"/>
              </w:rPr>
              <m:t xml:space="preserve"> x</m:t>
            </m:r>
          </m:e>
          <m:sup>
            <m:r>
              <w:rPr>
                <w:rFonts w:ascii="Cambria Math" w:hAnsi="Cambria Math" w:cstheme="majorBidi"/>
              </w:rPr>
              <m:t>T</m:t>
            </m:r>
          </m:sup>
        </m:sSup>
        <m:d>
          <m:dPr>
            <m:begChr m:val="["/>
            <m:endChr m:val="]"/>
            <m:ctrlPr>
              <w:rPr>
                <w:rFonts w:ascii="Cambria Math" w:hAnsi="Cambria Math" w:cstheme="majorBidi"/>
                <w:i/>
              </w:rPr>
            </m:ctrlPr>
          </m:dPr>
          <m:e>
            <m:sSup>
              <m:sSupPr>
                <m:ctrlPr>
                  <w:rPr>
                    <w:rFonts w:ascii="Cambria Math" w:hAnsi="Cambria Math" w:cstheme="majorBidi"/>
                    <w:i/>
                  </w:rPr>
                </m:ctrlPr>
              </m:sSupPr>
              <m:e>
                <m:d>
                  <m:dPr>
                    <m:ctrlPr>
                      <w:rPr>
                        <w:rFonts w:ascii="Cambria Math" w:hAnsi="Cambria Math" w:cstheme="majorBidi"/>
                      </w:rPr>
                    </m:ctrlPr>
                  </m:dPr>
                  <m:e>
                    <m:r>
                      <w:rPr>
                        <w:rFonts w:ascii="Cambria Math" w:hAnsi="Cambria Math" w:cstheme="majorBidi"/>
                      </w:rPr>
                      <m:t>A+</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2</m:t>
                        </m:r>
                      </m:sub>
                    </m:sSub>
                    <m:sSub>
                      <m:sSubPr>
                        <m:ctrlPr>
                          <w:rPr>
                            <w:rFonts w:ascii="Cambria Math" w:hAnsi="Cambria Math" w:cstheme="majorBidi"/>
                            <w:i/>
                            <w:vertAlign w:val="subscript"/>
                          </w:rPr>
                        </m:ctrlPr>
                      </m:sSubPr>
                      <m:e>
                        <m:r>
                          <w:rPr>
                            <w:rFonts w:ascii="Cambria Math" w:hAnsi="Cambria Math" w:cs="Cambria Math"/>
                            <w:rtl/>
                          </w:rPr>
                          <m:t>ρ</m:t>
                        </m:r>
                        <m:r>
                          <w:rPr>
                            <w:rFonts w:ascii="Cambria Math" w:hAnsi="Cambria Math" w:cstheme="majorBidi"/>
                            <w:vertAlign w:val="subscript"/>
                          </w:rPr>
                          <m:t>K</m:t>
                        </m:r>
                      </m:e>
                      <m:sub>
                        <m:r>
                          <w:rPr>
                            <w:rFonts w:ascii="Cambria Math" w:hAnsi="Cambria Math" w:cstheme="majorBidi"/>
                            <w:vertAlign w:val="subscript"/>
                          </w:rPr>
                          <m:t>1</m:t>
                        </m:r>
                      </m:sub>
                    </m:sSub>
                    <m:ctrlPr>
                      <w:rPr>
                        <w:rFonts w:ascii="Cambria Math" w:hAnsi="Cambria Math" w:cstheme="majorBidi"/>
                        <w:i/>
                      </w:rPr>
                    </m:ctrlPr>
                  </m:e>
                </m:d>
              </m:e>
              <m:sup>
                <m:r>
                  <w:rPr>
                    <w:rFonts w:ascii="Cambria Math" w:hAnsi="Cambria Math" w:cstheme="majorBidi"/>
                  </w:rPr>
                  <m:t>T</m:t>
                </m:r>
              </m:sup>
            </m:sSup>
            <m:r>
              <w:rPr>
                <w:rFonts w:ascii="Cambria Math" w:hAnsi="Cambria Math" w:cstheme="majorBidi"/>
              </w:rPr>
              <m:t>P+P</m:t>
            </m:r>
            <m:d>
              <m:dPr>
                <m:ctrlPr>
                  <w:rPr>
                    <w:rFonts w:ascii="Cambria Math" w:hAnsi="Cambria Math" w:cstheme="majorBidi"/>
                    <w:i/>
                  </w:rPr>
                </m:ctrlPr>
              </m:dPr>
              <m:e>
                <m:r>
                  <w:rPr>
                    <w:rFonts w:ascii="Cambria Math" w:hAnsi="Cambria Math" w:cstheme="majorBidi"/>
                  </w:rPr>
                  <m:t>A+</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2</m:t>
                    </m:r>
                  </m:sub>
                </m:sSub>
                <m:sSub>
                  <m:sSubPr>
                    <m:ctrlPr>
                      <w:rPr>
                        <w:rFonts w:ascii="Cambria Math" w:hAnsi="Cambria Math" w:cstheme="majorBidi"/>
                        <w:i/>
                        <w:vertAlign w:val="subscript"/>
                      </w:rPr>
                    </m:ctrlPr>
                  </m:sSubPr>
                  <m:e>
                    <m:r>
                      <w:rPr>
                        <w:rFonts w:ascii="Cambria Math" w:hAnsi="Cambria Math" w:cs="Cambria Math"/>
                        <w:rtl/>
                      </w:rPr>
                      <m:t>ρ</m:t>
                    </m:r>
                    <m:r>
                      <w:rPr>
                        <w:rFonts w:ascii="Cambria Math" w:hAnsi="Cambria Math" w:cstheme="majorBidi"/>
                        <w:vertAlign w:val="subscript"/>
                      </w:rPr>
                      <m:t>K</m:t>
                    </m:r>
                  </m:e>
                  <m:sub>
                    <m:r>
                      <w:rPr>
                        <w:rFonts w:ascii="Cambria Math" w:hAnsi="Cambria Math" w:cstheme="majorBidi"/>
                        <w:vertAlign w:val="subscript"/>
                      </w:rPr>
                      <m:t>1</m:t>
                    </m:r>
                  </m:sub>
                </m:sSub>
              </m:e>
            </m:d>
            <m:r>
              <w:rPr>
                <w:rFonts w:ascii="Cambria Math" w:hAnsi="Cambria Math" w:cstheme="majorBidi"/>
              </w:rPr>
              <m:t>+</m:t>
            </m:r>
            <m:sSup>
              <m:sSupPr>
                <m:ctrlPr>
                  <w:rPr>
                    <w:rFonts w:ascii="Cambria Math" w:hAnsi="Cambria Math" w:cstheme="majorBidi"/>
                    <w:i/>
                  </w:rPr>
                </m:ctrlPr>
              </m:sSupPr>
              <m:e>
                <m:r>
                  <w:rPr>
                    <w:rFonts w:ascii="Cambria Math" w:hAnsi="Cambria Math" w:cstheme="majorBidi"/>
                  </w:rPr>
                  <m:t>ε</m:t>
                </m:r>
              </m:e>
              <m:sup>
                <m:r>
                  <w:rPr>
                    <w:rFonts w:ascii="Cambria Math" w:hAnsi="Cambria Math" w:cstheme="majorBidi"/>
                  </w:rPr>
                  <m:t>-1</m:t>
                </m:r>
              </m:sup>
            </m:sSup>
            <m:sSup>
              <m:sSupPr>
                <m:ctrlPr>
                  <w:rPr>
                    <w:rFonts w:ascii="Cambria Math" w:hAnsi="Cambria Math" w:cstheme="majorBidi"/>
                    <w:i/>
                  </w:rPr>
                </m:ctrlPr>
              </m:sSupPr>
              <m:e>
                <m:r>
                  <w:rPr>
                    <w:rFonts w:ascii="Cambria Math" w:hAnsi="Cambria Math" w:cstheme="majorBidi"/>
                  </w:rPr>
                  <m:t>P</m:t>
                </m:r>
              </m:e>
              <m:sup>
                <m:r>
                  <w:rPr>
                    <w:rFonts w:ascii="Cambria Math" w:hAnsi="Cambria Math" w:cstheme="majorBidi"/>
                  </w:rPr>
                  <m:t>2</m:t>
                </m:r>
              </m:sup>
            </m:sSup>
            <m:r>
              <w:rPr>
                <w:rFonts w:ascii="Cambria Math" w:hAnsi="Cambria Math" w:cstheme="majorBidi"/>
              </w:rPr>
              <m:t>+ε</m:t>
            </m:r>
            <m:sSup>
              <m:sSupPr>
                <m:ctrlPr>
                  <w:rPr>
                    <w:rFonts w:ascii="Cambria Math" w:hAnsi="Cambria Math" w:cstheme="majorBidi"/>
                    <w:i/>
                  </w:rPr>
                </m:ctrlPr>
              </m:sSupPr>
              <m:e>
                <m:r>
                  <w:rPr>
                    <w:rFonts w:ascii="Cambria Math" w:hAnsi="Cambria Math" w:cstheme="majorBidi"/>
                  </w:rPr>
                  <m:t>L</m:t>
                </m:r>
              </m:e>
              <m:sup>
                <m:r>
                  <w:rPr>
                    <w:rFonts w:ascii="Cambria Math" w:hAnsi="Cambria Math" w:cstheme="majorBidi"/>
                  </w:rPr>
                  <m:t>2</m:t>
                </m:r>
              </m:sup>
            </m:sSup>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n</m:t>
                </m:r>
              </m:sub>
            </m:sSub>
          </m:e>
        </m:d>
        <m:r>
          <w:rPr>
            <w:rFonts w:ascii="Cambria Math" w:hAnsi="Cambria Math" w:cstheme="majorBidi"/>
          </w:rPr>
          <m:t>x+</m:t>
        </m:r>
        <m:r>
          <m:rPr>
            <m:sty m:val="p"/>
          </m:rPr>
          <w:rPr>
            <w:rFonts w:ascii="Cambria Math" w:hAnsiTheme="majorBidi" w:cstheme="majorBidi"/>
          </w:rPr>
          <m:t xml:space="preserve">2 </m:t>
        </m:r>
        <m:d>
          <m:dPr>
            <m:begChr m:val="‖"/>
            <m:endChr m:val="‖"/>
            <m:ctrlPr>
              <w:rPr>
                <w:rFonts w:ascii="Cambria Math" w:hAnsiTheme="majorBidi" w:cstheme="majorBidi"/>
                <w:iCs/>
              </w:rPr>
            </m:ctrlPr>
          </m:dPr>
          <m:e>
            <m:sSup>
              <m:sSupPr>
                <m:ctrlPr>
                  <w:rPr>
                    <w:rFonts w:ascii="Cambria Math" w:hAnsiTheme="majorBidi" w:cstheme="majorBidi"/>
                    <w:i/>
                    <w:iCs/>
                    <w:sz w:val="18"/>
                    <w:szCs w:val="18"/>
                  </w:rPr>
                </m:ctrlPr>
              </m:sSupPr>
              <m:e>
                <m:r>
                  <w:rPr>
                    <w:rFonts w:ascii="Cambria Math" w:hAnsiTheme="majorBidi" w:cstheme="majorBidi"/>
                    <w:sz w:val="18"/>
                    <w:szCs w:val="18"/>
                  </w:rPr>
                  <m:t>x</m:t>
                </m:r>
              </m:e>
              <m:sup>
                <m:r>
                  <w:rPr>
                    <w:rFonts w:ascii="Cambria Math" w:hAnsiTheme="majorBidi" w:cstheme="majorBidi"/>
                    <w:sz w:val="18"/>
                    <w:szCs w:val="18"/>
                  </w:rPr>
                  <m:t>T</m:t>
                </m:r>
              </m:sup>
            </m:sSup>
            <m:sSub>
              <m:sSubPr>
                <m:ctrlPr>
                  <w:rPr>
                    <w:rFonts w:ascii="Cambria Math" w:hAnsiTheme="majorBidi" w:cstheme="majorBidi"/>
                    <w:i/>
                    <w:iCs/>
                    <w:sz w:val="18"/>
                    <w:szCs w:val="18"/>
                  </w:rPr>
                </m:ctrlPr>
              </m:sSubPr>
              <m:e>
                <m:r>
                  <w:rPr>
                    <w:rFonts w:ascii="Cambria Math" w:hAnsi="Cambria Math" w:cstheme="majorBidi"/>
                    <w:sz w:val="18"/>
                    <w:szCs w:val="18"/>
                  </w:rPr>
                  <m:t>P</m:t>
                </m:r>
                <m:r>
                  <w:rPr>
                    <w:rFonts w:ascii="Cambria Math" w:hAnsiTheme="majorBidi" w:cstheme="majorBidi"/>
                    <w:sz w:val="18"/>
                    <w:szCs w:val="18"/>
                  </w:rPr>
                  <m:t>B</m:t>
                </m:r>
              </m:e>
              <m:sub>
                <m:r>
                  <w:rPr>
                    <w:rFonts w:ascii="Cambria Math" w:hAnsiTheme="majorBidi" w:cstheme="majorBidi"/>
                    <w:sz w:val="18"/>
                    <w:szCs w:val="18"/>
                  </w:rPr>
                  <m:t>2</m:t>
                </m:r>
              </m:sub>
            </m:sSub>
          </m:e>
        </m:d>
        <m:r>
          <m:rPr>
            <m:sty m:val="p"/>
          </m:rPr>
          <w:rPr>
            <w:rFonts w:ascii="Cambria Math" w:hAnsiTheme="majorBidi" w:cstheme="majorBidi"/>
          </w:rPr>
          <m:t xml:space="preserve"> </m:t>
        </m:r>
        <m:acc>
          <m:accPr>
            <m:chr m:val="̅"/>
            <m:ctrlPr>
              <w:rPr>
                <w:rFonts w:ascii="Cambria Math" w:hAnsi="Cambria Math" w:cstheme="majorBidi"/>
                <w:i/>
              </w:rPr>
            </m:ctrlPr>
          </m:accPr>
          <m:e>
            <m:r>
              <w:rPr>
                <w:rFonts w:ascii="Cambria Math" w:hAnsi="Cambria Math" w:cstheme="majorBidi"/>
              </w:rPr>
              <m:t>w</m:t>
            </m:r>
          </m:e>
        </m:acc>
        <m:r>
          <w:rPr>
            <w:rFonts w:ascii="Cambria Math" w:hAnsi="Cambria Math" w:cstheme="majorBidi"/>
          </w:rPr>
          <m:t>-2</m:t>
        </m:r>
        <m:r>
          <w:rPr>
            <w:rFonts w:ascii="Cambria Math" w:hAnsiTheme="majorBidi" w:cstheme="majorBidi"/>
            <w:sz w:val="18"/>
            <w:szCs w:val="18"/>
          </w:rPr>
          <m:t>||</m:t>
        </m:r>
        <m:sSup>
          <m:sSupPr>
            <m:ctrlPr>
              <w:rPr>
                <w:rFonts w:ascii="Cambria Math" w:hAnsiTheme="majorBidi" w:cstheme="majorBidi"/>
                <w:i/>
                <w:iCs/>
                <w:sz w:val="18"/>
                <w:szCs w:val="18"/>
              </w:rPr>
            </m:ctrlPr>
          </m:sSupPr>
          <m:e>
            <m:r>
              <w:rPr>
                <w:rFonts w:ascii="Cambria Math" w:hAnsiTheme="majorBidi" w:cstheme="majorBidi"/>
                <w:sz w:val="18"/>
                <w:szCs w:val="18"/>
              </w:rPr>
              <m:t>x</m:t>
            </m:r>
          </m:e>
          <m:sup>
            <m:r>
              <w:rPr>
                <w:rFonts w:ascii="Cambria Math" w:hAnsiTheme="majorBidi" w:cstheme="majorBidi"/>
                <w:sz w:val="18"/>
                <w:szCs w:val="18"/>
              </w:rPr>
              <m:t>T</m:t>
            </m:r>
          </m:sup>
        </m:sSup>
        <m:sSub>
          <m:sSubPr>
            <m:ctrlPr>
              <w:rPr>
                <w:rFonts w:ascii="Cambria Math" w:hAnsiTheme="majorBidi" w:cstheme="majorBidi"/>
                <w:i/>
                <w:iCs/>
                <w:sz w:val="18"/>
                <w:szCs w:val="18"/>
              </w:rPr>
            </m:ctrlPr>
          </m:sSubPr>
          <m:e>
            <m:r>
              <w:rPr>
                <w:rFonts w:ascii="Cambria Math" w:hAnsi="Cambria Math" w:cstheme="majorBidi"/>
                <w:sz w:val="18"/>
                <w:szCs w:val="18"/>
              </w:rPr>
              <m:t>P</m:t>
            </m:r>
            <m:r>
              <w:rPr>
                <w:rFonts w:ascii="Cambria Math" w:hAnsiTheme="majorBidi" w:cstheme="majorBidi"/>
                <w:sz w:val="18"/>
                <w:szCs w:val="18"/>
              </w:rPr>
              <m:t>B</m:t>
            </m:r>
          </m:e>
          <m:sub>
            <m:r>
              <w:rPr>
                <w:rFonts w:ascii="Cambria Math" w:hAnsiTheme="majorBidi" w:cstheme="majorBidi"/>
                <w:sz w:val="18"/>
                <w:szCs w:val="18"/>
              </w:rPr>
              <m:t>2</m:t>
            </m:r>
          </m:sub>
        </m:sSub>
        <m:r>
          <w:rPr>
            <w:rFonts w:ascii="Cambria Math" w:hAnsiTheme="majorBidi" w:cstheme="majorBidi"/>
            <w:sz w:val="18"/>
            <w:szCs w:val="18"/>
          </w:rPr>
          <m:t>||</m:t>
        </m:r>
        <m:r>
          <m:rPr>
            <m:sty m:val="p"/>
          </m:rPr>
          <w:rPr>
            <w:rFonts w:ascii="Cambria Math" w:hAnsiTheme="majorBidi" w:cstheme="majorBidi"/>
            <w:sz w:val="18"/>
            <w:szCs w:val="18"/>
          </w:rPr>
          <m:t xml:space="preserve"> </m:t>
        </m:r>
        <m:sSub>
          <m:sSubPr>
            <m:ctrlPr>
              <w:rPr>
                <w:rFonts w:ascii="Cambria Math" w:hAnsiTheme="majorBidi" w:cstheme="majorBidi"/>
                <w:sz w:val="18"/>
                <w:szCs w:val="18"/>
              </w:rPr>
            </m:ctrlPr>
          </m:sSubPr>
          <m:e>
            <m:acc>
              <m:accPr>
                <m:ctrlPr>
                  <w:rPr>
                    <w:rFonts w:ascii="Cambria Math" w:hAnsiTheme="majorBidi" w:cstheme="majorBidi"/>
                    <w:sz w:val="18"/>
                    <w:szCs w:val="18"/>
                  </w:rPr>
                </m:ctrlPr>
              </m:accPr>
              <m:e>
                <m:r>
                  <m:rPr>
                    <m:sty m:val="p"/>
                  </m:rPr>
                  <w:rPr>
                    <w:rFonts w:ascii="Cambria Math" w:hAnsiTheme="majorBidi" w:cstheme="majorBidi"/>
                    <w:sz w:val="18"/>
                    <w:szCs w:val="18"/>
                  </w:rPr>
                  <m:t>k</m:t>
                </m:r>
              </m:e>
            </m:acc>
          </m:e>
          <m:sub>
            <m:r>
              <m:rPr>
                <m:sty m:val="p"/>
              </m:rPr>
              <w:rPr>
                <w:rFonts w:ascii="Cambria Math" w:hAnsiTheme="majorBidi" w:cstheme="majorBidi"/>
                <w:sz w:val="18"/>
                <w:szCs w:val="18"/>
              </w:rPr>
              <m:t>3</m:t>
            </m:r>
          </m:sub>
        </m:sSub>
        <m:r>
          <w:rPr>
            <w:rFonts w:ascii="Cambria Math" w:hAnsi="Cambria Math" w:cstheme="majorBidi"/>
            <w:vertAlign w:val="subscript"/>
          </w:rPr>
          <m:t>+2</m:t>
        </m:r>
        <m:sSup>
          <m:sSupPr>
            <m:ctrlPr>
              <w:rPr>
                <w:rFonts w:ascii="Cambria Math" w:hAnsi="Cambria Math" w:cstheme="majorBidi"/>
                <w:i/>
                <w:iCs/>
              </w:rPr>
            </m:ctrlPr>
          </m:sSupPr>
          <m:e>
            <m:r>
              <w:rPr>
                <w:rFonts w:ascii="Cambria Math" w:hAnsi="Cambria Math" w:cstheme="majorBidi"/>
              </w:rPr>
              <m:t>γ</m:t>
            </m:r>
          </m:e>
          <m:sup>
            <m:r>
              <w:rPr>
                <w:rFonts w:ascii="Cambria Math" w:hAnsi="Cambria Math" w:cstheme="majorBidi"/>
              </w:rPr>
              <m:t>-1</m:t>
            </m:r>
          </m:sup>
        </m:sSup>
        <m:sSub>
          <m:sSubPr>
            <m:ctrlPr>
              <w:rPr>
                <w:rFonts w:ascii="Cambria Math" w:hAnsi="Cambria Math" w:cstheme="majorBidi"/>
                <w:i/>
                <w:iCs/>
              </w:rPr>
            </m:ctrlPr>
          </m:sSubPr>
          <m:e>
            <m:acc>
              <m:accPr>
                <m:chr m:val="̃"/>
                <m:ctrlPr>
                  <w:rPr>
                    <w:rFonts w:ascii="Cambria Math" w:hAnsi="Cambria Math" w:cstheme="majorBidi"/>
                    <w:i/>
                    <w:iCs/>
                  </w:rPr>
                </m:ctrlPr>
              </m:accPr>
              <m:e>
                <m:r>
                  <w:rPr>
                    <w:rFonts w:ascii="Cambria Math" w:hAnsi="Cambria Math" w:cstheme="majorBidi"/>
                  </w:rPr>
                  <m:t>k</m:t>
                </m:r>
              </m:e>
            </m:acc>
          </m:e>
          <m:sub>
            <m:r>
              <w:rPr>
                <w:rFonts w:ascii="Cambria Math" w:hAnsi="Cambria Math" w:cstheme="majorBidi"/>
              </w:rPr>
              <m:t>3</m:t>
            </m:r>
          </m:sub>
        </m:sSub>
        <m:sSubSup>
          <m:sSubSupPr>
            <m:ctrlPr>
              <w:rPr>
                <w:rFonts w:ascii="Cambria Math" w:hAnsi="Cambria Math" w:cstheme="majorBidi"/>
                <w:i/>
              </w:rPr>
            </m:ctrlPr>
          </m:sSubSupPr>
          <m:e>
            <m:acc>
              <m:accPr>
                <m:chr m:val="̃"/>
                <m:ctrlPr>
                  <w:rPr>
                    <w:rFonts w:ascii="Cambria Math" w:hAnsi="Cambria Math" w:cstheme="majorBidi"/>
                    <w:i/>
                    <w:iCs/>
                  </w:rPr>
                </m:ctrlPr>
              </m:accPr>
              <m:e>
                <m:r>
                  <w:rPr>
                    <w:rFonts w:ascii="Cambria Math" w:hAnsi="Cambria Math" w:cstheme="majorBidi"/>
                  </w:rPr>
                  <m:t>k</m:t>
                </m:r>
              </m:e>
            </m:acc>
          </m:e>
          <m:sub>
            <m:r>
              <w:rPr>
                <w:rFonts w:ascii="Cambria Math" w:hAnsi="Cambria Math" w:cstheme="majorBidi"/>
              </w:rPr>
              <m:t xml:space="preserve">3 </m:t>
            </m:r>
          </m:sub>
          <m:sup>
            <m:r>
              <w:rPr>
                <w:rFonts w:ascii="Cambria Math" w:hAnsi="Cambria Math" w:cstheme="majorBidi"/>
              </w:rPr>
              <m:t>'</m:t>
            </m:r>
          </m:sup>
        </m:sSubSup>
      </m:oMath>
    </w:p>
    <w:p w:rsidR="006922D4" w:rsidRDefault="006922D4" w:rsidP="00BF1F77">
      <w:pPr>
        <w:autoSpaceDE w:val="0"/>
        <w:autoSpaceDN w:val="0"/>
        <w:adjustRightInd w:val="0"/>
        <w:jc w:val="lowKashida"/>
        <w:rPr>
          <w:rFonts w:ascii="NimbusRomNo9L-Regu" w:hAnsi="NimbusRomNo9L-Regu" w:cs="NimbusRomNo9L-Regu"/>
        </w:rPr>
      </w:pPr>
    </w:p>
    <w:p w:rsidR="00BF1F77" w:rsidRDefault="00BF1F77" w:rsidP="00BF1F77">
      <w:pPr>
        <w:autoSpaceDE w:val="0"/>
        <w:autoSpaceDN w:val="0"/>
        <w:adjustRightInd w:val="0"/>
        <w:jc w:val="lowKashida"/>
        <w:rPr>
          <w:rFonts w:asciiTheme="majorBidi" w:eastAsiaTheme="minorHAnsi" w:hAnsiTheme="majorBidi" w:cstheme="majorBidi"/>
        </w:rPr>
      </w:pPr>
      <w:r>
        <w:rPr>
          <w:rFonts w:ascii="NimbusRomNo9L-Regu" w:hAnsi="NimbusRomNo9L-Regu" w:cs="NimbusRomNo9L-Regu"/>
        </w:rPr>
        <w:t xml:space="preserve">The constant </w:t>
      </w:r>
      <m:oMath>
        <m:sSub>
          <m:sSubPr>
            <m:ctrlPr>
              <w:rPr>
                <w:rFonts w:ascii="Cambria Math" w:hAnsi="Cambria Math" w:cstheme="majorBidi"/>
                <w:i/>
                <w:iCs/>
              </w:rPr>
            </m:ctrlPr>
          </m:sSubPr>
          <m:e>
            <m:r>
              <w:rPr>
                <w:rFonts w:ascii="Cambria Math" w:hAnsi="Cambria Math" w:cstheme="majorBidi"/>
              </w:rPr>
              <m:t>k</m:t>
            </m:r>
          </m:e>
          <m:sub>
            <m:r>
              <w:rPr>
                <w:rFonts w:ascii="Cambria Math" w:hAnsi="Cambria Math" w:cstheme="majorBidi"/>
              </w:rPr>
              <m:t>3</m:t>
            </m:r>
          </m:sub>
        </m:sSub>
      </m:oMath>
      <w:r>
        <w:rPr>
          <w:rFonts w:ascii="CMR7" w:hAnsi="CMR7" w:cs="CMR7"/>
          <w:sz w:val="14"/>
          <w:szCs w:val="14"/>
        </w:rPr>
        <w:t xml:space="preserve"> </w:t>
      </w:r>
      <w:r>
        <w:rPr>
          <w:rFonts w:ascii="NimbusRomNo9L-Regu" w:hAnsi="NimbusRomNo9L-Regu" w:cs="NimbusRomNo9L-Regu"/>
        </w:rPr>
        <w:t xml:space="preserve">is assumed large enough to satisfy the followed inequality, On the other hand, since </w:t>
      </w:r>
      <m:oMath>
        <m:acc>
          <m:accPr>
            <m:chr m:val="̅"/>
            <m:ctrlPr>
              <w:rPr>
                <w:rFonts w:ascii="Cambria Math" w:hAnsi="Cambria Math" w:cstheme="majorBidi"/>
                <w:i/>
              </w:rPr>
            </m:ctrlPr>
          </m:accPr>
          <m:e>
            <m:r>
              <w:rPr>
                <w:rFonts w:ascii="Cambria Math" w:hAnsi="Cambria Math" w:cstheme="majorBidi"/>
              </w:rPr>
              <m:t>w</m:t>
            </m:r>
          </m:e>
        </m:acc>
      </m:oMath>
      <w:r>
        <w:rPr>
          <w:rFonts w:ascii="NimbusRomNo9L-Regu" w:hAnsi="NimbusRomNo9L-Regu" w:cs="NimbusRomNo9L-Regu"/>
        </w:rPr>
        <w:t xml:space="preserve">  is a known bounded constant, there always exists a constant </w:t>
      </w:r>
      <m:oMath>
        <m:sSub>
          <m:sSubPr>
            <m:ctrlPr>
              <w:rPr>
                <w:rFonts w:ascii="Cambria Math" w:hAnsi="Cambria Math" w:cstheme="majorBidi"/>
                <w:i/>
                <w:iCs/>
              </w:rPr>
            </m:ctrlPr>
          </m:sSubPr>
          <m:e>
            <m:r>
              <w:rPr>
                <w:rFonts w:ascii="Cambria Math" w:hAnsi="Cambria Math" w:cstheme="majorBidi"/>
              </w:rPr>
              <m:t>k</m:t>
            </m:r>
          </m:e>
          <m:sub>
            <m:r>
              <w:rPr>
                <w:rFonts w:ascii="Cambria Math" w:hAnsi="Cambria Math" w:cstheme="majorBidi"/>
              </w:rPr>
              <m:t>3</m:t>
            </m:r>
          </m:sub>
        </m:sSub>
      </m:oMath>
      <w:r>
        <w:rPr>
          <w:rFonts w:ascii="CMR7" w:hAnsi="CMR7" w:cs="CMR7"/>
          <w:sz w:val="14"/>
          <w:szCs w:val="14"/>
        </w:rPr>
        <w:t xml:space="preserve"> </w:t>
      </w:r>
      <w:r>
        <w:rPr>
          <w:rFonts w:ascii="NimbusRomNo9L-Regu" w:hAnsi="NimbusRomNo9L-Regu" w:cs="NimbusRomNo9L-Regu"/>
        </w:rPr>
        <w:t>such that</w:t>
      </w:r>
    </w:p>
    <w:p w:rsidR="0067636E" w:rsidRPr="00093A5E" w:rsidRDefault="0067636E" w:rsidP="0067636E">
      <w:pPr>
        <w:rPr>
          <w:rFonts w:asciiTheme="majorBidi" w:hAnsiTheme="majorBidi" w:cstheme="majorBidi"/>
          <w:sz w:val="10"/>
          <w:szCs w:val="10"/>
        </w:rPr>
      </w:pPr>
    </w:p>
    <w:p w:rsidR="0067636E" w:rsidRPr="000224A2" w:rsidRDefault="00291459" w:rsidP="007F50E6">
      <w:pPr>
        <w:rPr>
          <w:rFonts w:asciiTheme="majorBidi" w:hAnsiTheme="majorBidi" w:cstheme="majorBidi"/>
        </w:rPr>
      </w:pPr>
      <m:oMath>
        <m:sSub>
          <m:sSubPr>
            <m:ctrlPr>
              <w:rPr>
                <w:rFonts w:ascii="Cambria Math" w:hAnsiTheme="majorBidi" w:cstheme="majorBidi"/>
                <w:i/>
                <w:sz w:val="22"/>
                <w:szCs w:val="22"/>
              </w:rPr>
            </m:ctrlPr>
          </m:sSubPr>
          <m:e>
            <m:r>
              <w:rPr>
                <w:rFonts w:ascii="Cambria Math" w:hAnsi="Cambria Math" w:cstheme="majorBidi"/>
                <w:sz w:val="22"/>
                <w:szCs w:val="22"/>
              </w:rPr>
              <m:t>k</m:t>
            </m:r>
          </m:e>
          <m:sub>
            <m:r>
              <w:rPr>
                <w:rFonts w:ascii="Cambria Math" w:hAnsiTheme="majorBidi" w:cstheme="majorBidi"/>
                <w:sz w:val="22"/>
                <w:szCs w:val="22"/>
              </w:rPr>
              <m:t>3</m:t>
            </m:r>
          </m:sub>
        </m:sSub>
        <m:r>
          <w:rPr>
            <w:rFonts w:ascii="Cambria Math" w:hAnsiTheme="majorBidi" w:cstheme="majorBidi"/>
            <w:sz w:val="22"/>
            <w:szCs w:val="22"/>
          </w:rPr>
          <m:t>≥</m:t>
        </m:r>
        <m:r>
          <w:rPr>
            <w:rFonts w:ascii="Cambria Math" w:hAnsiTheme="majorBidi" w:cstheme="majorBidi"/>
            <w:sz w:val="22"/>
            <w:szCs w:val="22"/>
          </w:rPr>
          <m:t xml:space="preserve"> </m:t>
        </m:r>
        <m:f>
          <m:fPr>
            <m:ctrlPr>
              <w:rPr>
                <w:rFonts w:ascii="Cambria Math" w:hAnsiTheme="majorBidi" w:cstheme="majorBidi"/>
                <w:i/>
                <w:sz w:val="22"/>
                <w:szCs w:val="22"/>
              </w:rPr>
            </m:ctrlPr>
          </m:fPr>
          <m:num>
            <m:d>
              <m:dPr>
                <m:begChr m:val="‖"/>
                <m:endChr m:val="‖"/>
                <m:ctrlPr>
                  <w:rPr>
                    <w:rFonts w:ascii="Cambria Math" w:hAnsiTheme="majorBidi" w:cstheme="majorBidi"/>
                    <w:i/>
                    <w:sz w:val="22"/>
                    <w:szCs w:val="22"/>
                  </w:rPr>
                </m:ctrlPr>
              </m:dPr>
              <m:e>
                <m:sSub>
                  <m:sSubPr>
                    <m:ctrlPr>
                      <w:rPr>
                        <w:rFonts w:ascii="Cambria Math" w:hAnsiTheme="majorBidi" w:cstheme="majorBidi"/>
                        <w:i/>
                        <w:sz w:val="22"/>
                        <w:szCs w:val="22"/>
                      </w:rPr>
                    </m:ctrlPr>
                  </m:sSubPr>
                  <m:e>
                    <m:r>
                      <w:rPr>
                        <w:rFonts w:ascii="Cambria Math" w:hAnsi="Cambria Math" w:cstheme="majorBidi"/>
                        <w:sz w:val="22"/>
                        <w:szCs w:val="22"/>
                      </w:rPr>
                      <m:t>B</m:t>
                    </m:r>
                  </m:e>
                  <m:sub>
                    <m:r>
                      <w:rPr>
                        <w:rFonts w:ascii="Cambria Math" w:hAnsiTheme="majorBidi" w:cstheme="majorBidi"/>
                        <w:sz w:val="22"/>
                        <w:szCs w:val="22"/>
                      </w:rPr>
                      <m:t>1</m:t>
                    </m:r>
                  </m:sub>
                </m:sSub>
              </m:e>
            </m:d>
          </m:num>
          <m:den>
            <m:d>
              <m:dPr>
                <m:begChr m:val="‖"/>
                <m:endChr m:val="‖"/>
                <m:ctrlPr>
                  <w:rPr>
                    <w:rFonts w:ascii="Cambria Math" w:hAnsiTheme="majorBidi" w:cstheme="majorBidi"/>
                    <w:i/>
                    <w:sz w:val="22"/>
                    <w:szCs w:val="22"/>
                  </w:rPr>
                </m:ctrlPr>
              </m:dPr>
              <m:e>
                <m:sSub>
                  <m:sSubPr>
                    <m:ctrlPr>
                      <w:rPr>
                        <w:rFonts w:ascii="Cambria Math" w:hAnsiTheme="majorBidi" w:cstheme="majorBidi"/>
                        <w:i/>
                        <w:sz w:val="22"/>
                        <w:szCs w:val="22"/>
                      </w:rPr>
                    </m:ctrlPr>
                  </m:sSubPr>
                  <m:e>
                    <m:r>
                      <w:rPr>
                        <w:rFonts w:ascii="Cambria Math" w:hAnsi="Cambria Math" w:cstheme="majorBidi"/>
                        <w:sz w:val="22"/>
                        <w:szCs w:val="22"/>
                      </w:rPr>
                      <m:t>B</m:t>
                    </m:r>
                  </m:e>
                  <m:sub>
                    <m:r>
                      <w:rPr>
                        <w:rFonts w:ascii="Cambria Math" w:hAnsiTheme="majorBidi" w:cstheme="majorBidi"/>
                        <w:sz w:val="22"/>
                        <w:szCs w:val="22"/>
                      </w:rPr>
                      <m:t>2</m:t>
                    </m:r>
                  </m:sub>
                </m:sSub>
              </m:e>
            </m:d>
          </m:den>
        </m:f>
        <m:acc>
          <m:accPr>
            <m:chr m:val="̅"/>
            <m:ctrlPr>
              <w:rPr>
                <w:rFonts w:ascii="Cambria Math" w:hAnsiTheme="majorBidi" w:cstheme="majorBidi"/>
                <w:i/>
                <w:sz w:val="22"/>
                <w:szCs w:val="22"/>
              </w:rPr>
            </m:ctrlPr>
          </m:accPr>
          <m:e>
            <m:r>
              <w:rPr>
                <w:rFonts w:ascii="Cambria Math" w:hAnsi="Cambria Math" w:cstheme="majorBidi"/>
                <w:sz w:val="22"/>
                <w:szCs w:val="22"/>
              </w:rPr>
              <m:t>w</m:t>
            </m:r>
          </m:e>
        </m:acc>
        <m:r>
          <w:rPr>
            <w:rFonts w:ascii="Cambria Math" w:hAnsiTheme="majorBidi" w:cstheme="majorBidi"/>
            <w:sz w:val="22"/>
            <w:szCs w:val="22"/>
          </w:rPr>
          <m:t xml:space="preserve">                                                                   </m:t>
        </m:r>
      </m:oMath>
      <w:r w:rsidR="0067636E">
        <w:rPr>
          <w:rFonts w:asciiTheme="majorBidi" w:hAnsiTheme="majorBidi" w:cstheme="majorBidi"/>
        </w:rPr>
        <w:t xml:space="preserve">     </w:t>
      </w:r>
      <m:oMath>
        <m:r>
          <w:rPr>
            <w:rFonts w:ascii="Cambria Math" w:hAnsiTheme="majorBidi" w:cstheme="majorBidi"/>
          </w:rPr>
          <m:t>(14)</m:t>
        </m:r>
      </m:oMath>
      <w:r w:rsidR="0067636E">
        <w:rPr>
          <w:rFonts w:asciiTheme="majorBidi" w:hAnsiTheme="majorBidi" w:cstheme="majorBidi"/>
        </w:rPr>
        <w:t xml:space="preserve">                                                                                                                                                       </w:t>
      </w:r>
      <w:r w:rsidR="0067636E" w:rsidRPr="000224A2">
        <w:rPr>
          <w:rFonts w:asciiTheme="majorBidi" w:hAnsiTheme="majorBidi" w:cstheme="majorBidi"/>
        </w:rPr>
        <w:t xml:space="preserve">  </w:t>
      </w:r>
    </w:p>
    <w:p w:rsidR="0067636E" w:rsidRPr="00093A5E" w:rsidRDefault="0067636E" w:rsidP="0067636E">
      <w:pPr>
        <w:rPr>
          <w:rFonts w:asciiTheme="majorBidi" w:hAnsiTheme="majorBidi" w:cstheme="majorBidi"/>
          <w:sz w:val="10"/>
          <w:szCs w:val="10"/>
        </w:rPr>
      </w:pPr>
    </w:p>
    <w:p w:rsidR="0042731C" w:rsidRDefault="0042731C" w:rsidP="007F50E6">
      <w:pPr>
        <w:jc w:val="left"/>
        <w:rPr>
          <w:rFonts w:ascii="NimbusRomNo9L-Regu" w:hAnsi="NimbusRomNo9L-Regu" w:cs="NimbusRomNo9L-Regu"/>
        </w:rPr>
      </w:pPr>
      <w:r>
        <w:rPr>
          <w:rFonts w:ascii="NimbusRomNo9L-Regu" w:hAnsi="NimbusRomNo9L-Regu" w:cs="NimbusRomNo9L-Regu"/>
        </w:rPr>
        <w:t>Considering (1</w:t>
      </w:r>
      <w:r w:rsidR="007F50E6">
        <w:rPr>
          <w:rFonts w:ascii="NimbusRomNo9L-Regu" w:hAnsi="NimbusRomNo9L-Regu" w:cs="NimbusRomNo9L-Regu"/>
        </w:rPr>
        <w:t>3</w:t>
      </w:r>
      <w:r>
        <w:rPr>
          <w:rFonts w:ascii="NimbusRomNo9L-Regu" w:hAnsi="NimbusRomNo9L-Regu" w:cs="NimbusRomNo9L-Regu"/>
        </w:rPr>
        <w:t>) and (1</w:t>
      </w:r>
      <w:r w:rsidR="007F50E6">
        <w:rPr>
          <w:rFonts w:ascii="NimbusRomNo9L-Regu" w:hAnsi="NimbusRomNo9L-Regu" w:cs="NimbusRomNo9L-Regu"/>
        </w:rPr>
        <w:t>4</w:t>
      </w:r>
      <w:r>
        <w:rPr>
          <w:rFonts w:ascii="NimbusRomNo9L-Regu" w:hAnsi="NimbusRomNo9L-Regu" w:cs="NimbusRomNo9L-Regu"/>
        </w:rPr>
        <w:t>) and using of error dynamic of controller parameter we verify the adaptive law</w:t>
      </w:r>
    </w:p>
    <w:p w:rsidR="0042731C" w:rsidRPr="00093A5E" w:rsidRDefault="0042731C" w:rsidP="0042731C">
      <w:pPr>
        <w:jc w:val="left"/>
        <w:rPr>
          <w:rFonts w:ascii="NimbusRomNo9L-Regu" w:hAnsi="NimbusRomNo9L-Regu" w:cs="NimbusRomNo9L-Regu"/>
          <w:sz w:val="10"/>
          <w:szCs w:val="10"/>
        </w:rPr>
      </w:pPr>
    </w:p>
    <w:p w:rsidR="0042731C" w:rsidRDefault="00291459" w:rsidP="0042731C">
      <w:pPr>
        <w:rPr>
          <w:rFonts w:asciiTheme="majorBidi" w:hAnsiTheme="majorBidi" w:cstheme="majorBidi"/>
        </w:rPr>
      </w:pPr>
      <m:oMath>
        <m:f>
          <m:fPr>
            <m:ctrlPr>
              <w:rPr>
                <w:rFonts w:ascii="Cambria Math" w:hAnsiTheme="majorBidi" w:cstheme="majorBidi"/>
                <w:i/>
                <w:sz w:val="24"/>
                <w:szCs w:val="24"/>
              </w:rPr>
            </m:ctrlPr>
          </m:fPr>
          <m:num>
            <m:r>
              <w:rPr>
                <w:rFonts w:ascii="Cambria Math" w:hAnsi="Cambria Math" w:cstheme="majorBidi"/>
                <w:sz w:val="24"/>
                <w:szCs w:val="24"/>
              </w:rPr>
              <m:t>d</m:t>
            </m:r>
            <m:sSub>
              <m:sSubPr>
                <m:ctrlPr>
                  <w:rPr>
                    <w:rFonts w:ascii="Cambria Math" w:hAnsiTheme="majorBidi" w:cstheme="majorBidi"/>
                    <w:i/>
                    <w:sz w:val="24"/>
                    <w:szCs w:val="24"/>
                  </w:rPr>
                </m:ctrlPr>
              </m:sSubPr>
              <m:e>
                <m:acc>
                  <m:accPr>
                    <m:ctrlPr>
                      <w:rPr>
                        <w:rFonts w:ascii="Cambria Math" w:hAnsiTheme="majorBidi" w:cstheme="majorBidi"/>
                        <w:i/>
                        <w:sz w:val="24"/>
                        <w:szCs w:val="24"/>
                      </w:rPr>
                    </m:ctrlPr>
                  </m:accPr>
                  <m:e>
                    <m:r>
                      <w:rPr>
                        <w:rFonts w:ascii="Cambria Math" w:hAnsi="Cambria Math" w:cstheme="majorBidi"/>
                        <w:sz w:val="24"/>
                        <w:szCs w:val="24"/>
                      </w:rPr>
                      <m:t>k</m:t>
                    </m:r>
                  </m:e>
                </m:acc>
              </m:e>
              <m:sub>
                <m:r>
                  <w:rPr>
                    <w:rFonts w:ascii="Cambria Math" w:hAnsiTheme="majorBidi" w:cstheme="majorBidi"/>
                    <w:sz w:val="24"/>
                    <w:szCs w:val="24"/>
                  </w:rPr>
                  <m:t>3</m:t>
                </m:r>
              </m:sub>
            </m:sSub>
            <m:d>
              <m:dPr>
                <m:ctrlPr>
                  <w:rPr>
                    <w:rFonts w:ascii="Cambria Math" w:hAnsiTheme="majorBidi" w:cstheme="majorBidi"/>
                    <w:i/>
                    <w:sz w:val="24"/>
                    <w:szCs w:val="24"/>
                  </w:rPr>
                </m:ctrlPr>
              </m:dPr>
              <m:e>
                <m:r>
                  <w:rPr>
                    <w:rFonts w:ascii="Cambria Math" w:hAnsi="Cambria Math" w:cstheme="majorBidi"/>
                    <w:sz w:val="24"/>
                    <w:szCs w:val="24"/>
                  </w:rPr>
                  <m:t>t</m:t>
                </m:r>
              </m:e>
            </m:d>
          </m:num>
          <m:den>
            <m:r>
              <w:rPr>
                <w:rFonts w:ascii="Cambria Math" w:hAnsi="Cambria Math" w:cstheme="majorBidi"/>
                <w:sz w:val="24"/>
                <w:szCs w:val="24"/>
              </w:rPr>
              <m:t>dt</m:t>
            </m:r>
          </m:den>
        </m:f>
        <m:r>
          <w:rPr>
            <w:rFonts w:ascii="Cambria Math" w:hAnsiTheme="majorBidi" w:cstheme="majorBidi"/>
            <w:sz w:val="24"/>
            <w:szCs w:val="24"/>
          </w:rPr>
          <m:t>=</m:t>
        </m:r>
      </m:oMath>
      <w:r w:rsidR="0042731C">
        <w:rPr>
          <w:rFonts w:asciiTheme="majorBidi" w:hAnsiTheme="majorBidi" w:cstheme="majorBidi"/>
        </w:rPr>
        <w:t xml:space="preserve"> </w:t>
      </w:r>
      <m:oMath>
        <m:r>
          <w:rPr>
            <w:rFonts w:ascii="Cambria Math" w:hAnsi="Cambria Math" w:cstheme="majorBidi"/>
          </w:rPr>
          <m:t>γ</m:t>
        </m:r>
        <m:r>
          <w:rPr>
            <w:rFonts w:ascii="Cambria Math" w:hAnsiTheme="majorBidi" w:cstheme="majorBidi"/>
          </w:rPr>
          <m:t xml:space="preserve"> </m:t>
        </m:r>
        <m:d>
          <m:dPr>
            <m:begChr m:val="‖"/>
            <m:endChr m:val="‖"/>
            <m:ctrlPr>
              <w:rPr>
                <w:rFonts w:ascii="Cambria Math" w:hAnsiTheme="majorBidi" w:cstheme="majorBidi"/>
                <w:i/>
              </w:rPr>
            </m:ctrlPr>
          </m:dPr>
          <m:e>
            <m:sSup>
              <m:sSupPr>
                <m:ctrlPr>
                  <w:rPr>
                    <w:rFonts w:ascii="Cambria Math" w:hAnsiTheme="majorBidi" w:cstheme="majorBidi"/>
                    <w:i/>
                  </w:rPr>
                </m:ctrlPr>
              </m:sSupPr>
              <m:e>
                <m:r>
                  <w:rPr>
                    <w:rFonts w:ascii="Cambria Math" w:hAnsi="Cambria Math" w:cstheme="majorBidi"/>
                  </w:rPr>
                  <m:t>x</m:t>
                </m:r>
              </m:e>
              <m:sup>
                <m:r>
                  <w:rPr>
                    <w:rFonts w:ascii="Cambria Math" w:hAnsi="Cambria Math" w:cstheme="majorBidi"/>
                  </w:rPr>
                  <m:t>T</m:t>
                </m:r>
              </m:sup>
            </m:sSup>
            <m:r>
              <w:rPr>
                <w:rFonts w:ascii="Cambria Math" w:hAnsi="Cambria Math" w:cstheme="majorBidi"/>
              </w:rPr>
              <m:t>P</m:t>
            </m:r>
            <m:sSub>
              <m:sSubPr>
                <m:ctrlPr>
                  <w:rPr>
                    <w:rFonts w:ascii="Cambria Math" w:hAnsiTheme="majorBidi" w:cstheme="majorBidi"/>
                    <w:i/>
                  </w:rPr>
                </m:ctrlPr>
              </m:sSubPr>
              <m:e>
                <m:r>
                  <w:rPr>
                    <w:rFonts w:ascii="Cambria Math" w:hAnsi="Cambria Math" w:cstheme="majorBidi"/>
                  </w:rPr>
                  <m:t>B</m:t>
                </m:r>
              </m:e>
              <m:sub>
                <m:r>
                  <w:rPr>
                    <w:rFonts w:ascii="Cambria Math" w:hAnsiTheme="majorBidi" w:cstheme="majorBidi"/>
                  </w:rPr>
                  <m:t>2</m:t>
                </m:r>
              </m:sub>
            </m:sSub>
          </m:e>
        </m:d>
      </m:oMath>
    </w:p>
    <w:p w:rsidR="0042731C" w:rsidRPr="00093A5E" w:rsidRDefault="0042731C" w:rsidP="0042731C">
      <w:pPr>
        <w:rPr>
          <w:rFonts w:asciiTheme="majorBidi" w:hAnsiTheme="majorBidi" w:cstheme="majorBidi"/>
          <w:sz w:val="10"/>
          <w:szCs w:val="10"/>
        </w:rPr>
      </w:pPr>
    </w:p>
    <w:p w:rsidR="0042731C" w:rsidRDefault="0042731C" w:rsidP="0042731C">
      <w:pPr>
        <w:jc w:val="left"/>
        <w:rPr>
          <w:rFonts w:ascii="NimbusRomNo9L-Regu" w:hAnsi="NimbusRomNo9L-Regu" w:cs="NimbusRomNo9L-Regu"/>
        </w:rPr>
      </w:pPr>
      <w:r>
        <w:rPr>
          <w:rFonts w:ascii="NimbusRomNo9L-Regu" w:hAnsi="NimbusRomNo9L-Regu" w:cs="NimbusRomNo9L-Regu"/>
        </w:rPr>
        <w:t xml:space="preserve">Hence the derivative of </w:t>
      </w:r>
      <w:proofErr w:type="spellStart"/>
      <w:r>
        <w:rPr>
          <w:rFonts w:ascii="NimbusRomNo9L-Regu" w:hAnsi="NimbusRomNo9L-Regu" w:cs="NimbusRomNo9L-Regu"/>
        </w:rPr>
        <w:t>Lyapanov</w:t>
      </w:r>
      <w:proofErr w:type="spellEnd"/>
      <w:r>
        <w:rPr>
          <w:rFonts w:ascii="NimbusRomNo9L-Regu" w:hAnsi="NimbusRomNo9L-Regu" w:cs="NimbusRomNo9L-Regu"/>
        </w:rPr>
        <w:t xml:space="preserve"> function will be</w:t>
      </w:r>
    </w:p>
    <w:p w:rsidR="0065741D" w:rsidRDefault="0065741D" w:rsidP="0042731C">
      <w:pPr>
        <w:jc w:val="left"/>
        <w:rPr>
          <w:rFonts w:ascii="NimbusRomNo9L-Regu" w:hAnsi="NimbusRomNo9L-Regu" w:cs="NimbusRomNo9L-Regu"/>
        </w:rPr>
      </w:pPr>
    </w:p>
    <w:p w:rsidR="00756530" w:rsidRPr="00442F9B" w:rsidRDefault="00756530" w:rsidP="0042731C">
      <w:pPr>
        <w:jc w:val="left"/>
        <w:rPr>
          <w:rFonts w:ascii="NimbusRomNo9L-Regu" w:hAnsi="NimbusRomNo9L-Regu" w:cs="NimbusRomNo9L-Regu"/>
          <w:sz w:val="10"/>
          <w:szCs w:val="10"/>
        </w:rPr>
      </w:pPr>
    </w:p>
    <w:p w:rsidR="00756530" w:rsidRDefault="00291459" w:rsidP="00756530">
      <w:pPr>
        <w:jc w:val="left"/>
        <w:rPr>
          <w:rFonts w:asciiTheme="majorBidi" w:hAnsiTheme="majorBidi" w:cstheme="majorBidi"/>
        </w:rPr>
      </w:pPr>
      <m:oMath>
        <m:f>
          <m:fPr>
            <m:ctrlPr>
              <w:rPr>
                <w:rFonts w:ascii="Cambria Math" w:hAnsi="Cambria Math" w:cstheme="majorBidi"/>
                <w:iCs/>
                <w:sz w:val="22"/>
                <w:szCs w:val="22"/>
              </w:rPr>
            </m:ctrlPr>
          </m:fPr>
          <m:num>
            <m:r>
              <m:rPr>
                <m:sty m:val="p"/>
              </m:rPr>
              <w:rPr>
                <w:rFonts w:ascii="Cambria Math" w:hAnsi="Cambria Math" w:cstheme="majorBidi"/>
                <w:sz w:val="22"/>
                <w:szCs w:val="22"/>
              </w:rPr>
              <m:t>dV</m:t>
            </m:r>
          </m:num>
          <m:den>
            <m:r>
              <m:rPr>
                <m:sty m:val="p"/>
              </m:rPr>
              <w:rPr>
                <w:rFonts w:ascii="Cambria Math" w:hAnsi="Cambria Math" w:cstheme="majorBidi"/>
                <w:sz w:val="22"/>
                <w:szCs w:val="22"/>
              </w:rPr>
              <m:t>dt</m:t>
            </m:r>
          </m:den>
        </m:f>
      </m:oMath>
      <w:r w:rsidR="00756530">
        <w:rPr>
          <w:rFonts w:asciiTheme="majorBidi" w:hAnsiTheme="majorBidi" w:cstheme="majorBidi"/>
          <w:iCs/>
          <w:sz w:val="22"/>
          <w:szCs w:val="22"/>
        </w:rPr>
        <w:t xml:space="preserve"> </w:t>
      </w:r>
      <m:oMath>
        <m:r>
          <m:rPr>
            <m:sty m:val="p"/>
          </m:rPr>
          <w:rPr>
            <w:rFonts w:ascii="Cambria Math" w:hAnsiTheme="majorBidi" w:cstheme="majorBidi"/>
          </w:rPr>
          <m:t>≤</m:t>
        </m:r>
        <m:sSup>
          <m:sSupPr>
            <m:ctrlPr>
              <w:rPr>
                <w:rFonts w:ascii="Cambria Math" w:hAnsi="Cambria Math" w:cstheme="majorBidi"/>
                <w:i/>
              </w:rPr>
            </m:ctrlPr>
          </m:sSupPr>
          <m:e>
            <m:r>
              <w:rPr>
                <w:rFonts w:ascii="Cambria Math" w:hAnsi="Cambria Math" w:cstheme="majorBidi"/>
              </w:rPr>
              <m:t xml:space="preserve"> x</m:t>
            </m:r>
          </m:e>
          <m:sup>
            <m:r>
              <w:rPr>
                <w:rFonts w:ascii="Cambria Math" w:hAnsi="Cambria Math" w:cstheme="majorBidi"/>
              </w:rPr>
              <m:t>T</m:t>
            </m:r>
          </m:sup>
        </m:sSup>
        <m:d>
          <m:dPr>
            <m:begChr m:val="["/>
            <m:endChr m:val="]"/>
            <m:ctrlPr>
              <w:rPr>
                <w:rFonts w:ascii="Cambria Math" w:hAnsi="Cambria Math" w:cstheme="majorBidi"/>
                <w:i/>
              </w:rPr>
            </m:ctrlPr>
          </m:dPr>
          <m:e>
            <m:sSup>
              <m:sSupPr>
                <m:ctrlPr>
                  <w:rPr>
                    <w:rFonts w:ascii="Cambria Math" w:hAnsi="Cambria Math" w:cstheme="majorBidi"/>
                    <w:i/>
                  </w:rPr>
                </m:ctrlPr>
              </m:sSupPr>
              <m:e>
                <m:d>
                  <m:dPr>
                    <m:ctrlPr>
                      <w:rPr>
                        <w:rFonts w:ascii="Cambria Math" w:hAnsi="Cambria Math" w:cstheme="majorBidi"/>
                      </w:rPr>
                    </m:ctrlPr>
                  </m:dPr>
                  <m:e>
                    <m:r>
                      <w:rPr>
                        <w:rFonts w:ascii="Cambria Math" w:hAnsi="Cambria Math" w:cstheme="majorBidi"/>
                      </w:rPr>
                      <m:t>A+</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2</m:t>
                        </m:r>
                      </m:sub>
                    </m:sSub>
                    <m:sSub>
                      <m:sSubPr>
                        <m:ctrlPr>
                          <w:rPr>
                            <w:rFonts w:ascii="Cambria Math" w:hAnsi="Cambria Math" w:cstheme="majorBidi"/>
                            <w:i/>
                            <w:vertAlign w:val="subscript"/>
                          </w:rPr>
                        </m:ctrlPr>
                      </m:sSubPr>
                      <m:e>
                        <m:r>
                          <w:rPr>
                            <w:rFonts w:ascii="Cambria Math" w:hAnsi="Cambria Math" w:cs="Cambria Math"/>
                            <w:rtl/>
                          </w:rPr>
                          <m:t>ρ</m:t>
                        </m:r>
                        <m:r>
                          <w:rPr>
                            <w:rFonts w:ascii="Cambria Math" w:hAnsi="Cambria Math" w:cstheme="majorBidi"/>
                            <w:vertAlign w:val="subscript"/>
                          </w:rPr>
                          <m:t>K</m:t>
                        </m:r>
                      </m:e>
                      <m:sub>
                        <m:r>
                          <w:rPr>
                            <w:rFonts w:ascii="Cambria Math" w:hAnsi="Cambria Math" w:cstheme="majorBidi"/>
                            <w:vertAlign w:val="subscript"/>
                          </w:rPr>
                          <m:t>1</m:t>
                        </m:r>
                      </m:sub>
                    </m:sSub>
                    <m:ctrlPr>
                      <w:rPr>
                        <w:rFonts w:ascii="Cambria Math" w:hAnsi="Cambria Math" w:cstheme="majorBidi"/>
                        <w:i/>
                      </w:rPr>
                    </m:ctrlPr>
                  </m:e>
                </m:d>
              </m:e>
              <m:sup>
                <m:r>
                  <w:rPr>
                    <w:rFonts w:ascii="Cambria Math" w:hAnsi="Cambria Math" w:cstheme="majorBidi"/>
                  </w:rPr>
                  <m:t>T</m:t>
                </m:r>
              </m:sup>
            </m:sSup>
            <m:r>
              <w:rPr>
                <w:rFonts w:ascii="Cambria Math" w:hAnsi="Cambria Math" w:cstheme="majorBidi"/>
              </w:rPr>
              <m:t>P+P</m:t>
            </m:r>
            <m:d>
              <m:dPr>
                <m:ctrlPr>
                  <w:rPr>
                    <w:rFonts w:ascii="Cambria Math" w:hAnsi="Cambria Math" w:cstheme="majorBidi"/>
                    <w:i/>
                  </w:rPr>
                </m:ctrlPr>
              </m:dPr>
              <m:e>
                <m:r>
                  <w:rPr>
                    <w:rFonts w:ascii="Cambria Math" w:hAnsi="Cambria Math" w:cstheme="majorBidi"/>
                  </w:rPr>
                  <m:t>A+</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2</m:t>
                    </m:r>
                  </m:sub>
                </m:sSub>
                <m:sSub>
                  <m:sSubPr>
                    <m:ctrlPr>
                      <w:rPr>
                        <w:rFonts w:ascii="Cambria Math" w:hAnsi="Cambria Math" w:cstheme="majorBidi"/>
                        <w:i/>
                        <w:vertAlign w:val="subscript"/>
                      </w:rPr>
                    </m:ctrlPr>
                  </m:sSubPr>
                  <m:e>
                    <m:r>
                      <w:rPr>
                        <w:rFonts w:ascii="Cambria Math" w:hAnsi="Cambria Math" w:cs="Cambria Math"/>
                        <w:rtl/>
                      </w:rPr>
                      <m:t>ρ</m:t>
                    </m:r>
                    <m:r>
                      <w:rPr>
                        <w:rFonts w:ascii="Cambria Math" w:hAnsi="Cambria Math" w:cstheme="majorBidi"/>
                        <w:vertAlign w:val="subscript"/>
                      </w:rPr>
                      <m:t>K</m:t>
                    </m:r>
                  </m:e>
                  <m:sub>
                    <m:r>
                      <w:rPr>
                        <w:rFonts w:ascii="Cambria Math" w:hAnsi="Cambria Math" w:cstheme="majorBidi"/>
                        <w:vertAlign w:val="subscript"/>
                      </w:rPr>
                      <m:t>1</m:t>
                    </m:r>
                  </m:sub>
                </m:sSub>
              </m:e>
            </m:d>
            <m:r>
              <w:rPr>
                <w:rFonts w:ascii="Cambria Math" w:hAnsi="Cambria Math" w:cstheme="majorBidi"/>
              </w:rPr>
              <m:t>+</m:t>
            </m:r>
            <m:sSup>
              <m:sSupPr>
                <m:ctrlPr>
                  <w:rPr>
                    <w:rFonts w:ascii="Cambria Math" w:hAnsi="Cambria Math" w:cstheme="majorBidi"/>
                    <w:i/>
                  </w:rPr>
                </m:ctrlPr>
              </m:sSupPr>
              <m:e>
                <m:r>
                  <w:rPr>
                    <w:rFonts w:ascii="Cambria Math" w:hAnsi="Cambria Math" w:cstheme="majorBidi"/>
                  </w:rPr>
                  <m:t>ε</m:t>
                </m:r>
              </m:e>
              <m:sup>
                <m:r>
                  <w:rPr>
                    <w:rFonts w:ascii="Cambria Math" w:hAnsi="Cambria Math" w:cstheme="majorBidi"/>
                  </w:rPr>
                  <m:t>-1</m:t>
                </m:r>
              </m:sup>
            </m:sSup>
            <m:sSup>
              <m:sSupPr>
                <m:ctrlPr>
                  <w:rPr>
                    <w:rFonts w:ascii="Cambria Math" w:hAnsi="Cambria Math" w:cstheme="majorBidi"/>
                    <w:i/>
                  </w:rPr>
                </m:ctrlPr>
              </m:sSupPr>
              <m:e>
                <m:r>
                  <w:rPr>
                    <w:rFonts w:ascii="Cambria Math" w:hAnsi="Cambria Math" w:cstheme="majorBidi"/>
                  </w:rPr>
                  <m:t>P</m:t>
                </m:r>
              </m:e>
              <m:sup>
                <m:r>
                  <w:rPr>
                    <w:rFonts w:ascii="Cambria Math" w:hAnsi="Cambria Math" w:cstheme="majorBidi"/>
                  </w:rPr>
                  <m:t>2</m:t>
                </m:r>
              </m:sup>
            </m:sSup>
            <m:r>
              <w:rPr>
                <w:rFonts w:ascii="Cambria Math" w:hAnsi="Cambria Math" w:cstheme="majorBidi"/>
              </w:rPr>
              <m:t>+ε</m:t>
            </m:r>
            <m:sSup>
              <m:sSupPr>
                <m:ctrlPr>
                  <w:rPr>
                    <w:rFonts w:ascii="Cambria Math" w:hAnsi="Cambria Math" w:cstheme="majorBidi"/>
                    <w:i/>
                  </w:rPr>
                </m:ctrlPr>
              </m:sSupPr>
              <m:e>
                <m:r>
                  <w:rPr>
                    <w:rFonts w:ascii="Cambria Math" w:hAnsi="Cambria Math" w:cstheme="majorBidi"/>
                  </w:rPr>
                  <m:t>L</m:t>
                </m:r>
              </m:e>
              <m:sup>
                <m:r>
                  <w:rPr>
                    <w:rFonts w:ascii="Cambria Math" w:hAnsi="Cambria Math" w:cstheme="majorBidi"/>
                  </w:rPr>
                  <m:t>2</m:t>
                </m:r>
              </m:sup>
            </m:sSup>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n</m:t>
                </m:r>
              </m:sub>
            </m:sSub>
          </m:e>
        </m:d>
        <m:r>
          <w:rPr>
            <w:rFonts w:ascii="Cambria Math" w:hAnsi="Cambria Math" w:cstheme="majorBidi"/>
          </w:rPr>
          <m:t>x</m:t>
        </m:r>
      </m:oMath>
    </w:p>
    <w:p w:rsidR="00B1713A" w:rsidRPr="00442F9B" w:rsidRDefault="00B1713A" w:rsidP="00756530">
      <w:pPr>
        <w:jc w:val="left"/>
        <w:rPr>
          <w:rFonts w:asciiTheme="majorBidi" w:hAnsiTheme="majorBidi" w:cstheme="majorBidi"/>
          <w:sz w:val="10"/>
          <w:szCs w:val="10"/>
        </w:rPr>
      </w:pPr>
    </w:p>
    <w:p w:rsidR="00B1713A" w:rsidRDefault="00B1713A" w:rsidP="00B1713A">
      <w:pPr>
        <w:jc w:val="left"/>
        <w:rPr>
          <w:rFonts w:ascii="NimbusRomNo9L-Regu" w:hAnsi="NimbusRomNo9L-Regu" w:cs="NimbusRomNo9L-Regu"/>
        </w:rPr>
      </w:pPr>
      <w:r>
        <w:rPr>
          <w:rFonts w:ascii="NimbusRomNo9L-Regu" w:hAnsi="NimbusRomNo9L-Regu" w:cs="NimbusRomNo9L-Regu"/>
        </w:rPr>
        <w:t xml:space="preserve">With defining Positive matrix </w:t>
      </w:r>
      <m:oMath>
        <m:r>
          <w:rPr>
            <w:rFonts w:ascii="Cambria Math" w:hAnsi="Cambria Math" w:cs="NimbusRomNo9L-Regu"/>
          </w:rPr>
          <m:t>Q</m:t>
        </m:r>
      </m:oMath>
      <w:r>
        <w:rPr>
          <w:rFonts w:ascii="NimbusRomNo9L-Regu" w:hAnsi="NimbusRomNo9L-Regu" w:cs="NimbusRomNo9L-Regu"/>
        </w:rPr>
        <w:t xml:space="preserve"> such that:</w:t>
      </w:r>
    </w:p>
    <w:p w:rsidR="00306363" w:rsidRDefault="00306363" w:rsidP="00027A86">
      <w:pPr>
        <w:pStyle w:val="ListParagraph"/>
        <w:ind w:left="0"/>
        <w:jc w:val="left"/>
        <w:rPr>
          <w:rFonts w:asciiTheme="majorBidi" w:eastAsiaTheme="minorHAnsi" w:hAnsiTheme="majorBidi" w:cstheme="majorBidi"/>
        </w:rPr>
      </w:pPr>
      <w:r>
        <w:rPr>
          <w:rFonts w:asciiTheme="majorBidi" w:eastAsiaTheme="minorHAnsi" w:hAnsiTheme="majorBidi" w:cstheme="majorBidi"/>
        </w:rPr>
        <w:t xml:space="preserve">                                                                                            (1</w:t>
      </w:r>
      <w:r w:rsidR="00027A86">
        <w:rPr>
          <w:rFonts w:asciiTheme="majorBidi" w:eastAsiaTheme="minorHAnsi" w:hAnsiTheme="majorBidi" w:cstheme="majorBidi"/>
        </w:rPr>
        <w:t>5</w:t>
      </w:r>
      <w:r>
        <w:rPr>
          <w:rFonts w:asciiTheme="majorBidi" w:eastAsiaTheme="minorHAnsi" w:hAnsiTheme="majorBidi" w:cstheme="majorBidi"/>
        </w:rPr>
        <w:t xml:space="preserve">)                                             </w:t>
      </w:r>
    </w:p>
    <w:p w:rsidR="00B1713A" w:rsidRDefault="00291459" w:rsidP="00B1713A">
      <w:pPr>
        <w:jc w:val="left"/>
        <w:rPr>
          <w:rFonts w:ascii="NimbusRomNo9L-Regu" w:hAnsi="NimbusRomNo9L-Regu" w:cs="NimbusRomNo9L-Regu"/>
        </w:rPr>
      </w:pPr>
      <m:oMathPara>
        <m:oMathParaPr>
          <m:jc m:val="left"/>
        </m:oMathParaPr>
        <m:oMath>
          <m:sSup>
            <m:sSupPr>
              <m:ctrlPr>
                <w:rPr>
                  <w:rFonts w:ascii="Cambria Math" w:hAnsi="Cambria Math" w:cstheme="majorBidi"/>
                  <w:i/>
                </w:rPr>
              </m:ctrlPr>
            </m:sSupPr>
            <m:e>
              <m:d>
                <m:dPr>
                  <m:ctrlPr>
                    <w:rPr>
                      <w:rFonts w:ascii="Cambria Math" w:hAnsi="Cambria Math" w:cstheme="majorBidi"/>
                    </w:rPr>
                  </m:ctrlPr>
                </m:dPr>
                <m:e>
                  <m:r>
                    <w:rPr>
                      <w:rFonts w:ascii="Cambria Math" w:hAnsi="Cambria Math" w:cstheme="majorBidi"/>
                    </w:rPr>
                    <m:t>A+</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2</m:t>
                      </m:r>
                    </m:sub>
                  </m:sSub>
                  <m:r>
                    <w:rPr>
                      <w:rFonts w:ascii="Cambria Math" w:hAnsi="Cambria Math" w:cs="Cambria Math"/>
                      <w:rtl/>
                    </w:rPr>
                    <m:t>ρ</m:t>
                  </m:r>
                  <m:sSub>
                    <m:sSubPr>
                      <m:ctrlPr>
                        <w:rPr>
                          <w:rFonts w:ascii="Cambria Math" w:hAnsi="Cambria Math" w:cstheme="majorBidi"/>
                          <w:i/>
                          <w:vertAlign w:val="subscript"/>
                        </w:rPr>
                      </m:ctrlPr>
                    </m:sSubPr>
                    <m:e>
                      <m:r>
                        <w:rPr>
                          <w:rFonts w:ascii="Cambria Math" w:hAnsi="Cambria Math" w:cstheme="majorBidi"/>
                          <w:vertAlign w:val="subscript"/>
                        </w:rPr>
                        <m:t>K</m:t>
                      </m:r>
                    </m:e>
                    <m:sub>
                      <m:r>
                        <w:rPr>
                          <w:rFonts w:ascii="Cambria Math" w:hAnsi="Cambria Math" w:cstheme="majorBidi"/>
                          <w:vertAlign w:val="subscript"/>
                        </w:rPr>
                        <m:t>1</m:t>
                      </m:r>
                    </m:sub>
                  </m:sSub>
                  <m:ctrlPr>
                    <w:rPr>
                      <w:rFonts w:ascii="Cambria Math" w:hAnsi="Cambria Math" w:cstheme="majorBidi"/>
                      <w:i/>
                    </w:rPr>
                  </m:ctrlPr>
                </m:e>
              </m:d>
            </m:e>
            <m:sup>
              <m:r>
                <w:rPr>
                  <w:rFonts w:ascii="Cambria Math" w:hAnsi="Cambria Math" w:cstheme="majorBidi"/>
                </w:rPr>
                <m:t>T</m:t>
              </m:r>
            </m:sup>
          </m:sSup>
          <m:r>
            <w:rPr>
              <w:rFonts w:ascii="Cambria Math" w:hAnsi="Cambria Math" w:cstheme="majorBidi"/>
            </w:rPr>
            <m:t>P+P</m:t>
          </m:r>
          <m:d>
            <m:dPr>
              <m:ctrlPr>
                <w:rPr>
                  <w:rFonts w:ascii="Cambria Math" w:hAnsi="Cambria Math" w:cstheme="majorBidi"/>
                  <w:i/>
                </w:rPr>
              </m:ctrlPr>
            </m:dPr>
            <m:e>
              <m:r>
                <w:rPr>
                  <w:rFonts w:ascii="Cambria Math" w:hAnsi="Cambria Math" w:cstheme="majorBidi"/>
                </w:rPr>
                <m:t>A+</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2</m:t>
                  </m:r>
                </m:sub>
              </m:sSub>
              <m:sSub>
                <m:sSubPr>
                  <m:ctrlPr>
                    <w:rPr>
                      <w:rFonts w:ascii="Cambria Math" w:hAnsi="Cambria Math" w:cstheme="majorBidi"/>
                      <w:i/>
                      <w:vertAlign w:val="subscript"/>
                    </w:rPr>
                  </m:ctrlPr>
                </m:sSubPr>
                <m:e>
                  <m:r>
                    <w:rPr>
                      <w:rFonts w:ascii="Cambria Math" w:hAnsi="Cambria Math" w:cs="Cambria Math"/>
                      <w:rtl/>
                    </w:rPr>
                    <m:t>ρ</m:t>
                  </m:r>
                  <m:r>
                    <w:rPr>
                      <w:rFonts w:ascii="Cambria Math" w:hAnsi="Cambria Math" w:cstheme="majorBidi"/>
                      <w:vertAlign w:val="subscript"/>
                    </w:rPr>
                    <m:t>K</m:t>
                  </m:r>
                </m:e>
                <m:sub>
                  <m:r>
                    <w:rPr>
                      <w:rFonts w:ascii="Cambria Math" w:hAnsi="Cambria Math" w:cstheme="majorBidi"/>
                      <w:vertAlign w:val="subscript"/>
                    </w:rPr>
                    <m:t>1</m:t>
                  </m:r>
                </m:sub>
              </m:sSub>
            </m:e>
          </m:d>
          <m:r>
            <w:rPr>
              <w:rFonts w:ascii="Cambria Math" w:hAnsi="Cambria Math" w:cstheme="majorBidi"/>
            </w:rPr>
            <m:t>+</m:t>
          </m:r>
          <m:sSup>
            <m:sSupPr>
              <m:ctrlPr>
                <w:rPr>
                  <w:rFonts w:ascii="Cambria Math" w:hAnsi="Cambria Math" w:cstheme="majorBidi"/>
                  <w:i/>
                </w:rPr>
              </m:ctrlPr>
            </m:sSupPr>
            <m:e>
              <m:r>
                <w:rPr>
                  <w:rFonts w:ascii="Cambria Math" w:hAnsi="Cambria Math" w:cstheme="majorBidi"/>
                </w:rPr>
                <m:t>ε</m:t>
              </m:r>
            </m:e>
            <m:sup>
              <m:r>
                <w:rPr>
                  <w:rFonts w:ascii="Cambria Math" w:hAnsi="Cambria Math" w:cstheme="majorBidi"/>
                </w:rPr>
                <m:t>-1</m:t>
              </m:r>
            </m:sup>
          </m:sSup>
          <m:sSup>
            <m:sSupPr>
              <m:ctrlPr>
                <w:rPr>
                  <w:rFonts w:ascii="Cambria Math" w:hAnsi="Cambria Math" w:cstheme="majorBidi"/>
                  <w:i/>
                </w:rPr>
              </m:ctrlPr>
            </m:sSupPr>
            <m:e>
              <m:r>
                <w:rPr>
                  <w:rFonts w:ascii="Cambria Math" w:hAnsi="Cambria Math" w:cstheme="majorBidi"/>
                </w:rPr>
                <m:t>P</m:t>
              </m:r>
            </m:e>
            <m:sup>
              <m:r>
                <w:rPr>
                  <w:rFonts w:ascii="Cambria Math" w:hAnsi="Cambria Math" w:cstheme="majorBidi"/>
                </w:rPr>
                <m:t>2</m:t>
              </m:r>
            </m:sup>
          </m:sSup>
          <m:r>
            <w:rPr>
              <w:rFonts w:ascii="Cambria Math" w:hAnsi="Cambria Math" w:cstheme="majorBidi"/>
            </w:rPr>
            <m:t>+ε</m:t>
          </m:r>
          <m:sSup>
            <m:sSupPr>
              <m:ctrlPr>
                <w:rPr>
                  <w:rFonts w:ascii="Cambria Math" w:hAnsi="Cambria Math" w:cstheme="majorBidi"/>
                  <w:i/>
                </w:rPr>
              </m:ctrlPr>
            </m:sSupPr>
            <m:e>
              <m:r>
                <w:rPr>
                  <w:rFonts w:ascii="Cambria Math" w:hAnsi="Cambria Math" w:cstheme="majorBidi"/>
                </w:rPr>
                <m:t>L</m:t>
              </m:r>
            </m:e>
            <m:sup>
              <m:r>
                <w:rPr>
                  <w:rFonts w:ascii="Cambria Math" w:hAnsi="Cambria Math" w:cstheme="majorBidi"/>
                </w:rPr>
                <m:t>2</m:t>
              </m:r>
            </m:sup>
          </m:sSup>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n</m:t>
              </m:r>
            </m:sub>
          </m:sSub>
          <m:r>
            <w:rPr>
              <w:rFonts w:ascii="Cambria Math" w:hAnsi="Cambria Math" w:cstheme="majorBidi"/>
            </w:rPr>
            <m:t xml:space="preserve"> </m:t>
          </m:r>
          <m:r>
            <m:rPr>
              <m:sty m:val="p"/>
            </m:rPr>
            <w:rPr>
              <w:rFonts w:ascii="Cambria Math" w:hAnsiTheme="majorBidi" w:cstheme="majorBidi"/>
            </w:rPr>
            <m:t>≤</m:t>
          </m:r>
          <m:r>
            <m:rPr>
              <m:sty m:val="p"/>
            </m:rPr>
            <w:rPr>
              <w:rFonts w:ascii="Cambria Math" w:hAnsiTheme="majorBidi" w:cstheme="majorBidi"/>
            </w:rPr>
            <m:t xml:space="preserve"> </m:t>
          </m:r>
          <m:r>
            <m:rPr>
              <m:sty m:val="p"/>
            </m:rPr>
            <w:rPr>
              <w:rFonts w:ascii="Cambria Math" w:hAnsiTheme="majorBidi" w:cstheme="majorBidi"/>
            </w:rPr>
            <m:t>-</m:t>
          </m:r>
          <m:r>
            <m:rPr>
              <m:sty m:val="p"/>
            </m:rPr>
            <w:rPr>
              <w:rFonts w:ascii="Cambria Math" w:hAnsiTheme="majorBidi" w:cstheme="majorBidi"/>
            </w:rPr>
            <m:t>Q</m:t>
          </m:r>
        </m:oMath>
      </m:oMathPara>
    </w:p>
    <w:p w:rsidR="0042731C" w:rsidRPr="00442F9B" w:rsidRDefault="0042731C" w:rsidP="0042731C">
      <w:pPr>
        <w:jc w:val="left"/>
        <w:rPr>
          <w:rFonts w:asciiTheme="majorBidi" w:hAnsiTheme="majorBidi" w:cstheme="majorBidi"/>
          <w:sz w:val="10"/>
          <w:szCs w:val="10"/>
        </w:rPr>
      </w:pPr>
    </w:p>
    <w:p w:rsidR="0067636E" w:rsidRDefault="00B1713A" w:rsidP="0067636E">
      <w:pPr>
        <w:pStyle w:val="ListParagraph"/>
        <w:ind w:left="0"/>
        <w:jc w:val="left"/>
        <w:rPr>
          <w:rFonts w:asciiTheme="majorBidi" w:eastAsiaTheme="minorHAnsi" w:hAnsiTheme="majorBidi" w:cstheme="majorBidi"/>
        </w:rPr>
      </w:pPr>
      <w:r>
        <w:rPr>
          <w:rFonts w:asciiTheme="majorBidi" w:eastAsiaTheme="minorHAnsi" w:hAnsiTheme="majorBidi" w:cstheme="majorBidi"/>
        </w:rPr>
        <w:t>In other words</w:t>
      </w:r>
    </w:p>
    <w:p w:rsidR="00B1713A" w:rsidRDefault="00B1713A" w:rsidP="00027A86">
      <w:pPr>
        <w:pStyle w:val="ListParagraph"/>
        <w:ind w:left="0"/>
        <w:jc w:val="left"/>
        <w:rPr>
          <w:rFonts w:asciiTheme="majorBidi" w:eastAsiaTheme="minorHAnsi" w:hAnsiTheme="majorBidi" w:cstheme="majorBidi"/>
        </w:rPr>
      </w:pPr>
      <w:r>
        <w:rPr>
          <w:rFonts w:asciiTheme="majorBidi" w:eastAsiaTheme="minorHAnsi" w:hAnsiTheme="majorBidi" w:cstheme="majorBidi"/>
        </w:rPr>
        <w:t xml:space="preserve">                                                                                            (1</w:t>
      </w:r>
      <w:r w:rsidR="00027A86">
        <w:rPr>
          <w:rFonts w:asciiTheme="majorBidi" w:eastAsiaTheme="minorHAnsi" w:hAnsiTheme="majorBidi" w:cstheme="majorBidi"/>
        </w:rPr>
        <w:t>6</w:t>
      </w:r>
      <w:r>
        <w:rPr>
          <w:rFonts w:asciiTheme="majorBidi" w:eastAsiaTheme="minorHAnsi" w:hAnsiTheme="majorBidi" w:cstheme="majorBidi"/>
        </w:rPr>
        <w:t xml:space="preserve">)                                             </w:t>
      </w:r>
    </w:p>
    <w:p w:rsidR="00B1713A" w:rsidRDefault="00291459" w:rsidP="00B1713A">
      <w:pPr>
        <w:jc w:val="left"/>
        <w:rPr>
          <w:rFonts w:ascii="NimbusRomNo9L-Regu" w:hAnsi="NimbusRomNo9L-Regu" w:cs="NimbusRomNo9L-Regu"/>
        </w:rPr>
      </w:pPr>
      <m:oMathPara>
        <m:oMathParaPr>
          <m:jc m:val="left"/>
        </m:oMathParaPr>
        <m:oMath>
          <m:sSup>
            <m:sSupPr>
              <m:ctrlPr>
                <w:rPr>
                  <w:rFonts w:ascii="Cambria Math" w:hAnsi="Cambria Math" w:cstheme="majorBidi"/>
                  <w:i/>
                </w:rPr>
              </m:ctrlPr>
            </m:sSupPr>
            <m:e>
              <m:d>
                <m:dPr>
                  <m:ctrlPr>
                    <w:rPr>
                      <w:rFonts w:ascii="Cambria Math" w:hAnsi="Cambria Math" w:cstheme="majorBidi"/>
                    </w:rPr>
                  </m:ctrlPr>
                </m:dPr>
                <m:e>
                  <m:r>
                    <w:rPr>
                      <w:rFonts w:ascii="Cambria Math" w:hAnsi="Cambria Math" w:cstheme="majorBidi"/>
                    </w:rPr>
                    <m:t>A+</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2</m:t>
                      </m:r>
                    </m:sub>
                  </m:sSub>
                  <m:sSub>
                    <m:sSubPr>
                      <m:ctrlPr>
                        <w:rPr>
                          <w:rFonts w:ascii="Cambria Math" w:hAnsi="Cambria Math" w:cstheme="majorBidi"/>
                          <w:i/>
                          <w:vertAlign w:val="subscript"/>
                        </w:rPr>
                      </m:ctrlPr>
                    </m:sSubPr>
                    <m:e>
                      <m:r>
                        <w:rPr>
                          <w:rFonts w:ascii="Cambria Math" w:hAnsi="Cambria Math" w:cs="Cambria Math"/>
                          <w:rtl/>
                        </w:rPr>
                        <m:t>ρ</m:t>
                      </m:r>
                      <m:r>
                        <w:rPr>
                          <w:rFonts w:ascii="Cambria Math" w:hAnsi="Cambria Math" w:cstheme="majorBidi"/>
                          <w:vertAlign w:val="subscript"/>
                        </w:rPr>
                        <m:t>K</m:t>
                      </m:r>
                    </m:e>
                    <m:sub>
                      <m:r>
                        <w:rPr>
                          <w:rFonts w:ascii="Cambria Math" w:hAnsi="Cambria Math" w:cstheme="majorBidi"/>
                          <w:vertAlign w:val="subscript"/>
                        </w:rPr>
                        <m:t>1</m:t>
                      </m:r>
                    </m:sub>
                  </m:sSub>
                  <m:ctrlPr>
                    <w:rPr>
                      <w:rFonts w:ascii="Cambria Math" w:hAnsi="Cambria Math" w:cstheme="majorBidi"/>
                      <w:i/>
                    </w:rPr>
                  </m:ctrlPr>
                </m:e>
              </m:d>
            </m:e>
            <m:sup>
              <m:r>
                <w:rPr>
                  <w:rFonts w:ascii="Cambria Math" w:hAnsi="Cambria Math" w:cstheme="majorBidi"/>
                </w:rPr>
                <m:t>T</m:t>
              </m:r>
            </m:sup>
          </m:sSup>
          <m:r>
            <w:rPr>
              <w:rFonts w:ascii="Cambria Math" w:hAnsi="Cambria Math" w:cstheme="majorBidi"/>
            </w:rPr>
            <m:t>P+P</m:t>
          </m:r>
          <m:d>
            <m:dPr>
              <m:ctrlPr>
                <w:rPr>
                  <w:rFonts w:ascii="Cambria Math" w:hAnsi="Cambria Math" w:cstheme="majorBidi"/>
                  <w:i/>
                </w:rPr>
              </m:ctrlPr>
            </m:dPr>
            <m:e>
              <m:r>
                <w:rPr>
                  <w:rFonts w:ascii="Cambria Math" w:hAnsi="Cambria Math" w:cstheme="majorBidi"/>
                </w:rPr>
                <m:t>A+</m:t>
              </m:r>
              <m:sSub>
                <m:sSubPr>
                  <m:ctrlPr>
                    <w:rPr>
                      <w:rFonts w:ascii="Cambria Math" w:hAnsi="Cambria Math" w:cstheme="majorBidi"/>
                      <w:i/>
                    </w:rPr>
                  </m:ctrlPr>
                </m:sSubPr>
                <m:e>
                  <m:r>
                    <w:rPr>
                      <w:rFonts w:ascii="Cambria Math" w:hAnsi="Cambria Math" w:cstheme="majorBidi"/>
                    </w:rPr>
                    <m:t>B</m:t>
                  </m:r>
                </m:e>
                <m:sub>
                  <m:r>
                    <w:rPr>
                      <w:rFonts w:ascii="Cambria Math" w:hAnsi="Cambria Math" w:cstheme="majorBidi"/>
                    </w:rPr>
                    <m:t>2</m:t>
                  </m:r>
                </m:sub>
              </m:sSub>
              <m:sSub>
                <m:sSubPr>
                  <m:ctrlPr>
                    <w:rPr>
                      <w:rFonts w:ascii="Cambria Math" w:hAnsi="Cambria Math" w:cstheme="majorBidi"/>
                      <w:i/>
                      <w:vertAlign w:val="subscript"/>
                    </w:rPr>
                  </m:ctrlPr>
                </m:sSubPr>
                <m:e>
                  <m:r>
                    <w:rPr>
                      <w:rFonts w:ascii="Cambria Math" w:hAnsi="Cambria Math" w:cs="Cambria Math"/>
                      <w:rtl/>
                    </w:rPr>
                    <m:t>ρ</m:t>
                  </m:r>
                  <m:r>
                    <w:rPr>
                      <w:rFonts w:ascii="Cambria Math" w:hAnsi="Cambria Math" w:cstheme="majorBidi"/>
                      <w:vertAlign w:val="subscript"/>
                    </w:rPr>
                    <m:t>K</m:t>
                  </m:r>
                </m:e>
                <m:sub>
                  <m:r>
                    <w:rPr>
                      <w:rFonts w:ascii="Cambria Math" w:hAnsi="Cambria Math" w:cstheme="majorBidi"/>
                      <w:vertAlign w:val="subscript"/>
                    </w:rPr>
                    <m:t>1</m:t>
                  </m:r>
                </m:sub>
              </m:sSub>
            </m:e>
          </m:d>
          <m:r>
            <w:rPr>
              <w:rFonts w:ascii="Cambria Math" w:hAnsi="Cambria Math" w:cstheme="majorBidi"/>
            </w:rPr>
            <m:t>+</m:t>
          </m:r>
          <m:sSup>
            <m:sSupPr>
              <m:ctrlPr>
                <w:rPr>
                  <w:rFonts w:ascii="Cambria Math" w:hAnsi="Cambria Math" w:cstheme="majorBidi"/>
                  <w:i/>
                </w:rPr>
              </m:ctrlPr>
            </m:sSupPr>
            <m:e>
              <m:r>
                <w:rPr>
                  <w:rFonts w:ascii="Cambria Math" w:hAnsi="Cambria Math" w:cstheme="majorBidi"/>
                </w:rPr>
                <m:t>ε</m:t>
              </m:r>
            </m:e>
            <m:sup>
              <m:r>
                <w:rPr>
                  <w:rFonts w:ascii="Cambria Math" w:hAnsi="Cambria Math" w:cstheme="majorBidi"/>
                </w:rPr>
                <m:t>-1</m:t>
              </m:r>
            </m:sup>
          </m:sSup>
          <m:sSup>
            <m:sSupPr>
              <m:ctrlPr>
                <w:rPr>
                  <w:rFonts w:ascii="Cambria Math" w:hAnsi="Cambria Math" w:cstheme="majorBidi"/>
                  <w:i/>
                </w:rPr>
              </m:ctrlPr>
            </m:sSupPr>
            <m:e>
              <m:r>
                <w:rPr>
                  <w:rFonts w:ascii="Cambria Math" w:hAnsi="Cambria Math" w:cstheme="majorBidi"/>
                </w:rPr>
                <m:t>P</m:t>
              </m:r>
            </m:e>
            <m:sup>
              <m:r>
                <w:rPr>
                  <w:rFonts w:ascii="Cambria Math" w:hAnsi="Cambria Math" w:cstheme="majorBidi"/>
                </w:rPr>
                <m:t>2</m:t>
              </m:r>
            </m:sup>
          </m:sSup>
          <m:r>
            <w:rPr>
              <w:rFonts w:ascii="Cambria Math" w:hAnsi="Cambria Math" w:cstheme="majorBidi"/>
            </w:rPr>
            <m:t>+ε</m:t>
          </m:r>
          <m:sSup>
            <m:sSupPr>
              <m:ctrlPr>
                <w:rPr>
                  <w:rFonts w:ascii="Cambria Math" w:hAnsi="Cambria Math" w:cstheme="majorBidi"/>
                  <w:i/>
                </w:rPr>
              </m:ctrlPr>
            </m:sSupPr>
            <m:e>
              <m:r>
                <w:rPr>
                  <w:rFonts w:ascii="Cambria Math" w:hAnsi="Cambria Math" w:cstheme="majorBidi"/>
                </w:rPr>
                <m:t>L</m:t>
              </m:r>
            </m:e>
            <m:sup>
              <m:r>
                <w:rPr>
                  <w:rFonts w:ascii="Cambria Math" w:hAnsi="Cambria Math" w:cstheme="majorBidi"/>
                </w:rPr>
                <m:t>2</m:t>
              </m:r>
            </m:sup>
          </m:sSup>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n</m:t>
              </m:r>
            </m:sub>
          </m:sSub>
          <m:r>
            <m:rPr>
              <m:sty m:val="p"/>
            </m:rPr>
            <w:rPr>
              <w:rFonts w:ascii="Cambria Math" w:hAnsiTheme="majorBidi" w:cstheme="majorBidi"/>
            </w:rPr>
            <m:t>+Q</m:t>
          </m:r>
          <m:r>
            <w:rPr>
              <w:rFonts w:ascii="Cambria Math" w:hAnsi="Cambria Math" w:cstheme="majorBidi"/>
            </w:rPr>
            <m:t xml:space="preserve"> </m:t>
          </m:r>
          <m:r>
            <m:rPr>
              <m:sty m:val="p"/>
            </m:rPr>
            <w:rPr>
              <w:rFonts w:ascii="Cambria Math" w:hAnsiTheme="majorBidi" w:cstheme="majorBidi"/>
            </w:rPr>
            <m:t>≤</m:t>
          </m:r>
          <m:r>
            <m:rPr>
              <m:sty m:val="p"/>
            </m:rPr>
            <w:rPr>
              <w:rFonts w:ascii="Cambria Math" w:hAnsiTheme="majorBidi" w:cstheme="majorBidi"/>
            </w:rPr>
            <m:t xml:space="preserve"> 0</m:t>
          </m:r>
        </m:oMath>
      </m:oMathPara>
    </w:p>
    <w:p w:rsidR="00B1713A" w:rsidRPr="00442F9B" w:rsidRDefault="00B1713A" w:rsidP="0067636E">
      <w:pPr>
        <w:pStyle w:val="ListParagraph"/>
        <w:ind w:left="0"/>
        <w:jc w:val="left"/>
        <w:rPr>
          <w:rFonts w:asciiTheme="majorBidi" w:eastAsiaTheme="minorHAnsi" w:hAnsiTheme="majorBidi" w:cstheme="majorBidi"/>
          <w:sz w:val="10"/>
          <w:szCs w:val="10"/>
        </w:rPr>
      </w:pPr>
    </w:p>
    <w:p w:rsidR="0065741D" w:rsidRDefault="0065741D" w:rsidP="00306363">
      <w:pPr>
        <w:jc w:val="left"/>
        <w:rPr>
          <w:rFonts w:ascii="NimbusRomNo9L-Regu" w:hAnsi="NimbusRomNo9L-Regu" w:cs="NimbusRomNo9L-Regu"/>
        </w:rPr>
      </w:pPr>
    </w:p>
    <w:p w:rsidR="00306363" w:rsidRDefault="00306363" w:rsidP="00306363">
      <w:pPr>
        <w:jc w:val="left"/>
        <w:rPr>
          <w:rFonts w:asciiTheme="majorBidi" w:eastAsiaTheme="minorEastAsia" w:hAnsiTheme="majorBidi" w:cstheme="majorBidi"/>
        </w:rPr>
      </w:pPr>
      <w:r>
        <w:rPr>
          <w:rFonts w:ascii="NimbusRomNo9L-Regu" w:hAnsi="NimbusRomNo9L-Regu" w:cs="NimbusRomNo9L-Regu"/>
        </w:rPr>
        <w:t xml:space="preserve">Defining </w:t>
      </w:r>
      <m:oMath>
        <m:r>
          <w:rPr>
            <w:rFonts w:ascii="Cambria Math" w:hAnsi="Cambria Math" w:cs="NimbusRomNo9L-Regu"/>
          </w:rPr>
          <m:t xml:space="preserve">R= </m:t>
        </m:r>
        <m:sSup>
          <m:sSupPr>
            <m:ctrlPr>
              <w:rPr>
                <w:rFonts w:ascii="Cambria Math" w:hAnsi="Cambria Math" w:cstheme="majorBidi"/>
                <w:i/>
              </w:rPr>
            </m:ctrlPr>
          </m:sSupPr>
          <m:e>
            <m:r>
              <w:rPr>
                <w:rFonts w:ascii="Cambria Math" w:hAnsi="Cambria Math" w:cstheme="majorBidi"/>
              </w:rPr>
              <m:t>P</m:t>
            </m:r>
          </m:e>
          <m:sup>
            <m:r>
              <w:rPr>
                <w:rFonts w:ascii="Cambria Math" w:hAnsi="Cambria Math" w:cstheme="majorBidi"/>
              </w:rPr>
              <m:t>-1</m:t>
            </m:r>
          </m:sup>
        </m:sSup>
      </m:oMath>
      <w:r>
        <w:rPr>
          <w:rFonts w:ascii="NimbusRomNo9L-Regu" w:hAnsi="NimbusRomNo9L-Regu" w:cs="NimbusRomNo9L-Regu"/>
        </w:rPr>
        <w:t xml:space="preserve"> </w:t>
      </w:r>
      <w:proofErr w:type="gramStart"/>
      <w:r>
        <w:rPr>
          <w:rFonts w:ascii="NimbusRomNo9L-Regu" w:hAnsi="NimbusRomNo9L-Regu" w:cs="NimbusRomNo9L-Regu"/>
        </w:rPr>
        <w:t xml:space="preserve">and </w:t>
      </w:r>
      <w:proofErr w:type="gramEnd"/>
      <m:oMath>
        <m:sSub>
          <m:sSubPr>
            <m:ctrlPr>
              <w:rPr>
                <w:rFonts w:ascii="Cambria Math" w:hAnsi="Cambria Math" w:cs="NimbusRomNo9L-Regu"/>
                <w:i/>
              </w:rPr>
            </m:ctrlPr>
          </m:sSubPr>
          <m:e>
            <m:r>
              <w:rPr>
                <w:rFonts w:ascii="Cambria Math" w:hAnsi="Cambria Math" w:cs="NimbusRomNo9L-Regu"/>
              </w:rPr>
              <m:t>K</m:t>
            </m:r>
          </m:e>
          <m:sub>
            <m:r>
              <w:rPr>
                <w:rFonts w:ascii="Cambria Math" w:hAnsi="Cambria Math" w:cs="NimbusRomNo9L-Regu"/>
              </w:rPr>
              <m:t>1</m:t>
            </m:r>
          </m:sub>
        </m:sSub>
        <m:r>
          <w:rPr>
            <w:rFonts w:ascii="Cambria Math" w:hAnsi="Cambria Math" w:cs="NimbusRomNo9L-Regu"/>
          </w:rPr>
          <m:t xml:space="preserve">= </m:t>
        </m:r>
        <m:r>
          <w:rPr>
            <w:rFonts w:ascii="Cambria Math" w:hAnsi="Cambria Math" w:cstheme="majorBidi"/>
          </w:rPr>
          <m:t xml:space="preserve">ZP </m:t>
        </m:r>
      </m:oMath>
      <w:r>
        <w:rPr>
          <w:rFonts w:ascii="NimbusRomNo9L-Regu" w:hAnsi="NimbusRomNo9L-Regu" w:cs="NimbusRomNo9L-Regu"/>
        </w:rPr>
        <w:t>, it is easy to show that</w:t>
      </w:r>
      <w:r w:rsidRPr="000224A2">
        <w:rPr>
          <w:rFonts w:asciiTheme="majorBidi" w:eastAsiaTheme="minorEastAsia" w:hAnsiTheme="majorBidi" w:cstheme="majorBidi"/>
        </w:rPr>
        <w:t xml:space="preserve"> </w:t>
      </w:r>
    </w:p>
    <w:p w:rsidR="0067636E" w:rsidRPr="00306363" w:rsidRDefault="00306363" w:rsidP="00027A86">
      <w:pPr>
        <w:rPr>
          <w:rFonts w:asciiTheme="majorBidi" w:eastAsiaTheme="minorEastAsia" w:hAnsiTheme="majorBidi" w:cstheme="majorBidi"/>
        </w:rPr>
      </w:pPr>
      <w:r>
        <w:rPr>
          <w:rFonts w:asciiTheme="majorBidi" w:eastAsiaTheme="minorEastAsia" w:hAnsiTheme="majorBidi" w:cstheme="majorBidi"/>
          <w:vertAlign w:val="subscript"/>
        </w:rPr>
        <w:t xml:space="preserve">                                          </w:t>
      </w:r>
      <w:r>
        <w:rPr>
          <w:rFonts w:asciiTheme="majorBidi" w:eastAsiaTheme="minorEastAsia" w:hAnsiTheme="majorBidi" w:cstheme="majorBidi"/>
        </w:rPr>
        <w:t xml:space="preserve">                                                              (1</w:t>
      </w:r>
      <w:r w:rsidR="00027A86">
        <w:rPr>
          <w:rFonts w:asciiTheme="majorBidi" w:eastAsiaTheme="minorEastAsia" w:hAnsiTheme="majorBidi" w:cstheme="majorBidi"/>
        </w:rPr>
        <w:t>7</w:t>
      </w:r>
      <w:r>
        <w:rPr>
          <w:rFonts w:asciiTheme="majorBidi" w:eastAsiaTheme="minorEastAsia" w:hAnsiTheme="majorBidi" w:cstheme="majorBidi"/>
        </w:rPr>
        <w:t>)</w:t>
      </w:r>
    </w:p>
    <w:p w:rsidR="0067636E" w:rsidRPr="000224A2" w:rsidRDefault="0067636E" w:rsidP="00306363">
      <w:pPr>
        <w:jc w:val="left"/>
        <w:rPr>
          <w:rFonts w:asciiTheme="majorBidi" w:hAnsiTheme="majorBidi" w:cstheme="majorBidi"/>
          <w:i/>
        </w:rPr>
      </w:pPr>
      <m:oMath>
        <m:r>
          <w:rPr>
            <w:rFonts w:ascii="Cambria Math" w:hAnsi="Cambria Math" w:cstheme="majorBidi"/>
            <w:vertAlign w:val="subscript"/>
          </w:rPr>
          <m:t>RA</m:t>
        </m:r>
      </m:oMath>
      <w:r w:rsidRPr="000224A2">
        <w:rPr>
          <w:rFonts w:asciiTheme="majorBidi" w:hAnsiTheme="majorBidi" w:cstheme="majorBidi"/>
          <w:i/>
          <w:vertAlign w:val="superscript"/>
        </w:rPr>
        <w:t>T</w:t>
      </w:r>
      <m:oMath>
        <m:r>
          <w:rPr>
            <w:rFonts w:ascii="Cambria Math" w:hAnsi="Cambria Math" w:cstheme="majorBidi"/>
            <w:vertAlign w:val="superscript"/>
          </w:rPr>
          <m:t>+</m:t>
        </m:r>
        <m:r>
          <w:rPr>
            <w:rFonts w:ascii="Cambria Math" w:hAnsi="Cambria Math" w:cstheme="majorBidi"/>
          </w:rPr>
          <m:t>R</m:t>
        </m:r>
        <m:r>
          <w:rPr>
            <w:rFonts w:ascii="Cambria Math" w:hAnsi="Cambria Math" w:cstheme="majorBidi"/>
            <w:vertAlign w:val="subscript"/>
          </w:rPr>
          <m:t>A+</m:t>
        </m:r>
        <m:sSup>
          <m:sSupPr>
            <m:ctrlPr>
              <w:rPr>
                <w:rFonts w:ascii="Cambria Math" w:hAnsi="Cambria Math" w:cstheme="majorBidi"/>
                <w:i/>
                <w:vertAlign w:val="subscript"/>
              </w:rPr>
            </m:ctrlPr>
          </m:sSupPr>
          <m:e>
            <m:r>
              <w:rPr>
                <w:rFonts w:ascii="Cambria Math" w:hAnsi="Cambria Math" w:cstheme="majorBidi"/>
                <w:vertAlign w:val="subscript"/>
              </w:rPr>
              <m:t>Z</m:t>
            </m:r>
          </m:e>
          <m:sup>
            <m:r>
              <w:rPr>
                <w:rFonts w:ascii="Cambria Math" w:hAnsi="Cambria Math" w:cstheme="majorBidi"/>
                <w:vertAlign w:val="subscript"/>
              </w:rPr>
              <m:t>T</m:t>
            </m:r>
          </m:sup>
        </m:sSup>
        <m:sSubSup>
          <m:sSubSupPr>
            <m:ctrlPr>
              <w:rPr>
                <w:rFonts w:ascii="Cambria Math" w:hAnsi="Cambria Math" w:cstheme="majorBidi"/>
                <w:i/>
                <w:vertAlign w:val="subscript"/>
              </w:rPr>
            </m:ctrlPr>
          </m:sSubSupPr>
          <m:e>
            <m:r>
              <w:rPr>
                <w:rFonts w:ascii="Cambria Math" w:hAnsi="Cambria Math" w:cstheme="majorBidi"/>
                <w:vertAlign w:val="subscript"/>
              </w:rPr>
              <m:t>B</m:t>
            </m:r>
          </m:e>
          <m:sub>
            <m:r>
              <w:rPr>
                <w:rFonts w:ascii="Cambria Math" w:hAnsi="Cambria Math" w:cstheme="majorBidi"/>
                <w:vertAlign w:val="subscript"/>
              </w:rPr>
              <m:t>2</m:t>
            </m:r>
          </m:sub>
          <m:sup>
            <m:r>
              <w:rPr>
                <w:rFonts w:ascii="Cambria Math" w:hAnsi="Cambria Math" w:cstheme="majorBidi"/>
                <w:vertAlign w:val="subscript"/>
              </w:rPr>
              <m:t>T</m:t>
            </m:r>
          </m:sup>
        </m:sSubSup>
        <m:r>
          <w:rPr>
            <w:rFonts w:ascii="Cambria Math" w:hAnsi="Cambria Math" w:cstheme="majorBidi"/>
            <w:vertAlign w:val="subscript"/>
          </w:rPr>
          <m:t>+</m:t>
        </m:r>
        <m:sSub>
          <m:sSubPr>
            <m:ctrlPr>
              <w:rPr>
                <w:rFonts w:ascii="Cambria Math" w:hAnsi="Cambria Math" w:cstheme="majorBidi"/>
                <w:i/>
                <w:vertAlign w:val="subscript"/>
              </w:rPr>
            </m:ctrlPr>
          </m:sSubPr>
          <m:e>
            <m:r>
              <w:rPr>
                <w:rFonts w:ascii="Cambria Math" w:hAnsi="Cambria Math" w:cstheme="majorBidi"/>
                <w:vertAlign w:val="subscript"/>
              </w:rPr>
              <m:t>B</m:t>
            </m:r>
          </m:e>
          <m:sub>
            <m:r>
              <w:rPr>
                <w:rFonts w:ascii="Cambria Math" w:hAnsi="Cambria Math" w:cstheme="majorBidi"/>
                <w:vertAlign w:val="subscript"/>
              </w:rPr>
              <m:t>2</m:t>
            </m:r>
          </m:sub>
        </m:sSub>
        <m:r>
          <w:rPr>
            <w:rFonts w:ascii="Cambria Math" w:hAnsi="Cambria Math" w:cstheme="majorBidi"/>
            <w:vertAlign w:val="subscript"/>
          </w:rPr>
          <m:t xml:space="preserve">Z+ </m:t>
        </m:r>
        <m:sSup>
          <m:sSupPr>
            <m:ctrlPr>
              <w:rPr>
                <w:rFonts w:ascii="Cambria Math" w:hAnsi="Cambria Math" w:cstheme="majorBidi"/>
                <w:i/>
              </w:rPr>
            </m:ctrlPr>
          </m:sSupPr>
          <m:e>
            <m:r>
              <w:rPr>
                <w:rFonts w:ascii="Cambria Math" w:hAnsi="Cambria Math" w:cstheme="majorBidi"/>
              </w:rPr>
              <m:t>ε</m:t>
            </m:r>
          </m:e>
          <m:sup>
            <m:r>
              <w:rPr>
                <w:rFonts w:ascii="Cambria Math" w:hAnsi="Cambria Math" w:cstheme="majorBidi"/>
              </w:rPr>
              <m:t>-1</m:t>
            </m:r>
          </m:sup>
        </m:sSup>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n</m:t>
            </m:r>
          </m:sub>
        </m:sSub>
        <m:r>
          <w:rPr>
            <w:rFonts w:ascii="Cambria Math" w:hAnsi="Cambria Math" w:cstheme="majorBidi"/>
          </w:rPr>
          <m:t>+R</m:t>
        </m:r>
        <m:d>
          <m:dPr>
            <m:ctrlPr>
              <w:rPr>
                <w:rFonts w:ascii="Cambria Math" w:hAnsi="Cambria Math" w:cstheme="majorBidi"/>
                <w:i/>
              </w:rPr>
            </m:ctrlPr>
          </m:dPr>
          <m:e>
            <m:r>
              <w:rPr>
                <w:rFonts w:ascii="Cambria Math" w:hAnsi="Cambria Math" w:cstheme="majorBidi"/>
              </w:rPr>
              <m:t>ε</m:t>
            </m:r>
            <m:sSup>
              <m:sSupPr>
                <m:ctrlPr>
                  <w:rPr>
                    <w:rFonts w:ascii="Cambria Math" w:hAnsi="Cambria Math" w:cstheme="majorBidi"/>
                    <w:i/>
                  </w:rPr>
                </m:ctrlPr>
              </m:sSupPr>
              <m:e>
                <m:d>
                  <m:dPr>
                    <m:ctrlPr>
                      <w:rPr>
                        <w:rFonts w:ascii="Cambria Math" w:hAnsi="Cambria Math" w:cstheme="majorBidi"/>
                        <w:i/>
                      </w:rPr>
                    </m:ctrlPr>
                  </m:dPr>
                  <m:e>
                    <m:r>
                      <w:rPr>
                        <w:rFonts w:ascii="Cambria Math" w:hAnsi="Cambria Math" w:cstheme="majorBidi"/>
                      </w:rPr>
                      <m:t>L</m:t>
                    </m:r>
                  </m:e>
                </m:d>
              </m:e>
              <m:sup>
                <m:r>
                  <w:rPr>
                    <w:rFonts w:ascii="Cambria Math" w:hAnsi="Cambria Math" w:cstheme="majorBidi"/>
                  </w:rPr>
                  <m:t>2</m:t>
                </m:r>
              </m:sup>
            </m:sSup>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n</m:t>
                </m:r>
              </m:sub>
            </m:sSub>
            <m:r>
              <w:rPr>
                <w:rFonts w:ascii="Cambria Math" w:hAnsi="Cambria Math" w:cstheme="majorBidi"/>
              </w:rPr>
              <m:t>+Q</m:t>
            </m:r>
          </m:e>
        </m:d>
        <m:r>
          <w:rPr>
            <w:rFonts w:ascii="Cambria Math" w:hAnsi="Cambria Math" w:cstheme="majorBidi"/>
          </w:rPr>
          <m:t>R&lt;0</m:t>
        </m:r>
      </m:oMath>
      <w:r>
        <w:rPr>
          <w:rFonts w:asciiTheme="majorBidi" w:hAnsiTheme="majorBidi" w:cstheme="majorBidi"/>
          <w:i/>
        </w:rPr>
        <w:t xml:space="preserve">                                                           </w:t>
      </w:r>
    </w:p>
    <w:p w:rsidR="0067636E" w:rsidRPr="006749D2" w:rsidRDefault="0067636E" w:rsidP="0067636E">
      <w:pPr>
        <w:rPr>
          <w:rFonts w:asciiTheme="majorBidi" w:eastAsiaTheme="minorEastAsia" w:hAnsiTheme="majorBidi" w:cstheme="majorBidi"/>
          <w:sz w:val="10"/>
          <w:szCs w:val="10"/>
        </w:rPr>
      </w:pPr>
    </w:p>
    <w:p w:rsidR="0065741D" w:rsidRDefault="0065741D" w:rsidP="00306363">
      <w:pPr>
        <w:jc w:val="left"/>
        <w:rPr>
          <w:rFonts w:asciiTheme="majorBidi" w:eastAsiaTheme="minorEastAsia" w:hAnsiTheme="majorBidi" w:cstheme="majorBidi"/>
        </w:rPr>
      </w:pPr>
    </w:p>
    <w:p w:rsidR="0067636E" w:rsidRPr="000224A2" w:rsidRDefault="0067636E" w:rsidP="00306363">
      <w:pPr>
        <w:jc w:val="left"/>
        <w:rPr>
          <w:rFonts w:asciiTheme="majorBidi" w:eastAsiaTheme="minorEastAsia" w:hAnsiTheme="majorBidi" w:cstheme="majorBidi"/>
        </w:rPr>
      </w:pPr>
      <w:r w:rsidRPr="000224A2">
        <w:rPr>
          <w:rFonts w:asciiTheme="majorBidi" w:eastAsiaTheme="minorEastAsia" w:hAnsiTheme="majorBidi" w:cstheme="majorBidi"/>
        </w:rPr>
        <w:t>LMI form of (</w:t>
      </w:r>
      <w:r w:rsidR="00306363">
        <w:rPr>
          <w:rFonts w:asciiTheme="majorBidi" w:eastAsiaTheme="minorEastAsia" w:hAnsiTheme="majorBidi" w:cstheme="majorBidi"/>
        </w:rPr>
        <w:t>14</w:t>
      </w:r>
      <w:r w:rsidRPr="000224A2">
        <w:rPr>
          <w:rFonts w:asciiTheme="majorBidi" w:eastAsiaTheme="minorEastAsia" w:hAnsiTheme="majorBidi" w:cstheme="majorBidi"/>
        </w:rPr>
        <w:t>)</w:t>
      </w:r>
      <w:r>
        <w:rPr>
          <w:rFonts w:asciiTheme="majorBidi" w:eastAsiaTheme="minorEastAsia" w:hAnsiTheme="majorBidi" w:cstheme="majorBidi"/>
        </w:rPr>
        <w:t xml:space="preserve"> with use Shure Lemma</w:t>
      </w:r>
      <w:r w:rsidRPr="000224A2">
        <w:rPr>
          <w:rFonts w:asciiTheme="majorBidi" w:eastAsiaTheme="minorEastAsia" w:hAnsiTheme="majorBidi" w:cstheme="majorBidi"/>
        </w:rPr>
        <w:t xml:space="preserve"> </w:t>
      </w:r>
      <w:proofErr w:type="gramStart"/>
      <w:r w:rsidRPr="000224A2">
        <w:rPr>
          <w:rFonts w:asciiTheme="majorBidi" w:eastAsiaTheme="minorEastAsia" w:hAnsiTheme="majorBidi" w:cstheme="majorBidi"/>
        </w:rPr>
        <w:t>is :</w:t>
      </w:r>
      <w:proofErr w:type="gramEnd"/>
    </w:p>
    <w:p w:rsidR="004B6161" w:rsidRPr="00306363" w:rsidRDefault="004B6161" w:rsidP="00027A86">
      <w:pPr>
        <w:rPr>
          <w:rFonts w:asciiTheme="majorBidi" w:eastAsiaTheme="minorEastAsia" w:hAnsiTheme="majorBidi" w:cstheme="majorBidi"/>
        </w:rPr>
      </w:pPr>
      <w:r>
        <w:rPr>
          <w:rFonts w:asciiTheme="majorBidi" w:eastAsiaTheme="minorEastAsia" w:hAnsiTheme="majorBidi" w:cstheme="majorBidi"/>
          <w:vertAlign w:val="subscript"/>
        </w:rPr>
        <w:lastRenderedPageBreak/>
        <w:t xml:space="preserve">                                          </w:t>
      </w:r>
      <w:r>
        <w:rPr>
          <w:rFonts w:asciiTheme="majorBidi" w:eastAsiaTheme="minorEastAsia" w:hAnsiTheme="majorBidi" w:cstheme="majorBidi"/>
        </w:rPr>
        <w:t xml:space="preserve">                                                              (1</w:t>
      </w:r>
      <w:r w:rsidR="00027A86">
        <w:rPr>
          <w:rFonts w:asciiTheme="majorBidi" w:eastAsiaTheme="minorEastAsia" w:hAnsiTheme="majorBidi" w:cstheme="majorBidi"/>
        </w:rPr>
        <w:t>8</w:t>
      </w:r>
      <w:r>
        <w:rPr>
          <w:rFonts w:asciiTheme="majorBidi" w:eastAsiaTheme="minorEastAsia" w:hAnsiTheme="majorBidi" w:cstheme="majorBidi"/>
        </w:rPr>
        <w:t>)</w:t>
      </w:r>
    </w:p>
    <w:p w:rsidR="0067636E" w:rsidRPr="000224A2" w:rsidRDefault="00291459" w:rsidP="004B6161">
      <w:pPr>
        <w:rPr>
          <w:rFonts w:asciiTheme="majorBidi" w:eastAsiaTheme="minorEastAsia" w:hAnsiTheme="majorBidi" w:cstheme="majorBidi"/>
        </w:rPr>
      </w:pPr>
      <m:oMath>
        <m:d>
          <m:dPr>
            <m:begChr m:val="["/>
            <m:endChr m:val="]"/>
            <m:ctrlPr>
              <w:rPr>
                <w:rFonts w:ascii="Cambria Math" w:eastAsiaTheme="minorEastAsia" w:hAnsi="Cambria Math" w:cstheme="majorBidi"/>
                <w:i/>
              </w:rPr>
            </m:ctrlPr>
          </m:dPr>
          <m:e>
            <m:m>
              <m:mPr>
                <m:mcs>
                  <m:mc>
                    <m:mcPr>
                      <m:count m:val="2"/>
                      <m:mcJc m:val="center"/>
                    </m:mcPr>
                  </m:mc>
                </m:mcs>
                <m:ctrlPr>
                  <w:rPr>
                    <w:rFonts w:ascii="Cambria Math" w:eastAsiaTheme="minorEastAsia" w:hAnsi="Cambria Math" w:cstheme="majorBidi"/>
                    <w:i/>
                  </w:rPr>
                </m:ctrlPr>
              </m:mPr>
              <m:mr>
                <m:e>
                  <m:r>
                    <w:rPr>
                      <w:rFonts w:ascii="Cambria Math" w:eastAsiaTheme="minorEastAsia" w:hAnsi="Cambria Math" w:cstheme="majorBidi"/>
                    </w:rPr>
                    <m:t>μ</m:t>
                  </m:r>
                </m:e>
                <m:e>
                  <m:r>
                    <w:rPr>
                      <w:rFonts w:ascii="Cambria Math" w:eastAsiaTheme="minorEastAsia" w:hAnsi="Cambria Math" w:cstheme="majorBidi"/>
                    </w:rPr>
                    <m:t>R</m:t>
                  </m:r>
                </m:e>
              </m:mr>
              <m:mr>
                <m:e>
                  <m:r>
                    <w:rPr>
                      <w:rFonts w:ascii="Cambria Math" w:eastAsiaTheme="minorEastAsia" w:hAnsi="Cambria Math" w:cstheme="majorBidi"/>
                    </w:rPr>
                    <m:t>R</m:t>
                  </m:r>
                </m:e>
                <m:e>
                  <m:sSup>
                    <m:sSupPr>
                      <m:ctrlPr>
                        <w:rPr>
                          <w:rFonts w:ascii="Cambria Math" w:eastAsiaTheme="minorEastAsia" w:hAnsi="Cambria Math" w:cstheme="majorBidi"/>
                          <w:i/>
                        </w:rPr>
                      </m:ctrlPr>
                    </m:sSupPr>
                    <m:e>
                      <m:r>
                        <w:rPr>
                          <w:rFonts w:ascii="Cambria Math" w:eastAsiaTheme="minorEastAsia" w:hAnsi="Cambria Math" w:cstheme="majorBidi"/>
                        </w:rPr>
                        <m:t>-</m:t>
                      </m:r>
                      <m:d>
                        <m:dPr>
                          <m:ctrlPr>
                            <w:rPr>
                              <w:rFonts w:ascii="Cambria Math" w:hAnsi="Cambria Math" w:cstheme="majorBidi"/>
                              <w:i/>
                            </w:rPr>
                          </m:ctrlPr>
                        </m:dPr>
                        <m:e>
                          <m:r>
                            <w:rPr>
                              <w:rFonts w:ascii="Cambria Math" w:hAnsi="Cambria Math" w:cstheme="majorBidi"/>
                            </w:rPr>
                            <m:t>ε</m:t>
                          </m:r>
                          <m:sSup>
                            <m:sSupPr>
                              <m:ctrlPr>
                                <w:rPr>
                                  <w:rFonts w:ascii="Cambria Math" w:hAnsi="Cambria Math" w:cstheme="majorBidi"/>
                                  <w:i/>
                                </w:rPr>
                              </m:ctrlPr>
                            </m:sSupPr>
                            <m:e>
                              <m:d>
                                <m:dPr>
                                  <m:ctrlPr>
                                    <w:rPr>
                                      <w:rFonts w:ascii="Cambria Math" w:hAnsi="Cambria Math" w:cstheme="majorBidi"/>
                                      <w:i/>
                                    </w:rPr>
                                  </m:ctrlPr>
                                </m:dPr>
                                <m:e>
                                  <m:r>
                                    <w:rPr>
                                      <w:rFonts w:ascii="Cambria Math" w:hAnsi="Cambria Math" w:cstheme="majorBidi"/>
                                    </w:rPr>
                                    <m:t>L</m:t>
                                  </m:r>
                                </m:e>
                              </m:d>
                            </m:e>
                            <m:sup>
                              <m:r>
                                <w:rPr>
                                  <w:rFonts w:ascii="Cambria Math" w:hAnsi="Cambria Math" w:cstheme="majorBidi"/>
                                </w:rPr>
                                <m:t>2</m:t>
                              </m:r>
                            </m:sup>
                          </m:sSup>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n</m:t>
                              </m:r>
                            </m:sub>
                          </m:sSub>
                          <m:r>
                            <w:rPr>
                              <w:rFonts w:ascii="Cambria Math" w:hAnsi="Cambria Math" w:cstheme="majorBidi"/>
                            </w:rPr>
                            <m:t>+Q</m:t>
                          </m:r>
                        </m:e>
                      </m:d>
                    </m:e>
                    <m:sup>
                      <m:r>
                        <w:rPr>
                          <w:rFonts w:ascii="Cambria Math" w:eastAsiaTheme="minorEastAsia" w:hAnsi="Cambria Math" w:cstheme="majorBidi"/>
                        </w:rPr>
                        <m:t>-1</m:t>
                      </m:r>
                    </m:sup>
                  </m:sSup>
                </m:e>
              </m:mr>
            </m:m>
          </m:e>
        </m:d>
        <m:r>
          <w:rPr>
            <w:rFonts w:ascii="Cambria Math" w:eastAsiaTheme="minorEastAsia" w:hAnsi="Cambria Math" w:cstheme="majorBidi"/>
          </w:rPr>
          <m:t>&lt;0</m:t>
        </m:r>
      </m:oMath>
      <w:r w:rsidR="0067636E" w:rsidRPr="000224A2">
        <w:rPr>
          <w:rFonts w:asciiTheme="majorBidi" w:eastAsiaTheme="minorEastAsia" w:hAnsiTheme="majorBidi" w:cstheme="majorBidi"/>
        </w:rPr>
        <w:t xml:space="preserve"> </w:t>
      </w:r>
      <w:r w:rsidR="0067636E">
        <w:rPr>
          <w:rFonts w:asciiTheme="majorBidi" w:eastAsiaTheme="minorEastAsia" w:hAnsiTheme="majorBidi" w:cstheme="majorBidi"/>
        </w:rPr>
        <w:t xml:space="preserve">                                                                                                                                   </w:t>
      </w:r>
      <w:r w:rsidR="0067636E" w:rsidRPr="000224A2">
        <w:rPr>
          <w:rFonts w:asciiTheme="majorBidi" w:eastAsiaTheme="minorEastAsia" w:hAnsiTheme="majorBidi" w:cstheme="majorBidi"/>
        </w:rPr>
        <w:t xml:space="preserve"> </w:t>
      </w:r>
    </w:p>
    <w:p w:rsidR="0067636E" w:rsidRPr="006749D2" w:rsidRDefault="0067636E" w:rsidP="0067636E">
      <w:pPr>
        <w:rPr>
          <w:rFonts w:asciiTheme="majorBidi" w:eastAsiaTheme="minorEastAsia" w:hAnsiTheme="majorBidi" w:cstheme="majorBidi"/>
          <w:sz w:val="10"/>
          <w:szCs w:val="10"/>
          <w:vertAlign w:val="subscript"/>
        </w:rPr>
      </w:pPr>
    </w:p>
    <w:p w:rsidR="0067636E" w:rsidRPr="000224A2" w:rsidRDefault="0067636E" w:rsidP="00442F9B">
      <w:pPr>
        <w:rPr>
          <w:rFonts w:asciiTheme="majorBidi" w:eastAsiaTheme="minorEastAsia" w:hAnsiTheme="majorBidi" w:cstheme="majorBidi"/>
        </w:rPr>
      </w:pPr>
      <m:oMathPara>
        <m:oMathParaPr>
          <m:jc m:val="center"/>
        </m:oMathParaPr>
        <m:oMath>
          <m:r>
            <w:rPr>
              <w:rFonts w:ascii="Cambria Math" w:hAnsi="Cambria Math" w:cstheme="majorBidi"/>
              <w:vertAlign w:val="subscript"/>
            </w:rPr>
            <m:t xml:space="preserve"> μ=R</m:t>
          </m:r>
          <m:sSup>
            <m:sSupPr>
              <m:ctrlPr>
                <w:rPr>
                  <w:rFonts w:ascii="Cambria Math" w:hAnsi="Cambria Math" w:cstheme="majorBidi"/>
                  <w:i/>
                  <w:vertAlign w:val="subscript"/>
                </w:rPr>
              </m:ctrlPr>
            </m:sSupPr>
            <m:e>
              <m:r>
                <w:rPr>
                  <w:rFonts w:ascii="Cambria Math" w:hAnsi="Cambria Math" w:cstheme="majorBidi"/>
                  <w:vertAlign w:val="subscript"/>
                </w:rPr>
                <m:t>A</m:t>
              </m:r>
            </m:e>
            <m:sup>
              <m:r>
                <w:rPr>
                  <w:rFonts w:ascii="Cambria Math" w:hAnsi="Cambria Math" w:cstheme="majorBidi"/>
                  <w:vertAlign w:val="subscript"/>
                </w:rPr>
                <m:t>T</m:t>
              </m:r>
            </m:sup>
          </m:sSup>
          <m:r>
            <w:rPr>
              <w:rFonts w:ascii="Cambria Math" w:hAnsi="Cambria Math" w:cstheme="majorBidi"/>
              <w:vertAlign w:val="superscript"/>
            </w:rPr>
            <m:t>+</m:t>
          </m:r>
          <m:r>
            <w:rPr>
              <w:rFonts w:ascii="Cambria Math" w:hAnsi="Cambria Math" w:cstheme="majorBidi"/>
              <w:vertAlign w:val="subscript"/>
            </w:rPr>
            <m:t>AR+</m:t>
          </m:r>
          <m:sSup>
            <m:sSupPr>
              <m:ctrlPr>
                <w:rPr>
                  <w:rFonts w:ascii="Cambria Math" w:hAnsi="Cambria Math" w:cstheme="majorBidi"/>
                  <w:i/>
                  <w:vertAlign w:val="subscript"/>
                </w:rPr>
              </m:ctrlPr>
            </m:sSupPr>
            <m:e>
              <m:r>
                <w:rPr>
                  <w:rFonts w:ascii="Cambria Math" w:hAnsi="Cambria Math" w:cstheme="majorBidi"/>
                  <w:vertAlign w:val="subscript"/>
                </w:rPr>
                <m:t>Z</m:t>
              </m:r>
            </m:e>
            <m:sup>
              <m:r>
                <w:rPr>
                  <w:rFonts w:ascii="Cambria Math" w:hAnsi="Cambria Math" w:cstheme="majorBidi"/>
                  <w:vertAlign w:val="subscript"/>
                </w:rPr>
                <m:t>T</m:t>
              </m:r>
            </m:sup>
          </m:sSup>
          <m:sSup>
            <m:sSupPr>
              <m:ctrlPr>
                <w:rPr>
                  <w:rFonts w:ascii="Cambria Math" w:hAnsi="Cambria Math" w:cstheme="majorBidi"/>
                  <w:i/>
                  <w:vertAlign w:val="subscript"/>
                </w:rPr>
              </m:ctrlPr>
            </m:sSupPr>
            <m:e>
              <m:r>
                <w:rPr>
                  <w:rFonts w:ascii="Cambria Math" w:hAnsi="Cambria Math" w:cstheme="majorBidi"/>
                  <w:vertAlign w:val="subscript"/>
                </w:rPr>
                <m:t>ρ</m:t>
              </m:r>
            </m:e>
            <m:sup>
              <m:r>
                <w:rPr>
                  <w:rFonts w:ascii="Cambria Math" w:hAnsi="Cambria Math" w:cstheme="majorBidi"/>
                  <w:vertAlign w:val="subscript"/>
                </w:rPr>
                <m:t>T</m:t>
              </m:r>
            </m:sup>
          </m:sSup>
          <m:sSubSup>
            <m:sSubSupPr>
              <m:ctrlPr>
                <w:rPr>
                  <w:rFonts w:ascii="Cambria Math" w:hAnsi="Cambria Math" w:cstheme="majorBidi"/>
                  <w:i/>
                  <w:vertAlign w:val="subscript"/>
                </w:rPr>
              </m:ctrlPr>
            </m:sSubSupPr>
            <m:e>
              <m:r>
                <w:rPr>
                  <w:rFonts w:ascii="Cambria Math" w:hAnsi="Cambria Math" w:cstheme="majorBidi"/>
                  <w:vertAlign w:val="subscript"/>
                </w:rPr>
                <m:t>B</m:t>
              </m:r>
            </m:e>
            <m:sub>
              <m:r>
                <w:rPr>
                  <w:rFonts w:ascii="Cambria Math" w:hAnsi="Cambria Math" w:cstheme="majorBidi"/>
                  <w:vertAlign w:val="subscript"/>
                </w:rPr>
                <m:t>2</m:t>
              </m:r>
            </m:sub>
            <m:sup>
              <m:r>
                <w:rPr>
                  <w:rFonts w:ascii="Cambria Math" w:hAnsi="Cambria Math" w:cstheme="majorBidi"/>
                  <w:vertAlign w:val="subscript"/>
                </w:rPr>
                <m:t>T</m:t>
              </m:r>
            </m:sup>
          </m:sSubSup>
          <m:r>
            <w:rPr>
              <w:rFonts w:ascii="Cambria Math" w:hAnsi="Cambria Math" w:cstheme="majorBidi"/>
              <w:vertAlign w:val="subscript"/>
            </w:rPr>
            <m:t>+</m:t>
          </m:r>
          <m:sSub>
            <m:sSubPr>
              <m:ctrlPr>
                <w:rPr>
                  <w:rFonts w:ascii="Cambria Math" w:hAnsi="Cambria Math" w:cstheme="majorBidi"/>
                  <w:i/>
                  <w:vertAlign w:val="subscript"/>
                </w:rPr>
              </m:ctrlPr>
            </m:sSubPr>
            <m:e>
              <m:r>
                <w:rPr>
                  <w:rFonts w:ascii="Cambria Math" w:hAnsi="Cambria Math" w:cstheme="majorBidi"/>
                  <w:vertAlign w:val="subscript"/>
                </w:rPr>
                <m:t>B</m:t>
              </m:r>
            </m:e>
            <m:sub>
              <m:r>
                <w:rPr>
                  <w:rFonts w:ascii="Cambria Math" w:hAnsi="Cambria Math" w:cstheme="majorBidi"/>
                  <w:vertAlign w:val="subscript"/>
                </w:rPr>
                <m:t>2</m:t>
              </m:r>
            </m:sub>
          </m:sSub>
          <m:r>
            <w:rPr>
              <w:rFonts w:ascii="Cambria Math" w:hAnsi="Cambria Math" w:cstheme="majorBidi"/>
              <w:vertAlign w:val="subscript"/>
            </w:rPr>
            <m:t xml:space="preserve">ρZ+ </m:t>
          </m:r>
          <m:sSup>
            <m:sSupPr>
              <m:ctrlPr>
                <w:rPr>
                  <w:rFonts w:ascii="Cambria Math" w:hAnsi="Cambria Math" w:cstheme="majorBidi"/>
                  <w:i/>
                </w:rPr>
              </m:ctrlPr>
            </m:sSupPr>
            <m:e>
              <m:r>
                <w:rPr>
                  <w:rFonts w:ascii="Cambria Math" w:hAnsi="Cambria Math" w:cstheme="majorBidi"/>
                </w:rPr>
                <m:t>ε</m:t>
              </m:r>
            </m:e>
            <m:sup>
              <m:r>
                <w:rPr>
                  <w:rFonts w:ascii="Cambria Math" w:hAnsi="Cambria Math" w:cstheme="majorBidi"/>
                </w:rPr>
                <m:t>-1</m:t>
              </m:r>
            </m:sup>
          </m:sSup>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n</m:t>
              </m:r>
            </m:sub>
          </m:sSub>
        </m:oMath>
      </m:oMathPara>
    </w:p>
    <w:p w:rsidR="0067636E" w:rsidRPr="00DF14C1" w:rsidRDefault="0067636E" w:rsidP="0067636E">
      <w:pPr>
        <w:rPr>
          <w:rFonts w:asciiTheme="majorBidi" w:eastAsiaTheme="minorHAnsi" w:hAnsiTheme="majorBidi" w:cstheme="majorBidi"/>
          <w:sz w:val="10"/>
          <w:szCs w:val="10"/>
        </w:rPr>
      </w:pPr>
    </w:p>
    <w:p w:rsidR="00056B54" w:rsidRDefault="00056B54" w:rsidP="00AF6413">
      <w:pPr>
        <w:jc w:val="lowKashida"/>
        <w:rPr>
          <w:rFonts w:asciiTheme="majorBidi" w:eastAsiaTheme="minorHAnsi" w:hAnsiTheme="majorBidi" w:cstheme="majorBidi"/>
        </w:rPr>
      </w:pPr>
    </w:p>
    <w:p w:rsidR="00687072" w:rsidRPr="00687072" w:rsidRDefault="00306363" w:rsidP="00AF6413">
      <w:pPr>
        <w:jc w:val="lowKashida"/>
        <w:rPr>
          <w:rFonts w:asciiTheme="majorBidi" w:eastAsiaTheme="minorEastAsia" w:hAnsiTheme="majorBidi" w:cstheme="majorBidi"/>
        </w:rPr>
      </w:pPr>
      <w:proofErr w:type="gramStart"/>
      <w:r>
        <w:rPr>
          <w:rFonts w:asciiTheme="majorBidi" w:eastAsiaTheme="minorHAnsi" w:hAnsiTheme="majorBidi" w:cstheme="majorBidi"/>
        </w:rPr>
        <w:t>after</w:t>
      </w:r>
      <w:proofErr w:type="gramEnd"/>
      <w:r>
        <w:rPr>
          <w:rFonts w:asciiTheme="majorBidi" w:eastAsiaTheme="minorHAnsi" w:hAnsiTheme="majorBidi" w:cstheme="majorBidi"/>
        </w:rPr>
        <w:t xml:space="preserve"> solving</w:t>
      </w:r>
      <w:r w:rsidR="0067636E" w:rsidRPr="000224A2">
        <w:rPr>
          <w:rFonts w:asciiTheme="majorBidi" w:eastAsiaTheme="minorHAnsi" w:hAnsiTheme="majorBidi" w:cstheme="majorBidi"/>
        </w:rPr>
        <w:t xml:space="preserve"> of feasibility LMI</w:t>
      </w:r>
      <w:r w:rsidR="0067636E">
        <w:rPr>
          <w:rFonts w:asciiTheme="majorBidi" w:eastAsiaTheme="minorHAnsi" w:hAnsiTheme="majorBidi" w:cstheme="majorBidi"/>
        </w:rPr>
        <w:t xml:space="preserve"> </w:t>
      </w:r>
      <w:r w:rsidR="0067636E" w:rsidRPr="000224A2">
        <w:rPr>
          <w:rFonts w:asciiTheme="majorBidi" w:eastAsiaTheme="minorHAnsi" w:hAnsiTheme="majorBidi" w:cstheme="majorBidi"/>
        </w:rPr>
        <w:t>compute R and Z then we have:</w:t>
      </w:r>
      <m:oMath>
        <m:r>
          <w:rPr>
            <w:rFonts w:ascii="Cambria Math" w:eastAsiaTheme="minorHAnsi" w:hAnsi="Cambria Math" w:cstheme="majorBidi"/>
          </w:rPr>
          <m:t xml:space="preserve">        </m:t>
        </m:r>
      </m:oMath>
    </w:p>
    <w:p w:rsidR="0067636E" w:rsidRPr="000224A2" w:rsidRDefault="00306363" w:rsidP="00687072">
      <w:pPr>
        <w:rPr>
          <w:rFonts w:asciiTheme="majorBidi" w:eastAsiaTheme="minorHAnsi" w:hAnsiTheme="majorBidi" w:cstheme="majorBidi"/>
        </w:rPr>
      </w:pPr>
      <m:oMathPara>
        <m:oMathParaPr>
          <m:jc m:val="left"/>
        </m:oMathParaPr>
        <m:oMath>
          <m:r>
            <w:rPr>
              <w:rFonts w:ascii="Cambria Math" w:eastAsiaTheme="minorHAnsi" w:hAnsi="Cambria Math" w:cstheme="majorBidi"/>
            </w:rPr>
            <m:t>P=</m:t>
          </m:r>
          <m:sSup>
            <m:sSupPr>
              <m:ctrlPr>
                <w:rPr>
                  <w:rFonts w:ascii="Cambria Math" w:eastAsiaTheme="minorHAnsi" w:hAnsi="Cambria Math" w:cstheme="majorBidi"/>
                  <w:vertAlign w:val="superscript"/>
                </w:rPr>
              </m:ctrlPr>
            </m:sSupPr>
            <m:e>
              <m:r>
                <m:rPr>
                  <m:sty m:val="p"/>
                </m:rPr>
                <w:rPr>
                  <w:rFonts w:ascii="Cambria Math" w:eastAsiaTheme="minorHAnsi" w:hAnsi="Cambria Math" w:cstheme="majorBidi"/>
                  <w:vertAlign w:val="superscript"/>
                </w:rPr>
                <m:t>R</m:t>
              </m:r>
            </m:e>
            <m:sup>
              <m:r>
                <m:rPr>
                  <m:sty m:val="p"/>
                </m:rPr>
                <w:rPr>
                  <w:rFonts w:ascii="Cambria Math" w:eastAsiaTheme="minorHAnsi" w:hAnsi="Cambria Math" w:cstheme="majorBidi"/>
                  <w:vertAlign w:val="superscript"/>
                </w:rPr>
                <m:t>-1</m:t>
              </m:r>
            </m:sup>
          </m:sSup>
          <m:r>
            <w:rPr>
              <w:rFonts w:ascii="Cambria Math" w:hAnsi="Cambria Math" w:cstheme="majorBidi"/>
            </w:rPr>
            <m:t xml:space="preserve">  ,      </m:t>
          </m:r>
          <m:sSub>
            <m:sSubPr>
              <m:ctrlPr>
                <w:rPr>
                  <w:rFonts w:ascii="Cambria Math" w:hAnsi="Cambria Math" w:cstheme="majorBidi"/>
                  <w:i/>
                  <w:vertAlign w:val="subscript"/>
                </w:rPr>
              </m:ctrlPr>
            </m:sSubPr>
            <m:e>
              <m:r>
                <w:rPr>
                  <w:rFonts w:ascii="Cambria Math" w:hAnsi="Cambria Math" w:cstheme="majorBidi"/>
                  <w:vertAlign w:val="subscript"/>
                </w:rPr>
                <m:t>K</m:t>
              </m:r>
            </m:e>
            <m:sub>
              <m:r>
                <w:rPr>
                  <w:rFonts w:ascii="Cambria Math" w:hAnsi="Cambria Math" w:cstheme="majorBidi"/>
                  <w:vertAlign w:val="subscript"/>
                </w:rPr>
                <m:t>1</m:t>
              </m:r>
            </m:sub>
          </m:sSub>
          <m:r>
            <w:rPr>
              <w:rFonts w:ascii="Cambria Math" w:hAnsi="Cambria Math" w:cstheme="majorBidi"/>
              <w:vertAlign w:val="subscript"/>
            </w:rPr>
            <m:t>=Z</m:t>
          </m:r>
          <m:sSup>
            <m:sSupPr>
              <m:ctrlPr>
                <w:rPr>
                  <w:rFonts w:ascii="Cambria Math" w:eastAsiaTheme="minorHAnsi" w:hAnsi="Cambria Math" w:cstheme="majorBidi"/>
                  <w:vertAlign w:val="superscript"/>
                </w:rPr>
              </m:ctrlPr>
            </m:sSupPr>
            <m:e>
              <m:r>
                <m:rPr>
                  <m:sty m:val="p"/>
                </m:rPr>
                <w:rPr>
                  <w:rFonts w:ascii="Cambria Math" w:eastAsiaTheme="minorHAnsi" w:hAnsi="Cambria Math" w:cstheme="majorBidi"/>
                  <w:vertAlign w:val="superscript"/>
                </w:rPr>
                <m:t>R</m:t>
              </m:r>
            </m:e>
            <m:sup>
              <m:r>
                <m:rPr>
                  <m:sty m:val="p"/>
                </m:rPr>
                <w:rPr>
                  <w:rFonts w:ascii="Cambria Math" w:eastAsiaTheme="minorHAnsi" w:hAnsi="Cambria Math" w:cstheme="majorBidi"/>
                  <w:vertAlign w:val="superscript"/>
                </w:rPr>
                <m:t>-1</m:t>
              </m:r>
            </m:sup>
          </m:sSup>
          <m:r>
            <m:rPr>
              <m:sty m:val="p"/>
            </m:rPr>
            <w:rPr>
              <w:rFonts w:ascii="Cambria Math" w:eastAsiaTheme="minorHAnsi" w:hAnsi="Cambria Math" w:cstheme="majorBidi"/>
              <w:vertAlign w:val="superscript"/>
            </w:rPr>
            <m:t xml:space="preserve">                                                         (19)</m:t>
          </m:r>
        </m:oMath>
      </m:oMathPara>
    </w:p>
    <w:p w:rsidR="0067636E" w:rsidRPr="00B721CC" w:rsidRDefault="0067636E" w:rsidP="0067636E">
      <w:pPr>
        <w:rPr>
          <w:rFonts w:asciiTheme="majorBidi" w:eastAsiaTheme="minorHAnsi" w:hAnsiTheme="majorBidi" w:cstheme="majorBidi"/>
          <w:sz w:val="10"/>
          <w:szCs w:val="10"/>
        </w:rPr>
      </w:pPr>
    </w:p>
    <w:p w:rsidR="00306363" w:rsidRDefault="00306363" w:rsidP="00027A86">
      <w:pPr>
        <w:jc w:val="left"/>
        <w:rPr>
          <w:rFonts w:ascii="NimbusRomNo9L-Regu" w:hAnsi="NimbusRomNo9L-Regu" w:cs="NimbusRomNo9L-Regu"/>
        </w:rPr>
      </w:pPr>
      <w:r>
        <w:rPr>
          <w:rFonts w:ascii="NimbusRomNo9L-Regu" w:hAnsi="NimbusRomNo9L-Regu" w:cs="NimbusRomNo9L-Regu"/>
        </w:rPr>
        <w:t>Considering (1</w:t>
      </w:r>
      <w:r w:rsidR="00027A86">
        <w:rPr>
          <w:rFonts w:ascii="NimbusRomNo9L-Regu" w:hAnsi="NimbusRomNo9L-Regu" w:cs="NimbusRomNo9L-Regu"/>
        </w:rPr>
        <w:t>5</w:t>
      </w:r>
      <w:r>
        <w:rPr>
          <w:rFonts w:ascii="NimbusRomNo9L-Regu" w:hAnsi="NimbusRomNo9L-Regu" w:cs="NimbusRomNo9L-Regu"/>
        </w:rPr>
        <w:t xml:space="preserve">) and </w:t>
      </w:r>
      <m:oMath>
        <m:r>
          <w:rPr>
            <w:rFonts w:ascii="Cambria Math" w:eastAsiaTheme="minorHAnsi" w:hAnsi="Cambria Math" w:cstheme="majorBidi"/>
          </w:rPr>
          <m:t>Q</m:t>
        </m:r>
      </m:oMath>
      <w:r>
        <w:rPr>
          <w:rFonts w:ascii="CMMI10" w:hAnsi="CMMI10" w:cs="CMMI10"/>
        </w:rPr>
        <w:t xml:space="preserve"> </w:t>
      </w:r>
      <w:r>
        <w:rPr>
          <w:rFonts w:ascii="NimbusRomNo9L-Regu" w:hAnsi="NimbusRomNo9L-Regu" w:cs="NimbusRomNo9L-Regu"/>
        </w:rPr>
        <w:t>definition we have</w:t>
      </w:r>
    </w:p>
    <w:p w:rsidR="002A6BA7" w:rsidRPr="00AF6413" w:rsidRDefault="002A6BA7" w:rsidP="00306363">
      <w:pPr>
        <w:jc w:val="left"/>
        <w:rPr>
          <w:rFonts w:ascii="NimbusRomNo9L-Regu" w:hAnsi="NimbusRomNo9L-Regu" w:cs="NimbusRomNo9L-Regu"/>
          <w:sz w:val="10"/>
          <w:szCs w:val="10"/>
        </w:rPr>
      </w:pPr>
    </w:p>
    <w:p w:rsidR="0067636E" w:rsidRPr="00B721CC" w:rsidRDefault="00291459" w:rsidP="00911AB4">
      <w:pPr>
        <w:jc w:val="left"/>
        <w:rPr>
          <w:rFonts w:asciiTheme="majorBidi" w:hAnsiTheme="majorBidi" w:cstheme="majorBidi"/>
          <w:sz w:val="18"/>
          <w:szCs w:val="18"/>
        </w:rPr>
      </w:pPr>
      <m:oMathPara>
        <m:oMath>
          <m:f>
            <m:fPr>
              <m:ctrlPr>
                <w:rPr>
                  <w:rFonts w:ascii="Cambria Math" w:hAnsi="Cambria Math" w:cstheme="majorBidi"/>
                  <w:i/>
                  <w:sz w:val="18"/>
                  <w:szCs w:val="18"/>
                </w:rPr>
              </m:ctrlPr>
            </m:fPr>
            <m:num>
              <m:r>
                <w:rPr>
                  <w:rFonts w:ascii="Cambria Math" w:hAnsi="Cambria Math" w:cstheme="majorBidi"/>
                  <w:sz w:val="18"/>
                  <w:szCs w:val="18"/>
                </w:rPr>
                <m:t>dV</m:t>
              </m:r>
              <m:d>
                <m:dPr>
                  <m:ctrlPr>
                    <w:rPr>
                      <w:rFonts w:ascii="Cambria Math" w:hAnsi="Cambria Math" w:cstheme="majorBidi"/>
                      <w:i/>
                      <w:sz w:val="18"/>
                      <w:szCs w:val="18"/>
                    </w:rPr>
                  </m:ctrlPr>
                </m:dPr>
                <m:e>
                  <m:r>
                    <w:rPr>
                      <w:rFonts w:ascii="Cambria Math" w:hAnsi="Cambria Math" w:cstheme="majorBidi"/>
                      <w:sz w:val="18"/>
                      <w:szCs w:val="18"/>
                    </w:rPr>
                    <m:t>x,</m:t>
                  </m:r>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k</m:t>
                          </m:r>
                        </m:e>
                      </m:acc>
                    </m:e>
                    <m:sub>
                      <m:r>
                        <w:rPr>
                          <w:rFonts w:ascii="Cambria Math" w:hAnsi="Cambria Math" w:cstheme="majorBidi"/>
                          <w:sz w:val="18"/>
                          <w:szCs w:val="18"/>
                        </w:rPr>
                        <m:t>3</m:t>
                      </m:r>
                    </m:sub>
                  </m:sSub>
                </m:e>
              </m:d>
            </m:num>
            <m:den>
              <m:r>
                <w:rPr>
                  <w:rFonts w:ascii="Cambria Math" w:hAnsi="Cambria Math" w:cstheme="majorBidi"/>
                  <w:sz w:val="18"/>
                  <w:szCs w:val="18"/>
                </w:rPr>
                <m:t>dt</m:t>
              </m:r>
            </m:den>
          </m:f>
          <m:r>
            <m:rPr>
              <m:sty m:val="p"/>
            </m:rPr>
            <w:rPr>
              <w:rFonts w:ascii="Cambria Math" w:hAnsi="Cambria Math" w:cstheme="majorBidi"/>
              <w:sz w:val="18"/>
              <w:szCs w:val="18"/>
            </w:rPr>
            <m:t xml:space="preserve">  ≤</m:t>
          </m:r>
          <m:sSup>
            <m:sSupPr>
              <m:ctrlPr>
                <w:rPr>
                  <w:rFonts w:ascii="Cambria Math" w:hAnsi="Cambria Math" w:cstheme="majorBidi"/>
                  <w:i/>
                  <w:sz w:val="18"/>
                  <w:szCs w:val="18"/>
                </w:rPr>
              </m:ctrlPr>
            </m:sSupPr>
            <m:e>
              <m:r>
                <w:rPr>
                  <w:rFonts w:ascii="Cambria Math" w:hAnsi="Cambria Math" w:cstheme="majorBidi"/>
                  <w:sz w:val="18"/>
                  <w:szCs w:val="18"/>
                </w:rPr>
                <m:t>-x</m:t>
              </m:r>
            </m:e>
            <m:sup>
              <m:r>
                <w:rPr>
                  <w:rFonts w:ascii="Cambria Math" w:hAnsi="Cambria Math" w:cstheme="majorBidi"/>
                  <w:sz w:val="18"/>
                  <w:szCs w:val="18"/>
                </w:rPr>
                <m:t>T</m:t>
              </m:r>
            </m:sup>
          </m:sSup>
          <m:r>
            <w:rPr>
              <w:rFonts w:ascii="Cambria Math" w:hAnsi="Cambria Math" w:cstheme="majorBidi"/>
              <w:sz w:val="18"/>
              <w:szCs w:val="18"/>
            </w:rPr>
            <m:t>Qx</m:t>
          </m:r>
          <m:r>
            <m:rPr>
              <m:sty m:val="p"/>
            </m:rPr>
            <w:rPr>
              <w:rFonts w:ascii="Cambria Math" w:hAnsi="Cambria Math" w:cstheme="majorBidi"/>
              <w:sz w:val="18"/>
              <w:szCs w:val="18"/>
            </w:rPr>
            <m:t>≤0</m:t>
          </m:r>
        </m:oMath>
      </m:oMathPara>
    </w:p>
    <w:p w:rsidR="00A467DB" w:rsidRDefault="00A467DB" w:rsidP="002A6BA7">
      <w:pPr>
        <w:autoSpaceDE w:val="0"/>
        <w:autoSpaceDN w:val="0"/>
        <w:adjustRightInd w:val="0"/>
        <w:jc w:val="lowKashida"/>
        <w:rPr>
          <w:rFonts w:ascii="NimbusRomNo9L-Regu" w:hAnsi="NimbusRomNo9L-Regu" w:cs="NimbusRomNo9L-Regu"/>
        </w:rPr>
      </w:pPr>
    </w:p>
    <w:p w:rsidR="002A6BA7" w:rsidRDefault="002A6BA7" w:rsidP="002A6BA7">
      <w:pPr>
        <w:autoSpaceDE w:val="0"/>
        <w:autoSpaceDN w:val="0"/>
        <w:adjustRightInd w:val="0"/>
        <w:jc w:val="lowKashida"/>
        <w:rPr>
          <w:rFonts w:ascii="NimbusRomNo9L-Regu" w:hAnsi="NimbusRomNo9L-Regu" w:cs="NimbusRomNo9L-Regu"/>
        </w:rPr>
      </w:pPr>
      <w:r>
        <w:rPr>
          <w:rFonts w:ascii="NimbusRomNo9L-Regu" w:hAnsi="NimbusRomNo9L-Regu" w:cs="NimbusRomNo9L-Regu"/>
        </w:rPr>
        <w:t xml:space="preserve">Thus, the global adaptive compensation control problem with disturbance rejection is solvable. The closed-loop system is asymptotically stable, and the state </w:t>
      </w:r>
      <m:oMath>
        <m:r>
          <w:rPr>
            <w:rFonts w:ascii="Cambria Math" w:hAnsi="Cambria Math" w:cstheme="majorBidi"/>
          </w:rPr>
          <m:t>x(t)</m:t>
        </m:r>
      </m:oMath>
      <w:r>
        <w:rPr>
          <w:rFonts w:ascii="CMR10" w:hAnsi="CMR10" w:cs="CMR10"/>
        </w:rPr>
        <w:t xml:space="preserve"> </w:t>
      </w:r>
      <w:r>
        <w:rPr>
          <w:rFonts w:ascii="NimbusRomNo9L-Regu" w:hAnsi="NimbusRomNo9L-Regu" w:cs="NimbusRomNo9L-Regu"/>
        </w:rPr>
        <w:t>converges asymptotically to zero.</w:t>
      </w:r>
    </w:p>
    <w:p w:rsidR="00687072" w:rsidRDefault="00687072" w:rsidP="002A6BA7">
      <w:pPr>
        <w:autoSpaceDE w:val="0"/>
        <w:autoSpaceDN w:val="0"/>
        <w:adjustRightInd w:val="0"/>
        <w:jc w:val="lowKashida"/>
        <w:rPr>
          <w:rFonts w:ascii="NimbusRomNo9L-Regu" w:hAnsi="NimbusRomNo9L-Regu" w:cs="NimbusRomNo9L-Regu"/>
        </w:rPr>
      </w:pPr>
    </w:p>
    <w:p w:rsidR="00306363" w:rsidRDefault="00723F82" w:rsidP="00306363">
      <w:pPr>
        <w:pStyle w:val="Heading1"/>
      </w:pPr>
      <w:r>
        <w:t>Constractive Algorithm for robust adaptive controller design</w:t>
      </w:r>
    </w:p>
    <w:p w:rsidR="005C1A91" w:rsidRDefault="005C1A91" w:rsidP="00723F82">
      <w:pPr>
        <w:autoSpaceDE w:val="0"/>
        <w:autoSpaceDN w:val="0"/>
        <w:adjustRightInd w:val="0"/>
        <w:ind w:firstLine="360"/>
        <w:jc w:val="lowKashida"/>
        <w:rPr>
          <w:rFonts w:asciiTheme="majorBidi" w:eastAsiaTheme="minorHAnsi" w:hAnsiTheme="majorBidi" w:cstheme="majorBidi"/>
        </w:rPr>
      </w:pPr>
    </w:p>
    <w:p w:rsidR="00723F82" w:rsidRDefault="00723F82" w:rsidP="00723F82">
      <w:pPr>
        <w:autoSpaceDE w:val="0"/>
        <w:autoSpaceDN w:val="0"/>
        <w:adjustRightInd w:val="0"/>
        <w:ind w:firstLine="360"/>
        <w:jc w:val="lowKashida"/>
        <w:rPr>
          <w:rFonts w:asciiTheme="majorBidi" w:eastAsiaTheme="minorHAnsi" w:hAnsiTheme="majorBidi" w:cstheme="majorBidi"/>
        </w:rPr>
      </w:pPr>
      <w:r>
        <w:rPr>
          <w:rFonts w:asciiTheme="majorBidi" w:eastAsiaTheme="minorHAnsi" w:hAnsiTheme="majorBidi" w:cstheme="majorBidi"/>
        </w:rPr>
        <w:t>In this section the robust adaptive controller design a</w:t>
      </w:r>
      <w:r w:rsidRPr="000224A2">
        <w:rPr>
          <w:rFonts w:asciiTheme="majorBidi" w:eastAsiaTheme="minorHAnsi" w:hAnsiTheme="majorBidi" w:cstheme="majorBidi"/>
        </w:rPr>
        <w:t>lgorithm for nonlinear systems with locally Lipchitz condition</w:t>
      </w:r>
      <w:r>
        <w:rPr>
          <w:rFonts w:asciiTheme="majorBidi" w:eastAsiaTheme="minorHAnsi" w:hAnsiTheme="majorBidi" w:cstheme="majorBidi"/>
        </w:rPr>
        <w:t xml:space="preserve"> is presented. </w:t>
      </w:r>
    </w:p>
    <w:p w:rsidR="005C1A91" w:rsidRPr="000224A2" w:rsidRDefault="005C1A91" w:rsidP="00723F82">
      <w:pPr>
        <w:autoSpaceDE w:val="0"/>
        <w:autoSpaceDN w:val="0"/>
        <w:adjustRightInd w:val="0"/>
        <w:ind w:firstLine="360"/>
        <w:jc w:val="lowKashida"/>
        <w:rPr>
          <w:rFonts w:asciiTheme="majorBidi" w:eastAsiaTheme="minorHAnsi" w:hAnsiTheme="majorBidi" w:cstheme="majorBidi"/>
        </w:rPr>
      </w:pPr>
    </w:p>
    <w:p w:rsidR="00BC17FF" w:rsidRPr="00BC17FF" w:rsidRDefault="00B53CFB" w:rsidP="00BC17FF">
      <w:pPr>
        <w:autoSpaceDE w:val="0"/>
        <w:autoSpaceDN w:val="0"/>
        <w:adjustRightInd w:val="0"/>
        <w:spacing w:line="276" w:lineRule="auto"/>
        <w:jc w:val="lowKashida"/>
        <w:rPr>
          <w:rFonts w:ascii="NimbusRomNo9L-Regu" w:hAnsi="NimbusRomNo9L-Regu" w:cs="NimbusRomNo9L-Regu"/>
        </w:rPr>
      </w:pPr>
      <w:r>
        <w:rPr>
          <w:rFonts w:ascii="NimbusRomNo9L-Regu" w:hAnsi="NimbusRomNo9L-Regu" w:cs="NimbusRomNo9L-Regu"/>
          <w:b/>
          <w:bCs/>
        </w:rPr>
        <w:t>Step</w:t>
      </w:r>
      <w:r w:rsidR="00325AB7">
        <w:rPr>
          <w:rFonts w:ascii="NimbusRomNo9L-Regu" w:hAnsi="NimbusRomNo9L-Regu" w:cs="NimbusRomNo9L-Regu"/>
          <w:b/>
          <w:bCs/>
        </w:rPr>
        <w:t>‌‌‌</w:t>
      </w:r>
      <w:r>
        <w:rPr>
          <w:rFonts w:ascii="NimbusRomNo9L-Regu" w:hAnsi="NimbusRomNo9L-Regu" w:cs="NimbusRomNo9L-Regu"/>
          <w:b/>
          <w:bCs/>
        </w:rPr>
        <w:t>1</w:t>
      </w:r>
      <w:r w:rsidRPr="00B53CFB">
        <w:rPr>
          <w:rFonts w:ascii="NimbusRomNo9L-Regu" w:hAnsi="NimbusRomNo9L-Regu" w:cs="NimbusRomNo9L-Regu"/>
          <w:b/>
          <w:bCs/>
        </w:rPr>
        <w:t>)</w:t>
      </w:r>
      <w:r w:rsidR="00325AB7">
        <w:rPr>
          <w:rFonts w:ascii="NimbusRomNo9L-Regu" w:hAnsi="NimbusRomNo9L-Regu" w:cs="NimbusRomNo9L-Regu"/>
        </w:rPr>
        <w:t xml:space="preserve"> </w:t>
      </w:r>
      <w:r w:rsidR="00892AD0">
        <w:rPr>
          <w:rFonts w:ascii="NimbusRomNo9L-Regu" w:hAnsi="NimbusRomNo9L-Regu" w:cs="NimbusRomNo9L-Regu"/>
        </w:rPr>
        <w:t xml:space="preserve">Compute </w:t>
      </w:r>
      <w:proofErr w:type="spellStart"/>
      <w:r w:rsidR="00892AD0">
        <w:rPr>
          <w:rFonts w:ascii="NimbusRomNo9L-Regu" w:hAnsi="NimbusRomNo9L-Regu" w:cs="NimbusRomNo9L-Regu"/>
        </w:rPr>
        <w:t>Lip</w:t>
      </w:r>
      <w:r w:rsidR="00BC17FF">
        <w:rPr>
          <w:rFonts w:ascii="NimbusRomNo9L-Regu" w:hAnsi="NimbusRomNo9L-Regu" w:cs="NimbusRomNo9L-Regu"/>
        </w:rPr>
        <w:t>s</w:t>
      </w:r>
      <w:r w:rsidR="00892AD0">
        <w:rPr>
          <w:rFonts w:ascii="NimbusRomNo9L-Regu" w:hAnsi="NimbusRomNo9L-Regu" w:cs="NimbusRomNo9L-Regu"/>
        </w:rPr>
        <w:t>chitz</w:t>
      </w:r>
      <w:proofErr w:type="spellEnd"/>
      <w:r w:rsidR="00892AD0">
        <w:rPr>
          <w:rFonts w:ascii="NimbusRomNo9L-Regu" w:hAnsi="NimbusRomNo9L-Regu" w:cs="NimbusRomNo9L-Regu"/>
        </w:rPr>
        <w:t xml:space="preserve"> constant </w:t>
      </w:r>
      <m:oMath>
        <m:r>
          <w:rPr>
            <w:rFonts w:ascii="Cambria Math" w:hAnsi="Cambria Math" w:cstheme="majorBidi"/>
          </w:rPr>
          <m:t>L</m:t>
        </m:r>
      </m:oMath>
      <w:r w:rsidR="00892AD0">
        <w:rPr>
          <w:rFonts w:ascii="CMMI10" w:hAnsi="CMMI10" w:cs="CMMI10"/>
        </w:rPr>
        <w:t xml:space="preserve"> </w:t>
      </w:r>
      <w:r w:rsidR="00892AD0">
        <w:rPr>
          <w:rFonts w:ascii="NimbusRomNo9L-Regu" w:hAnsi="NimbusRomNo9L-Regu" w:cs="NimbusRomNo9L-Regu"/>
        </w:rPr>
        <w:t xml:space="preserve">for the function </w:t>
      </w:r>
      <m:oMath>
        <m:r>
          <w:rPr>
            <w:rFonts w:ascii="Cambria Math" w:hAnsi="Cambria Math" w:cstheme="majorBidi"/>
          </w:rPr>
          <m:t>f</m:t>
        </m:r>
        <m:d>
          <m:dPr>
            <m:ctrlPr>
              <w:rPr>
                <w:rFonts w:ascii="Cambria Math" w:hAnsi="Cambria Math" w:cstheme="majorBidi"/>
                <w:i/>
              </w:rPr>
            </m:ctrlPr>
          </m:dPr>
          <m:e>
            <m:r>
              <w:rPr>
                <w:rFonts w:ascii="Cambria Math" w:hAnsi="Cambria Math" w:cstheme="majorBidi"/>
              </w:rPr>
              <m:t>x,t</m:t>
            </m:r>
          </m:e>
        </m:d>
        <m:r>
          <w:rPr>
            <w:rFonts w:ascii="Cambria Math" w:hAnsi="Cambria Math" w:cstheme="majorBidi"/>
          </w:rPr>
          <m:t xml:space="preserve"> </m:t>
        </m:r>
      </m:oMath>
      <w:r w:rsidR="00892AD0">
        <w:rPr>
          <w:rFonts w:ascii="NimbusRomNo9L-Regu" w:hAnsi="NimbusRomNo9L-Regu" w:cs="NimbusRomNo9L-Regu"/>
        </w:rPr>
        <w:t>using (</w:t>
      </w:r>
      <w:r w:rsidR="00CF5365">
        <w:rPr>
          <w:rFonts w:ascii="NimbusRomNo9L-Regu" w:hAnsi="NimbusRomNo9L-Regu" w:cs="NimbusRomNo9L-Regu"/>
        </w:rPr>
        <w:t>5</w:t>
      </w:r>
      <w:r w:rsidR="00892AD0">
        <w:rPr>
          <w:rFonts w:ascii="NimbusRomNo9L-Regu" w:hAnsi="NimbusRomNo9L-Regu" w:cs="NimbusRomNo9L-Regu"/>
        </w:rPr>
        <w:t>).</w:t>
      </w:r>
      <w:r w:rsidR="00BC17FF">
        <w:rPr>
          <w:rFonts w:ascii="NimbusRomNo9L-Regu" w:hAnsi="NimbusRomNo9L-Regu" w:cs="NimbusRomNo9L-Regu"/>
        </w:rPr>
        <w:t xml:space="preserve"> </w:t>
      </w:r>
      <w:r w:rsidR="001555E0">
        <w:rPr>
          <w:rFonts w:ascii="NimbusRomNo9L-Regu" w:hAnsi="NimbusRomNo9L-Regu" w:cs="NimbusRomNo9L-Regu"/>
        </w:rPr>
        <w:t xml:space="preserve">[15], [17] </w:t>
      </w:r>
      <w:r w:rsidR="00BC17FF">
        <w:rPr>
          <w:rFonts w:ascii="NimbusRomNo9L-Regu" w:hAnsi="NimbusRomNo9L-Regu" w:cs="NimbusRomNo9L-Regu"/>
        </w:rPr>
        <w:t xml:space="preserve">For easy computing the </w:t>
      </w:r>
      <w:proofErr w:type="spellStart"/>
      <w:r w:rsidR="00BC17FF">
        <w:rPr>
          <w:rFonts w:ascii="NimbusRomNo9L-Regu" w:hAnsi="NimbusRomNo9L-Regu" w:cs="NimbusRomNo9L-Regu"/>
        </w:rPr>
        <w:t>Lipschitz</w:t>
      </w:r>
      <w:proofErr w:type="spellEnd"/>
      <w:r w:rsidR="00BC17FF">
        <w:rPr>
          <w:rFonts w:ascii="NimbusRomNo9L-Regu" w:hAnsi="NimbusRomNo9L-Regu" w:cs="NimbusRomNo9L-Regu"/>
        </w:rPr>
        <w:t xml:space="preserve"> constant l</w:t>
      </w:r>
      <w:r w:rsidR="00BC17FF" w:rsidRPr="00720218">
        <w:rPr>
          <w:rFonts w:asciiTheme="majorBidi" w:hAnsiTheme="majorBidi" w:cstheme="majorBidi"/>
        </w:rPr>
        <w:t xml:space="preserve">et </w:t>
      </w:r>
      <m:oMath>
        <m:r>
          <w:rPr>
            <w:rFonts w:ascii="Cambria Math" w:hAnsi="Cambria Math" w:cstheme="majorBidi"/>
          </w:rPr>
          <m:t xml:space="preserve">f(x,t) : [a,b]×D → </m:t>
        </m:r>
        <m:sSup>
          <m:sSupPr>
            <m:ctrlPr>
              <w:rPr>
                <w:rFonts w:ascii="Cambria Math" w:hAnsi="Cambria Math" w:cstheme="majorBidi"/>
                <w:i/>
              </w:rPr>
            </m:ctrlPr>
          </m:sSupPr>
          <m:e>
            <m:r>
              <w:rPr>
                <w:rFonts w:ascii="Cambria Math" w:hAnsi="Cambria Math" w:cstheme="majorBidi"/>
              </w:rPr>
              <m:t>R</m:t>
            </m:r>
          </m:e>
          <m:sup>
            <m:r>
              <w:rPr>
                <w:rFonts w:ascii="Cambria Math" w:hAnsi="Cambria Math" w:cstheme="majorBidi"/>
              </w:rPr>
              <m:t>m</m:t>
            </m:r>
          </m:sup>
        </m:sSup>
      </m:oMath>
      <w:r w:rsidR="00BC17FF" w:rsidRPr="00720218">
        <w:rPr>
          <w:rFonts w:asciiTheme="majorBidi" w:hAnsiTheme="majorBidi" w:cstheme="majorBidi"/>
        </w:rPr>
        <w:t xml:space="preserve"> be continuous for some </w:t>
      </w:r>
      <w:proofErr w:type="gramStart"/>
      <w:r w:rsidR="00BC17FF" w:rsidRPr="00720218">
        <w:rPr>
          <w:rFonts w:asciiTheme="majorBidi" w:hAnsiTheme="majorBidi" w:cstheme="majorBidi"/>
        </w:rPr>
        <w:t xml:space="preserve">domain </w:t>
      </w:r>
      <w:proofErr w:type="gramEnd"/>
      <m:oMath>
        <m:r>
          <w:rPr>
            <w:rFonts w:ascii="Cambria Math" w:hAnsi="Cambria Math" w:cstheme="majorBidi"/>
          </w:rPr>
          <m:t>D⊂</m:t>
        </m:r>
        <m:sSup>
          <m:sSupPr>
            <m:ctrlPr>
              <w:rPr>
                <w:rFonts w:ascii="Cambria Math" w:hAnsi="Cambria Math" w:cstheme="majorBidi"/>
                <w:i/>
              </w:rPr>
            </m:ctrlPr>
          </m:sSupPr>
          <m:e>
            <m:r>
              <w:rPr>
                <w:rFonts w:ascii="Cambria Math" w:hAnsi="Cambria Math" w:cstheme="majorBidi"/>
              </w:rPr>
              <m:t>R</m:t>
            </m:r>
          </m:e>
          <m:sup>
            <m:r>
              <w:rPr>
                <w:rFonts w:ascii="Cambria Math" w:hAnsi="Cambria Math" w:cstheme="majorBidi"/>
              </w:rPr>
              <m:t>n</m:t>
            </m:r>
          </m:sup>
        </m:sSup>
      </m:oMath>
      <w:r w:rsidR="00BC17FF" w:rsidRPr="00720218">
        <w:rPr>
          <w:rFonts w:asciiTheme="majorBidi" w:hAnsiTheme="majorBidi" w:cstheme="majorBidi"/>
        </w:rPr>
        <w:t xml:space="preserve">. Suppose that </w:t>
      </w:r>
      <m:oMath>
        <m:d>
          <m:dPr>
            <m:begChr m:val="["/>
            <m:endChr m:val="]"/>
            <m:ctrlPr>
              <w:rPr>
                <w:rFonts w:ascii="Cambria Math" w:hAnsi="Cambria Math" w:cstheme="majorBidi"/>
                <w:i/>
              </w:rPr>
            </m:ctrlPr>
          </m:dPr>
          <m:e>
            <m:f>
              <m:fPr>
                <m:type m:val="lin"/>
                <m:ctrlPr>
                  <w:rPr>
                    <w:rFonts w:ascii="Cambria Math" w:hAnsi="Cambria Math" w:cstheme="majorBidi"/>
                    <w:i/>
                  </w:rPr>
                </m:ctrlPr>
              </m:fPr>
              <m:num>
                <m:r>
                  <w:rPr>
                    <w:rFonts w:ascii="Cambria Math" w:hAnsi="Cambria Math" w:cstheme="majorBidi"/>
                  </w:rPr>
                  <m:t>∂f</m:t>
                </m:r>
              </m:num>
              <m:den>
                <m:r>
                  <w:rPr>
                    <w:rFonts w:ascii="Cambria Math" w:hAnsi="Cambria Math" w:cstheme="majorBidi"/>
                  </w:rPr>
                  <m:t>∂x</m:t>
                </m:r>
              </m:den>
            </m:f>
          </m:e>
        </m:d>
      </m:oMath>
      <w:r w:rsidR="00BC17FF" w:rsidRPr="00720218">
        <w:rPr>
          <w:rFonts w:asciiTheme="majorBidi" w:eastAsiaTheme="minorEastAsia" w:hAnsiTheme="majorBidi" w:cstheme="majorBidi"/>
        </w:rPr>
        <w:t xml:space="preserve"> </w:t>
      </w:r>
      <w:r w:rsidR="00BC17FF" w:rsidRPr="00720218">
        <w:rPr>
          <w:rFonts w:asciiTheme="majorBidi" w:hAnsiTheme="majorBidi" w:cstheme="majorBidi"/>
        </w:rPr>
        <w:t xml:space="preserve">exist and is continuous </w:t>
      </w:r>
      <w:proofErr w:type="gramStart"/>
      <w:r w:rsidR="00BC17FF" w:rsidRPr="00720218">
        <w:rPr>
          <w:rFonts w:asciiTheme="majorBidi" w:hAnsiTheme="majorBidi" w:cstheme="majorBidi"/>
        </w:rPr>
        <w:t xml:space="preserve">on </w:t>
      </w:r>
      <w:proofErr w:type="gramEnd"/>
      <m:oMath>
        <m:r>
          <w:rPr>
            <w:rFonts w:ascii="Cambria Math" w:hAnsi="Cambria Math" w:cstheme="majorBidi"/>
          </w:rPr>
          <m:t>[a,b]×D</m:t>
        </m:r>
      </m:oMath>
      <w:r w:rsidR="00BC17FF" w:rsidRPr="00720218">
        <w:rPr>
          <w:rFonts w:asciiTheme="majorBidi" w:hAnsiTheme="majorBidi" w:cstheme="majorBidi"/>
        </w:rPr>
        <w:t xml:space="preserve">, then </w:t>
      </w:r>
      <m:oMath>
        <m:r>
          <w:rPr>
            <w:rFonts w:ascii="Cambria Math" w:hAnsi="Cambria Math" w:cstheme="majorBidi"/>
          </w:rPr>
          <m:t>f</m:t>
        </m:r>
      </m:oMath>
      <w:r w:rsidR="00BC17FF" w:rsidRPr="00720218">
        <w:rPr>
          <w:rFonts w:asciiTheme="majorBidi" w:hAnsiTheme="majorBidi" w:cstheme="majorBidi"/>
        </w:rPr>
        <w:t xml:space="preserve"> is locally Lipschitz in </w:t>
      </w:r>
      <m:oMath>
        <m:r>
          <w:rPr>
            <w:rFonts w:ascii="Cambria Math" w:hAnsi="Cambria Math" w:cstheme="majorBidi"/>
          </w:rPr>
          <m:t>x</m:t>
        </m:r>
      </m:oMath>
      <w:r w:rsidR="00BC17FF" w:rsidRPr="00720218">
        <w:rPr>
          <w:rFonts w:asciiTheme="majorBidi" w:hAnsiTheme="majorBidi" w:cstheme="majorBidi"/>
        </w:rPr>
        <w:t xml:space="preserve"> on </w:t>
      </w:r>
      <m:oMath>
        <m:r>
          <w:rPr>
            <w:rFonts w:ascii="Cambria Math" w:hAnsi="Cambria Math" w:cstheme="majorBidi"/>
          </w:rPr>
          <m:t xml:space="preserve">[a,b]×D </m:t>
        </m:r>
      </m:oMath>
      <w:r w:rsidR="00BC17FF" w:rsidRPr="00720218">
        <w:rPr>
          <w:rFonts w:asciiTheme="majorBidi" w:hAnsiTheme="majorBidi" w:cstheme="majorBidi"/>
        </w:rPr>
        <w:t xml:space="preserve">and for a convex subset </w:t>
      </w:r>
      <m:oMath>
        <m:r>
          <w:rPr>
            <w:rFonts w:ascii="Cambria Math" w:hAnsi="Cambria Math" w:cstheme="majorBidi"/>
          </w:rPr>
          <m:t>W ⊂D</m:t>
        </m:r>
      </m:oMath>
      <w:r w:rsidR="00BC17FF" w:rsidRPr="00720218">
        <w:rPr>
          <w:rFonts w:asciiTheme="majorBidi" w:hAnsiTheme="majorBidi" w:cstheme="majorBidi"/>
        </w:rPr>
        <w:t xml:space="preserve">, there exist a constant </w:t>
      </w:r>
      <m:oMath>
        <m:r>
          <w:rPr>
            <w:rFonts w:ascii="Cambria Math" w:hAnsi="Cambria Math" w:cstheme="majorBidi"/>
          </w:rPr>
          <m:t>L ≥ 0</m:t>
        </m:r>
      </m:oMath>
      <w:r w:rsidR="00BC17FF" w:rsidRPr="00720218">
        <w:rPr>
          <w:rFonts w:asciiTheme="majorBidi" w:hAnsiTheme="majorBidi" w:cstheme="majorBidi"/>
        </w:rPr>
        <w:t xml:space="preserve"> such that </w:t>
      </w:r>
      <m:oMath>
        <m:d>
          <m:dPr>
            <m:begChr m:val="‖"/>
            <m:endChr m:val="‖"/>
            <m:ctrlPr>
              <w:rPr>
                <w:rFonts w:ascii="Cambria Math" w:hAnsi="Cambria Math" w:cstheme="majorBidi"/>
                <w:i/>
              </w:rPr>
            </m:ctrlPr>
          </m:dPr>
          <m:e>
            <m:f>
              <m:fPr>
                <m:ctrlPr>
                  <w:rPr>
                    <w:rFonts w:ascii="Cambria Math" w:hAnsi="Cambria Math" w:cstheme="majorBidi"/>
                    <w:i/>
                  </w:rPr>
                </m:ctrlPr>
              </m:fPr>
              <m:num>
                <m:r>
                  <w:rPr>
                    <w:rFonts w:ascii="Cambria Math" w:hAnsi="Cambria Math" w:cstheme="majorBidi"/>
                  </w:rPr>
                  <m:t>∂f</m:t>
                </m:r>
              </m:num>
              <m:den>
                <m:r>
                  <w:rPr>
                    <w:rFonts w:ascii="Cambria Math" w:hAnsi="Cambria Math" w:cstheme="majorBidi"/>
                  </w:rPr>
                  <m:t>∂x</m:t>
                </m:r>
              </m:den>
            </m:f>
            <m:r>
              <w:rPr>
                <w:rFonts w:ascii="Cambria Math" w:hAnsi="Cambria Math" w:cstheme="majorBidi"/>
              </w:rPr>
              <m:t>(x,t)</m:t>
            </m:r>
          </m:e>
        </m:d>
        <m:r>
          <w:rPr>
            <w:rFonts w:ascii="Cambria Math" w:hAnsi="Cambria Math" w:cstheme="majorBidi"/>
          </w:rPr>
          <m:t>≤L</m:t>
        </m:r>
      </m:oMath>
      <w:r w:rsidR="00BC17FF" w:rsidRPr="00720218">
        <w:rPr>
          <w:rFonts w:asciiTheme="majorBidi" w:eastAsiaTheme="minorEastAsia" w:hAnsiTheme="majorBidi" w:cstheme="majorBidi"/>
        </w:rPr>
        <w:t xml:space="preserve"> </w:t>
      </w:r>
      <w:r w:rsidR="00BC17FF" w:rsidRPr="00720218">
        <w:rPr>
          <w:rFonts w:asciiTheme="majorBidi" w:hAnsiTheme="majorBidi" w:cstheme="majorBidi"/>
        </w:rPr>
        <w:t xml:space="preserve">on </w:t>
      </w:r>
      <m:oMath>
        <m:r>
          <w:rPr>
            <w:rFonts w:ascii="Cambria Math" w:hAnsi="Cambria Math" w:cstheme="majorBidi"/>
          </w:rPr>
          <m:t>[a,b]×W</m:t>
        </m:r>
      </m:oMath>
      <w:r w:rsidR="00BC17FF" w:rsidRPr="00720218">
        <w:rPr>
          <w:rFonts w:asciiTheme="majorBidi" w:hAnsiTheme="majorBidi" w:cstheme="majorBidi"/>
        </w:rPr>
        <w:t xml:space="preserve">, then for all </w:t>
      </w:r>
      <m:oMath>
        <m:r>
          <w:rPr>
            <w:rFonts w:ascii="Cambria Math" w:hAnsi="Cambria Math" w:cstheme="majorBidi"/>
          </w:rPr>
          <m:t>t∈ [a, b]; x∈W</m:t>
        </m:r>
      </m:oMath>
      <w:r w:rsidR="00BC17FF" w:rsidRPr="00720218">
        <w:rPr>
          <w:rFonts w:asciiTheme="majorBidi" w:hAnsiTheme="majorBidi" w:cstheme="majorBidi"/>
        </w:rPr>
        <w:t xml:space="preserve">, and </w:t>
      </w:r>
      <m:oMath>
        <m:r>
          <w:rPr>
            <w:rFonts w:ascii="Cambria Math" w:hAnsi="Cambria Math" w:cstheme="majorBidi"/>
          </w:rPr>
          <m:t>y∈W</m:t>
        </m:r>
      </m:oMath>
    </w:p>
    <w:p w:rsidR="00BC17FF" w:rsidRPr="00720218" w:rsidRDefault="00291459" w:rsidP="00BC17FF">
      <w:pPr>
        <w:autoSpaceDE w:val="0"/>
        <w:autoSpaceDN w:val="0"/>
        <w:adjustRightInd w:val="0"/>
        <w:jc w:val="lowKashida"/>
        <w:rPr>
          <w:rFonts w:asciiTheme="majorBidi" w:eastAsiaTheme="minorEastAsia" w:hAnsiTheme="majorBidi" w:cstheme="majorBidi"/>
        </w:rPr>
      </w:pPr>
      <m:oMathPara>
        <m:oMath>
          <m:d>
            <m:dPr>
              <m:begChr m:val="‖"/>
              <m:endChr m:val="‖"/>
              <m:ctrlPr>
                <w:rPr>
                  <w:rFonts w:ascii="Cambria Math" w:hAnsi="Cambria Math" w:cstheme="majorBidi"/>
                  <w:i/>
                </w:rPr>
              </m:ctrlPr>
            </m:dPr>
            <m:e>
              <m:r>
                <w:rPr>
                  <w:rFonts w:ascii="Cambria Math" w:hAnsi="Cambria Math" w:cstheme="majorBidi"/>
                </w:rPr>
                <m:t>f</m:t>
              </m:r>
              <m:d>
                <m:dPr>
                  <m:ctrlPr>
                    <w:rPr>
                      <w:rFonts w:ascii="Cambria Math" w:hAnsi="Cambria Math" w:cstheme="majorBidi"/>
                      <w:i/>
                    </w:rPr>
                  </m:ctrlPr>
                </m:dPr>
                <m:e>
                  <m:r>
                    <w:rPr>
                      <w:rFonts w:ascii="Cambria Math" w:hAnsi="Cambria Math" w:cstheme="majorBidi"/>
                    </w:rPr>
                    <m:t>x,t</m:t>
                  </m:r>
                </m:e>
              </m:d>
              <m:r>
                <w:rPr>
                  <w:rFonts w:ascii="Cambria Math" w:hAnsi="Cambria Math" w:cstheme="majorBidi"/>
                </w:rPr>
                <m:t>-f</m:t>
              </m:r>
              <m:d>
                <m:dPr>
                  <m:ctrlPr>
                    <w:rPr>
                      <w:rFonts w:ascii="Cambria Math" w:hAnsi="Cambria Math" w:cstheme="majorBidi"/>
                      <w:i/>
                    </w:rPr>
                  </m:ctrlPr>
                </m:dPr>
                <m:e>
                  <m:r>
                    <w:rPr>
                      <w:rFonts w:ascii="Cambria Math" w:hAnsi="Cambria Math" w:cstheme="majorBidi"/>
                    </w:rPr>
                    <m:t>y,t</m:t>
                  </m:r>
                </m:e>
              </m:d>
            </m:e>
          </m:d>
          <m:r>
            <w:rPr>
              <w:rFonts w:ascii="Cambria Math" w:hAnsi="Cambria Math" w:cstheme="majorBidi"/>
            </w:rPr>
            <m:t xml:space="preserve">≤L </m:t>
          </m:r>
          <m:d>
            <m:dPr>
              <m:begChr m:val="‖"/>
              <m:endChr m:val="‖"/>
              <m:ctrlPr>
                <w:rPr>
                  <w:rFonts w:ascii="Cambria Math" w:hAnsi="Cambria Math" w:cstheme="majorBidi"/>
                  <w:i/>
                </w:rPr>
              </m:ctrlPr>
            </m:dPr>
            <m:e>
              <m:r>
                <w:rPr>
                  <w:rFonts w:ascii="Cambria Math" w:hAnsi="Cambria Math" w:cstheme="majorBidi"/>
                </w:rPr>
                <m:t>x-y</m:t>
              </m:r>
            </m:e>
          </m:d>
        </m:oMath>
      </m:oMathPara>
    </w:p>
    <w:p w:rsidR="00BC17FF" w:rsidRDefault="00BC17FF" w:rsidP="00CF5365">
      <w:pPr>
        <w:autoSpaceDE w:val="0"/>
        <w:autoSpaceDN w:val="0"/>
        <w:adjustRightInd w:val="0"/>
        <w:spacing w:line="276" w:lineRule="auto"/>
        <w:jc w:val="lowKashida"/>
        <w:rPr>
          <w:rFonts w:ascii="NimbusRomNo9L-Regu" w:hAnsi="NimbusRomNo9L-Regu" w:cs="NimbusRomNo9L-Regu"/>
        </w:rPr>
      </w:pPr>
    </w:p>
    <w:p w:rsidR="00892AD0" w:rsidRDefault="00B53CFB" w:rsidP="00D168A7">
      <w:pPr>
        <w:autoSpaceDE w:val="0"/>
        <w:autoSpaceDN w:val="0"/>
        <w:adjustRightInd w:val="0"/>
        <w:spacing w:line="276" w:lineRule="auto"/>
        <w:jc w:val="lowKashida"/>
        <w:rPr>
          <w:rFonts w:ascii="NimbusRomNo9L-Regu" w:hAnsi="NimbusRomNo9L-Regu" w:cs="NimbusRomNo9L-Regu"/>
        </w:rPr>
      </w:pPr>
      <w:r>
        <w:rPr>
          <w:rFonts w:ascii="NimbusRomNo9L-Regu" w:hAnsi="NimbusRomNo9L-Regu" w:cs="NimbusRomNo9L-Regu"/>
          <w:b/>
          <w:bCs/>
        </w:rPr>
        <w:t>Step</w:t>
      </w:r>
      <w:r w:rsidR="00892AD0" w:rsidRPr="00B53CFB">
        <w:rPr>
          <w:rFonts w:ascii="NimbusRomNo9L-Regu" w:hAnsi="NimbusRomNo9L-Regu" w:cs="NimbusRomNo9L-Regu"/>
          <w:b/>
          <w:bCs/>
        </w:rPr>
        <w:t>2)</w:t>
      </w:r>
      <w:r w:rsidR="00892AD0">
        <w:rPr>
          <w:rFonts w:ascii="NimbusRomNo9L-Regu" w:hAnsi="NimbusRomNo9L-Regu" w:cs="NimbusRomNo9L-Regu"/>
        </w:rPr>
        <w:t xml:space="preserve"> Check Assumptions </w:t>
      </w:r>
      <w:r w:rsidR="00892AD0">
        <w:rPr>
          <w:rFonts w:ascii="CMR10" w:hAnsi="CMR10" w:cs="CMR10"/>
        </w:rPr>
        <w:t>1</w:t>
      </w:r>
      <w:r w:rsidR="00892AD0">
        <w:rPr>
          <w:rFonts w:ascii="CMSY10" w:hAnsi="CMSY10" w:cs="CMSY10"/>
        </w:rPr>
        <w:t>~3</w:t>
      </w:r>
      <w:r w:rsidR="00892AD0">
        <w:rPr>
          <w:rFonts w:ascii="CMR10" w:hAnsi="CMR10" w:cs="CMR10"/>
        </w:rPr>
        <w:t xml:space="preserve"> </w:t>
      </w:r>
      <w:r w:rsidR="00892AD0">
        <w:rPr>
          <w:rFonts w:ascii="NimbusRomNo9L-Regu" w:hAnsi="NimbusRomNo9L-Regu" w:cs="NimbusRomNo9L-Regu"/>
        </w:rPr>
        <w:t>to</w:t>
      </w:r>
      <w:r w:rsidR="00325AB7">
        <w:rPr>
          <w:rFonts w:ascii="NimbusRomNo9L-Regu" w:hAnsi="NimbusRomNo9L-Regu" w:cs="NimbusRomNo9L-Regu"/>
        </w:rPr>
        <w:t xml:space="preserve"> be satisfied in all conditions</w:t>
      </w:r>
      <w:r w:rsidR="00892AD0">
        <w:rPr>
          <w:rFonts w:ascii="NimbusRomNo9L-Regu" w:hAnsi="NimbusRomNo9L-Regu" w:cs="NimbusRomNo9L-Regu"/>
        </w:rPr>
        <w:t>.</w:t>
      </w:r>
    </w:p>
    <w:p w:rsidR="005C1A91" w:rsidRPr="00FF6C48" w:rsidRDefault="005C1A91" w:rsidP="00D168A7">
      <w:pPr>
        <w:autoSpaceDE w:val="0"/>
        <w:autoSpaceDN w:val="0"/>
        <w:adjustRightInd w:val="0"/>
        <w:spacing w:line="276" w:lineRule="auto"/>
        <w:jc w:val="lowKashida"/>
        <w:rPr>
          <w:rFonts w:ascii="NimbusRomNo9L-Regu" w:hAnsi="NimbusRomNo9L-Regu" w:cs="NimbusRomNo9L-Regu"/>
          <w:sz w:val="16"/>
          <w:szCs w:val="16"/>
        </w:rPr>
      </w:pPr>
    </w:p>
    <w:p w:rsidR="00892AD0" w:rsidRDefault="00892AD0" w:rsidP="00203BD7">
      <w:pPr>
        <w:autoSpaceDE w:val="0"/>
        <w:autoSpaceDN w:val="0"/>
        <w:adjustRightInd w:val="0"/>
        <w:spacing w:line="276" w:lineRule="auto"/>
        <w:jc w:val="lowKashida"/>
        <w:rPr>
          <w:rFonts w:ascii="NimbusRomNo9L-Regu" w:hAnsi="NimbusRomNo9L-Regu" w:cs="NimbusRomNo9L-Regu"/>
          <w:iCs/>
        </w:rPr>
      </w:pPr>
      <w:r w:rsidRPr="00325AB7">
        <w:rPr>
          <w:rFonts w:ascii="NimbusRomNo9L-Regu" w:hAnsi="NimbusRomNo9L-Regu" w:cs="NimbusRomNo9L-Regu"/>
          <w:b/>
          <w:bCs/>
        </w:rPr>
        <w:t>Step 3)</w:t>
      </w:r>
      <w:r w:rsidR="004B6161">
        <w:rPr>
          <w:rFonts w:ascii="NimbusRomNo9L-Regu" w:hAnsi="NimbusRomNo9L-Regu" w:cs="NimbusRomNo9L-Regu"/>
        </w:rPr>
        <w:t xml:space="preserve"> Solve feasibility LMI (1</w:t>
      </w:r>
      <w:r w:rsidR="00203BD7">
        <w:rPr>
          <w:rFonts w:ascii="NimbusRomNo9L-Regu" w:hAnsi="NimbusRomNo9L-Regu" w:cs="NimbusRomNo9L-Regu"/>
        </w:rPr>
        <w:t>8</w:t>
      </w:r>
      <w:r w:rsidR="004B6161">
        <w:rPr>
          <w:rFonts w:ascii="NimbusRomNo9L-Regu" w:hAnsi="NimbusRomNo9L-Regu" w:cs="NimbusRomNo9L-Regu"/>
        </w:rPr>
        <w:t>) and Compute the matrices</w:t>
      </w:r>
      <w:r>
        <w:rPr>
          <w:rFonts w:ascii="NimbusRomNo9L-Regu" w:hAnsi="NimbusRomNo9L-Regu" w:cs="NimbusRomNo9L-Regu"/>
        </w:rPr>
        <w:t xml:space="preserve"> </w:t>
      </w:r>
      <m:oMath>
        <m:sSup>
          <m:sSupPr>
            <m:ctrlPr>
              <w:rPr>
                <w:rFonts w:ascii="Cambria Math" w:eastAsiaTheme="minorHAnsi" w:hAnsi="Cambria Math" w:cstheme="majorBidi"/>
              </w:rPr>
            </m:ctrlPr>
          </m:sSupPr>
          <m:e>
            <m:r>
              <m:rPr>
                <m:sty m:val="p"/>
              </m:rPr>
              <w:rPr>
                <w:rFonts w:ascii="Cambria Math" w:eastAsiaTheme="minorHAnsi" w:hAnsi="Cambria Math" w:cstheme="majorBidi"/>
              </w:rPr>
              <m:t>P= R</m:t>
            </m:r>
          </m:e>
          <m:sup>
            <m:r>
              <m:rPr>
                <m:sty m:val="p"/>
              </m:rPr>
              <w:rPr>
                <w:rFonts w:ascii="Cambria Math" w:eastAsiaTheme="minorHAnsi" w:hAnsi="Cambria Math" w:cstheme="majorBidi"/>
              </w:rPr>
              <m:t>-1</m:t>
            </m:r>
          </m:sup>
        </m:sSup>
        <m:r>
          <m:rPr>
            <m:sty m:val="p"/>
          </m:rPr>
          <w:rPr>
            <w:rFonts w:ascii="Cambria Math" w:eastAsiaTheme="minorHAnsi" w:hAnsi="Cambria Math" w:cstheme="majorBidi"/>
          </w:rPr>
          <m:t xml:space="preserve">    and  </m:t>
        </m:r>
        <m:sSub>
          <m:sSubPr>
            <m:ctrlPr>
              <w:rPr>
                <w:rFonts w:ascii="Cambria Math" w:hAnsi="Cambria Math" w:cstheme="majorBidi"/>
                <w:i/>
                <w:vertAlign w:val="subscript"/>
              </w:rPr>
            </m:ctrlPr>
          </m:sSubPr>
          <m:e>
            <m:r>
              <w:rPr>
                <w:rFonts w:ascii="Cambria Math" w:hAnsi="Cambria Math" w:cstheme="majorBidi"/>
                <w:vertAlign w:val="subscript"/>
              </w:rPr>
              <m:t>K</m:t>
            </m:r>
          </m:e>
          <m:sub>
            <m:r>
              <w:rPr>
                <w:rFonts w:ascii="Cambria Math" w:hAnsi="Cambria Math" w:cstheme="majorBidi"/>
                <w:vertAlign w:val="subscript"/>
              </w:rPr>
              <m:t>1</m:t>
            </m:r>
          </m:sub>
        </m:sSub>
        <m:r>
          <w:rPr>
            <w:rFonts w:ascii="Cambria Math" w:hAnsi="Cambria Math" w:cstheme="majorBidi"/>
            <w:vertAlign w:val="subscript"/>
          </w:rPr>
          <m:t>=Z</m:t>
        </m:r>
        <m:sSup>
          <m:sSupPr>
            <m:ctrlPr>
              <w:rPr>
                <w:rFonts w:ascii="Cambria Math" w:eastAsiaTheme="minorHAnsi" w:hAnsi="Cambria Math" w:cstheme="majorBidi"/>
              </w:rPr>
            </m:ctrlPr>
          </m:sSupPr>
          <m:e>
            <m:r>
              <m:rPr>
                <m:sty m:val="p"/>
              </m:rPr>
              <w:rPr>
                <w:rFonts w:ascii="Cambria Math" w:eastAsiaTheme="minorHAnsi" w:hAnsi="Cambria Math" w:cstheme="majorBidi"/>
              </w:rPr>
              <m:t>R</m:t>
            </m:r>
          </m:e>
          <m:sup>
            <m:r>
              <m:rPr>
                <m:sty m:val="p"/>
              </m:rPr>
              <w:rPr>
                <w:rFonts w:ascii="Cambria Math" w:eastAsiaTheme="minorHAnsi" w:hAnsi="Cambria Math" w:cstheme="majorBidi"/>
              </w:rPr>
              <m:t>-1</m:t>
            </m:r>
          </m:sup>
        </m:sSup>
      </m:oMath>
      <w:r>
        <w:rPr>
          <w:rFonts w:ascii="CMMI10" w:hAnsi="CMMI10" w:cs="CMMI10"/>
        </w:rPr>
        <w:t xml:space="preserve"> </w:t>
      </w:r>
      <w:r w:rsidR="004B6161">
        <w:rPr>
          <w:rFonts w:ascii="CMMI10" w:hAnsi="CMMI10" w:cs="CMMI10"/>
        </w:rPr>
        <w:t xml:space="preserve">with </w:t>
      </w:r>
      <w:r>
        <w:rPr>
          <w:rFonts w:ascii="NimbusRomNo9L-Regu" w:hAnsi="NimbusRomNo9L-Regu" w:cs="NimbusRomNo9L-Regu"/>
        </w:rPr>
        <w:t>assuming</w:t>
      </w:r>
      <w:r w:rsidR="004B6161">
        <w:rPr>
          <w:rFonts w:ascii="NimbusRomNo9L-Regu" w:hAnsi="NimbusRomNo9L-Regu" w:cs="NimbusRomNo9L-Regu"/>
        </w:rPr>
        <w:t xml:space="preserve"> a positive constant </w:t>
      </w:r>
      <w:r>
        <w:rPr>
          <w:rFonts w:ascii="NimbusRomNo9L-Regu" w:hAnsi="NimbusRomNo9L-Regu" w:cs="NimbusRomNo9L-Regu"/>
        </w:rPr>
        <w:t xml:space="preserve"> </w:t>
      </w:r>
      <m:oMath>
        <m:r>
          <w:rPr>
            <w:rFonts w:ascii="Cambria Math" w:hAnsi="Cambria Math" w:cstheme="majorBidi"/>
          </w:rPr>
          <m:t>ε,γ</m:t>
        </m:r>
      </m:oMath>
      <w:r>
        <w:rPr>
          <w:rFonts w:ascii="CMMI10" w:hAnsi="CMMI10" w:cs="CMMI10"/>
        </w:rPr>
        <w:t xml:space="preserve"> &gt; </w:t>
      </w:r>
      <w:proofErr w:type="gramStart"/>
      <w:r>
        <w:rPr>
          <w:rFonts w:ascii="CMR10" w:hAnsi="CMR10" w:cs="CMR10"/>
        </w:rPr>
        <w:t xml:space="preserve">0 </w:t>
      </w:r>
      <w:r w:rsidR="00BD2807">
        <w:rPr>
          <w:rFonts w:ascii="CMR10" w:hAnsi="CMR10" w:cs="CMR10"/>
        </w:rPr>
        <w:t>,</w:t>
      </w:r>
      <w:proofErr w:type="gramEnd"/>
      <w:r w:rsidR="00BD2807">
        <w:rPr>
          <w:rFonts w:ascii="CMR10" w:hAnsi="CMR10" w:cs="CMR10"/>
        </w:rPr>
        <w:t xml:space="preserve"> </w:t>
      </w:r>
      <m:oMath>
        <m:r>
          <w:rPr>
            <w:rFonts w:ascii="Cambria Math" w:hAnsi="Cambria Math" w:cstheme="majorBidi"/>
          </w:rPr>
          <m:t>0</m:t>
        </m:r>
        <m:r>
          <m:rPr>
            <m:sty m:val="p"/>
          </m:rPr>
          <w:rPr>
            <w:rFonts w:ascii="Cambria Math" w:hAnsiTheme="majorBidi" w:cstheme="majorBidi"/>
          </w:rPr>
          <m:t>≤α≤</m:t>
        </m:r>
        <m:r>
          <m:rPr>
            <m:sty m:val="p"/>
          </m:rPr>
          <w:rPr>
            <w:rFonts w:ascii="Cambria Math" w:hAnsiTheme="majorBidi" w:cstheme="majorBidi"/>
          </w:rPr>
          <m:t xml:space="preserve"> </m:t>
        </m:r>
        <m:r>
          <m:rPr>
            <m:sty m:val="p"/>
          </m:rPr>
          <w:rPr>
            <w:rFonts w:ascii="Cambria Math" w:hAnsiTheme="majorBidi" w:cstheme="majorBidi"/>
          </w:rPr>
          <m:t>β</m:t>
        </m:r>
        <m:r>
          <m:rPr>
            <m:sty m:val="p"/>
          </m:rPr>
          <w:rPr>
            <w:rFonts w:ascii="Cambria Math" w:hAnsiTheme="majorBidi" w:cstheme="majorBidi"/>
          </w:rPr>
          <m:t xml:space="preserve">  , </m:t>
        </m:r>
      </m:oMath>
      <w:r>
        <w:rPr>
          <w:rFonts w:ascii="NimbusRomNo9L-Regu" w:hAnsi="NimbusRomNo9L-Regu" w:cs="NimbusRomNo9L-Regu"/>
        </w:rPr>
        <w:t xml:space="preserve">and </w:t>
      </w:r>
      <m:oMath>
        <m:r>
          <m:rPr>
            <m:sty m:val="p"/>
          </m:rPr>
          <w:rPr>
            <w:rFonts w:ascii="Cambria Math" w:hAnsiTheme="majorBidi" w:cstheme="majorBidi"/>
          </w:rPr>
          <m:t xml:space="preserve">Q= </m:t>
        </m:r>
        <m:sSup>
          <m:sSupPr>
            <m:ctrlPr>
              <w:rPr>
                <w:rFonts w:ascii="Cambria Math" w:hAnsiTheme="majorBidi" w:cstheme="majorBidi"/>
                <w:iCs/>
              </w:rPr>
            </m:ctrlPr>
          </m:sSupPr>
          <m:e>
            <m:r>
              <m:rPr>
                <m:sty m:val="p"/>
              </m:rPr>
              <w:rPr>
                <w:rFonts w:ascii="Cambria Math" w:hAnsiTheme="majorBidi" w:cstheme="majorBidi"/>
              </w:rPr>
              <m:t>Q</m:t>
            </m:r>
          </m:e>
          <m:sup>
            <m:r>
              <m:rPr>
                <m:sty m:val="p"/>
              </m:rPr>
              <w:rPr>
                <w:rFonts w:ascii="Cambria Math" w:hAnsiTheme="majorBidi" w:cstheme="majorBidi"/>
              </w:rPr>
              <m:t>T</m:t>
            </m:r>
          </m:sup>
        </m:sSup>
        <m:r>
          <m:rPr>
            <m:sty m:val="p"/>
          </m:rPr>
          <w:rPr>
            <w:rFonts w:ascii="Cambria Math" w:hAnsiTheme="majorBidi" w:cstheme="majorBidi"/>
          </w:rPr>
          <m:t>&gt;</m:t>
        </m:r>
        <m:r>
          <w:rPr>
            <w:rFonts w:ascii="Cambria Math" w:hAnsiTheme="majorBidi" w:cstheme="majorBidi"/>
          </w:rPr>
          <m:t>0</m:t>
        </m:r>
      </m:oMath>
      <w:r>
        <w:rPr>
          <w:rFonts w:ascii="NimbusRomNo9L-Regu" w:hAnsi="NimbusRomNo9L-Regu" w:cs="NimbusRomNo9L-Regu"/>
        </w:rPr>
        <w:t>.</w:t>
      </w:r>
      <w:r w:rsidR="004C6458">
        <w:rPr>
          <w:rFonts w:ascii="NimbusRomNo9L-Regu" w:hAnsi="NimbusRomNo9L-Regu" w:cs="NimbusRomNo9L-Regu"/>
        </w:rPr>
        <w:t xml:space="preserve"> </w:t>
      </w:r>
      <w:proofErr w:type="gramStart"/>
      <w:r w:rsidR="004C6458">
        <w:rPr>
          <w:rFonts w:ascii="NimbusRomNo9L-Regu" w:hAnsi="NimbusRomNo9L-Regu" w:cs="NimbusRomNo9L-Regu"/>
        </w:rPr>
        <w:t xml:space="preserve">The </w:t>
      </w:r>
      <m:oMath>
        <m:r>
          <w:rPr>
            <w:rFonts w:ascii="Cambria Math" w:hAnsi="Cambria Math" w:cstheme="majorBidi"/>
          </w:rPr>
          <m:t>,</m:t>
        </m:r>
        <w:proofErr w:type="gramEnd"/>
        <m:r>
          <w:rPr>
            <w:rFonts w:ascii="Cambria Math" w:hAnsi="Cambria Math" w:cstheme="majorBidi"/>
          </w:rPr>
          <m:t xml:space="preserve">  </m:t>
        </m:r>
        <m:r>
          <m:rPr>
            <m:sty m:val="p"/>
          </m:rPr>
          <w:rPr>
            <w:rFonts w:ascii="Cambria Math" w:hAnsiTheme="majorBidi" w:cstheme="majorBidi"/>
          </w:rPr>
          <m:t>α</m:t>
        </m:r>
        <m:r>
          <m:rPr>
            <m:sty m:val="p"/>
          </m:rPr>
          <w:rPr>
            <w:rFonts w:ascii="Cambria Math" w:hAnsiTheme="majorBidi" w:cstheme="majorBidi"/>
          </w:rPr>
          <m:t xml:space="preserve"> , </m:t>
        </m:r>
        <m:r>
          <m:rPr>
            <m:sty m:val="p"/>
          </m:rPr>
          <w:rPr>
            <w:rFonts w:ascii="Cambria Math" w:hAnsiTheme="majorBidi" w:cstheme="majorBidi"/>
          </w:rPr>
          <m:t>β</m:t>
        </m:r>
        <m:r>
          <m:rPr>
            <m:sty m:val="p"/>
          </m:rPr>
          <w:rPr>
            <w:rFonts w:ascii="Cambria Math" w:hAnsiTheme="majorBidi" w:cstheme="majorBidi"/>
          </w:rPr>
          <m:t xml:space="preserve"> </m:t>
        </m:r>
      </m:oMath>
      <w:r w:rsidR="00A3103C">
        <w:rPr>
          <w:rFonts w:ascii="NimbusRomNo9L-Regu" w:hAnsi="NimbusRomNo9L-Regu" w:cs="NimbusRomNo9L-Regu"/>
        </w:rPr>
        <w:t xml:space="preserve"> , </w:t>
      </w:r>
      <m:oMath>
        <m:r>
          <w:rPr>
            <w:rFonts w:ascii="Cambria Math" w:hAnsi="Cambria Math" w:cstheme="majorBidi"/>
          </w:rPr>
          <m:t>γ</m:t>
        </m:r>
      </m:oMath>
      <w:r w:rsidR="00A3103C">
        <w:rPr>
          <w:rFonts w:ascii="NimbusRomNo9L-Regu" w:hAnsi="NimbusRomNo9L-Regu" w:cs="NimbusRomNo9L-Regu"/>
        </w:rPr>
        <w:t xml:space="preserve"> </w:t>
      </w:r>
      <w:r w:rsidR="004C6458">
        <w:rPr>
          <w:rFonts w:ascii="NimbusRomNo9L-Regu" w:hAnsi="NimbusRomNo9L-Regu" w:cs="NimbusRomNo9L-Regu"/>
        </w:rPr>
        <w:t xml:space="preserve">and </w:t>
      </w:r>
      <m:oMath>
        <m:r>
          <m:rPr>
            <m:sty m:val="p"/>
          </m:rPr>
          <w:rPr>
            <w:rFonts w:ascii="Cambria Math" w:hAnsiTheme="majorBidi" w:cstheme="majorBidi"/>
          </w:rPr>
          <m:t>Q</m:t>
        </m:r>
      </m:oMath>
      <w:r w:rsidR="004C6458">
        <w:rPr>
          <w:rFonts w:ascii="NimbusRomNo9L-Regu" w:hAnsi="NimbusRomNo9L-Regu" w:cs="NimbusRomNo9L-Regu"/>
          <w:iCs/>
        </w:rPr>
        <w:t xml:space="preserve"> are the arbitrary positive constant</w:t>
      </w:r>
      <w:r w:rsidR="00BD2807">
        <w:rPr>
          <w:rFonts w:ascii="NimbusRomNo9L-Regu" w:hAnsi="NimbusRomNo9L-Regu" w:cs="NimbusRomNo9L-Regu"/>
          <w:iCs/>
        </w:rPr>
        <w:t>s</w:t>
      </w:r>
      <w:r w:rsidR="004C6458">
        <w:rPr>
          <w:rFonts w:ascii="NimbusRomNo9L-Regu" w:hAnsi="NimbusRomNo9L-Regu" w:cs="NimbusRomNo9L-Regu"/>
          <w:iCs/>
        </w:rPr>
        <w:t xml:space="preserve"> and matrix that will help to  LMI being feasible and to achieve suitable time responses. </w:t>
      </w:r>
    </w:p>
    <w:p w:rsidR="005C1A91" w:rsidRPr="005C1A91" w:rsidRDefault="005C1A91" w:rsidP="00203BD7">
      <w:pPr>
        <w:autoSpaceDE w:val="0"/>
        <w:autoSpaceDN w:val="0"/>
        <w:adjustRightInd w:val="0"/>
        <w:spacing w:line="276" w:lineRule="auto"/>
        <w:jc w:val="lowKashida"/>
        <w:rPr>
          <w:rFonts w:ascii="NimbusRomNo9L-Regu" w:hAnsi="NimbusRomNo9L-Regu" w:cs="NimbusRomNo9L-Regu"/>
          <w:sz w:val="16"/>
          <w:szCs w:val="16"/>
        </w:rPr>
      </w:pPr>
    </w:p>
    <w:p w:rsidR="00892AD0" w:rsidRDefault="00892AD0" w:rsidP="00F72CB4">
      <w:pPr>
        <w:autoSpaceDE w:val="0"/>
        <w:autoSpaceDN w:val="0"/>
        <w:adjustRightInd w:val="0"/>
        <w:spacing w:line="276" w:lineRule="auto"/>
        <w:jc w:val="left"/>
        <w:rPr>
          <w:rFonts w:ascii="NimbusRomNo9L-Regu" w:hAnsi="NimbusRomNo9L-Regu" w:cs="NimbusRomNo9L-Regu"/>
        </w:rPr>
      </w:pPr>
      <w:r w:rsidRPr="00D168A7">
        <w:rPr>
          <w:rFonts w:ascii="NimbusRomNo9L-Regu" w:hAnsi="NimbusRomNo9L-Regu" w:cs="NimbusRomNo9L-Regu"/>
          <w:b/>
          <w:bCs/>
        </w:rPr>
        <w:t>Step 4)</w:t>
      </w:r>
      <w:r>
        <w:rPr>
          <w:rFonts w:ascii="NimbusRomNo9L-Regu" w:hAnsi="NimbusRomNo9L-Regu" w:cs="NimbusRomNo9L-Regu"/>
        </w:rPr>
        <w:t xml:space="preserve"> Compute the gains </w:t>
      </w:r>
      <m:oMath>
        <m:sSub>
          <m:sSubPr>
            <m:ctrlPr>
              <w:rPr>
                <w:rFonts w:ascii="Cambria Math" w:hAnsi="Cambria Math" w:cstheme="majorBidi"/>
                <w:i/>
                <w:vertAlign w:val="subscript"/>
              </w:rPr>
            </m:ctrlPr>
          </m:sSubPr>
          <m:e>
            <m:r>
              <w:rPr>
                <w:rFonts w:ascii="Cambria Math" w:hAnsi="Cambria Math" w:cstheme="majorBidi"/>
                <w:vertAlign w:val="subscript"/>
              </w:rPr>
              <m:t>K</m:t>
            </m:r>
          </m:e>
          <m:sub>
            <m:r>
              <w:rPr>
                <w:rFonts w:ascii="Cambria Math" w:hAnsi="Cambria Math" w:cstheme="majorBidi"/>
                <w:vertAlign w:val="subscript"/>
              </w:rPr>
              <m:t>2</m:t>
            </m:r>
          </m:sub>
        </m:sSub>
        <m:r>
          <w:rPr>
            <w:rFonts w:ascii="Cambria Math" w:hAnsi="Cambria Math" w:cstheme="majorBidi"/>
            <w:vertAlign w:val="subscript"/>
          </w:rPr>
          <m:t>(t)</m:t>
        </m:r>
      </m:oMath>
      <w:r>
        <w:rPr>
          <w:rFonts w:ascii="CMR10" w:hAnsi="CMR10" w:cs="CMR10"/>
        </w:rPr>
        <w:t xml:space="preserve"> </w:t>
      </w:r>
      <w:r w:rsidR="00D168A7">
        <w:rPr>
          <w:rFonts w:ascii="NimbusRomNo9L-Regu" w:hAnsi="NimbusRomNo9L-Regu" w:cs="NimbusRomNo9L-Regu"/>
        </w:rPr>
        <w:t>using (</w:t>
      </w:r>
      <w:r w:rsidR="00F72CB4">
        <w:rPr>
          <w:rFonts w:ascii="NimbusRomNo9L-Regu" w:hAnsi="NimbusRomNo9L-Regu" w:cs="NimbusRomNo9L-Regu"/>
        </w:rPr>
        <w:t>8</w:t>
      </w:r>
      <w:r w:rsidR="00D168A7">
        <w:rPr>
          <w:rFonts w:ascii="NimbusRomNo9L-Regu" w:hAnsi="NimbusRomNo9L-Regu" w:cs="NimbusRomNo9L-Regu"/>
        </w:rPr>
        <w:t>)</w:t>
      </w:r>
      <w:r>
        <w:rPr>
          <w:rFonts w:ascii="NimbusRomNo9L-Regu" w:hAnsi="NimbusRomNo9L-Regu" w:cs="NimbusRomNo9L-Regu"/>
        </w:rPr>
        <w:t>.</w:t>
      </w:r>
    </w:p>
    <w:p w:rsidR="005C1A91" w:rsidRPr="005C1A91" w:rsidRDefault="005C1A91" w:rsidP="00F72CB4">
      <w:pPr>
        <w:autoSpaceDE w:val="0"/>
        <w:autoSpaceDN w:val="0"/>
        <w:adjustRightInd w:val="0"/>
        <w:spacing w:line="276" w:lineRule="auto"/>
        <w:jc w:val="left"/>
        <w:rPr>
          <w:rFonts w:ascii="NimbusRomNo9L-Regu" w:hAnsi="NimbusRomNo9L-Regu" w:cs="NimbusRomNo9L-Regu"/>
          <w:sz w:val="16"/>
          <w:szCs w:val="16"/>
        </w:rPr>
      </w:pPr>
    </w:p>
    <w:p w:rsidR="00306363" w:rsidRDefault="00892AD0" w:rsidP="00110687">
      <w:pPr>
        <w:autoSpaceDE w:val="0"/>
        <w:autoSpaceDN w:val="0"/>
        <w:adjustRightInd w:val="0"/>
        <w:spacing w:line="276" w:lineRule="auto"/>
        <w:jc w:val="lowKashida"/>
      </w:pPr>
      <w:r w:rsidRPr="00D168A7">
        <w:rPr>
          <w:rFonts w:ascii="NimbusRomNo9L-Regu" w:hAnsi="NimbusRomNo9L-Regu" w:cs="NimbusRomNo9L-Regu"/>
          <w:b/>
          <w:bCs/>
        </w:rPr>
        <w:t>Step 5)</w:t>
      </w:r>
      <w:r>
        <w:rPr>
          <w:rFonts w:ascii="NimbusRomNo9L-Regu" w:hAnsi="NimbusRomNo9L-Regu" w:cs="NimbusRomNo9L-Regu"/>
        </w:rPr>
        <w:t xml:space="preserve"> Compute rob</w:t>
      </w:r>
      <w:r w:rsidR="00D168A7">
        <w:rPr>
          <w:rFonts w:ascii="NimbusRomNo9L-Regu" w:hAnsi="NimbusRomNo9L-Regu" w:cs="NimbusRomNo9L-Regu"/>
        </w:rPr>
        <w:t>ust adaptive control Law with (</w:t>
      </w:r>
      <w:r w:rsidR="00110687">
        <w:rPr>
          <w:rFonts w:ascii="NimbusRomNo9L-Regu" w:hAnsi="NimbusRomNo9L-Regu" w:cs="NimbusRomNo9L-Regu"/>
        </w:rPr>
        <w:t>6</w:t>
      </w:r>
      <w:r>
        <w:rPr>
          <w:rFonts w:ascii="NimbusRomNo9L-Regu" w:hAnsi="NimbusRomNo9L-Regu" w:cs="NimbusRomNo9L-Regu"/>
        </w:rPr>
        <w:t>).</w:t>
      </w:r>
    </w:p>
    <w:p w:rsidR="008A55B5" w:rsidRDefault="002C53E9" w:rsidP="00CB1404">
      <w:pPr>
        <w:pStyle w:val="Heading1"/>
      </w:pPr>
      <w:r>
        <w:t>simulation results</w:t>
      </w:r>
    </w:p>
    <w:p w:rsidR="004B6161" w:rsidRDefault="004B6161" w:rsidP="008646F2">
      <w:pPr>
        <w:autoSpaceDE w:val="0"/>
        <w:autoSpaceDN w:val="0"/>
        <w:adjustRightInd w:val="0"/>
        <w:jc w:val="lowKashida"/>
        <w:rPr>
          <w:rFonts w:asciiTheme="majorBidi" w:hAnsiTheme="majorBidi" w:cstheme="majorBidi"/>
        </w:rPr>
      </w:pPr>
      <w:r w:rsidRPr="004B6161">
        <w:rPr>
          <w:rFonts w:asciiTheme="majorBidi" w:hAnsiTheme="majorBidi" w:cstheme="majorBidi"/>
        </w:rPr>
        <w:t>In this sect</w:t>
      </w:r>
      <w:r>
        <w:rPr>
          <w:rFonts w:asciiTheme="majorBidi" w:hAnsiTheme="majorBidi" w:cstheme="majorBidi"/>
        </w:rPr>
        <w:t>ion the merits of the proposed approach has</w:t>
      </w:r>
      <w:r w:rsidRPr="004B6161">
        <w:rPr>
          <w:rFonts w:asciiTheme="majorBidi" w:hAnsiTheme="majorBidi" w:cstheme="majorBidi"/>
        </w:rPr>
        <w:t xml:space="preserve"> been shown by simulation on a</w:t>
      </w:r>
      <w:r>
        <w:rPr>
          <w:rFonts w:asciiTheme="majorBidi" w:hAnsiTheme="majorBidi" w:cstheme="majorBidi"/>
        </w:rPr>
        <w:t xml:space="preserve">n active suspension </w:t>
      </w:r>
      <w:r w:rsidRPr="004B6161">
        <w:rPr>
          <w:rFonts w:asciiTheme="majorBidi" w:hAnsiTheme="majorBidi" w:cstheme="majorBidi"/>
        </w:rPr>
        <w:t>system. For simulation, we followed the steps outlined by the algorithm</w:t>
      </w:r>
      <w:r>
        <w:rPr>
          <w:rFonts w:asciiTheme="majorBidi" w:hAnsiTheme="majorBidi" w:cstheme="majorBidi"/>
        </w:rPr>
        <w:t xml:space="preserve"> </w:t>
      </w:r>
      <w:r>
        <w:rPr>
          <w:rFonts w:asciiTheme="majorBidi" w:hAnsiTheme="majorBidi" w:cstheme="majorBidi"/>
        </w:rPr>
        <w:lastRenderedPageBreak/>
        <w:t xml:space="preserve">which is presented in section </w:t>
      </w:r>
      <w:r w:rsidR="008646F2">
        <w:rPr>
          <w:rFonts w:asciiTheme="majorBidi" w:hAnsiTheme="majorBidi" w:cstheme="majorBidi"/>
        </w:rPr>
        <w:t>4</w:t>
      </w:r>
      <w:r>
        <w:rPr>
          <w:rFonts w:asciiTheme="majorBidi" w:hAnsiTheme="majorBidi" w:cstheme="majorBidi"/>
        </w:rPr>
        <w:t xml:space="preserve"> </w:t>
      </w:r>
      <w:r w:rsidRPr="004B6161">
        <w:rPr>
          <w:rFonts w:asciiTheme="majorBidi" w:hAnsiTheme="majorBidi" w:cstheme="majorBidi"/>
        </w:rPr>
        <w:t xml:space="preserve">and </w:t>
      </w:r>
      <m:oMath>
        <m:r>
          <m:rPr>
            <m:sty m:val="p"/>
          </m:rPr>
          <w:rPr>
            <w:rFonts w:ascii="Cambria Math" w:eastAsiaTheme="minorHAnsi" w:hAnsi="Cambria Math" w:cstheme="majorBidi"/>
          </w:rPr>
          <m:t xml:space="preserve">P  ,  </m:t>
        </m:r>
        <m:sSub>
          <m:sSubPr>
            <m:ctrlPr>
              <w:rPr>
                <w:rFonts w:ascii="Cambria Math" w:hAnsi="Cambria Math" w:cstheme="majorBidi"/>
                <w:i/>
                <w:vertAlign w:val="subscript"/>
              </w:rPr>
            </m:ctrlPr>
          </m:sSubPr>
          <m:e>
            <m:r>
              <w:rPr>
                <w:rFonts w:ascii="Cambria Math" w:hAnsi="Cambria Math" w:cstheme="majorBidi"/>
                <w:vertAlign w:val="subscript"/>
              </w:rPr>
              <m:t>K</m:t>
            </m:r>
          </m:e>
          <m:sub>
            <m:r>
              <w:rPr>
                <w:rFonts w:ascii="Cambria Math" w:hAnsi="Cambria Math" w:cstheme="majorBidi"/>
                <w:vertAlign w:val="subscript"/>
              </w:rPr>
              <m:t>1</m:t>
            </m:r>
          </m:sub>
        </m:sSub>
      </m:oMath>
      <w:r w:rsidRPr="004B6161">
        <w:rPr>
          <w:rFonts w:asciiTheme="majorBidi" w:hAnsiTheme="majorBidi" w:cstheme="majorBidi"/>
        </w:rPr>
        <w:t xml:space="preserve"> </w:t>
      </w:r>
      <w:r w:rsidR="00077B6A">
        <w:rPr>
          <w:rFonts w:asciiTheme="majorBidi" w:hAnsiTheme="majorBidi" w:cstheme="majorBidi"/>
        </w:rPr>
        <w:t>are computed by solving LMI</w:t>
      </w:r>
      <w:r w:rsidRPr="004B6161">
        <w:rPr>
          <w:rFonts w:asciiTheme="majorBidi" w:hAnsiTheme="majorBidi" w:cstheme="majorBidi"/>
        </w:rPr>
        <w:t xml:space="preserve">. </w:t>
      </w:r>
      <w:r w:rsidR="00077B6A">
        <w:rPr>
          <w:rFonts w:asciiTheme="majorBidi" w:hAnsiTheme="majorBidi" w:cstheme="majorBidi"/>
        </w:rPr>
        <w:t xml:space="preserve">Active Subsection System modeling has been considered </w:t>
      </w:r>
      <w:r w:rsidR="008646F2">
        <w:rPr>
          <w:rFonts w:asciiTheme="majorBidi" w:hAnsiTheme="majorBidi" w:cstheme="majorBidi"/>
        </w:rPr>
        <w:t xml:space="preserve">in section 2 </w:t>
      </w:r>
      <w:r w:rsidR="00077B6A">
        <w:rPr>
          <w:rFonts w:asciiTheme="majorBidi" w:hAnsiTheme="majorBidi" w:cstheme="majorBidi"/>
        </w:rPr>
        <w:t>and numerical s</w:t>
      </w:r>
      <w:r w:rsidRPr="004B6161">
        <w:rPr>
          <w:rFonts w:asciiTheme="majorBidi" w:hAnsiTheme="majorBidi" w:cstheme="majorBidi"/>
        </w:rPr>
        <w:t xml:space="preserve">imulation results </w:t>
      </w:r>
      <w:r w:rsidR="00077B6A">
        <w:rPr>
          <w:rFonts w:asciiTheme="majorBidi" w:hAnsiTheme="majorBidi" w:cstheme="majorBidi"/>
        </w:rPr>
        <w:t xml:space="preserve">illustrate the merit of proposed approach. </w:t>
      </w:r>
    </w:p>
    <w:p w:rsidR="004E75DA" w:rsidRPr="004B6161" w:rsidRDefault="004E75DA" w:rsidP="008646F2">
      <w:pPr>
        <w:autoSpaceDE w:val="0"/>
        <w:autoSpaceDN w:val="0"/>
        <w:adjustRightInd w:val="0"/>
        <w:jc w:val="lowKashida"/>
        <w:rPr>
          <w:rFonts w:asciiTheme="majorBidi" w:hAnsiTheme="majorBidi" w:cstheme="majorBidi"/>
        </w:rPr>
      </w:pPr>
    </w:p>
    <w:p w:rsidR="008A55B5" w:rsidRDefault="00BC6718" w:rsidP="00EF3A1A">
      <w:pPr>
        <w:pStyle w:val="Heading2"/>
      </w:pPr>
      <w:r>
        <w:t>Numerical Simulation Results</w:t>
      </w:r>
    </w:p>
    <w:p w:rsidR="000B3F21" w:rsidRDefault="000B3F21" w:rsidP="000B3F21"/>
    <w:p w:rsidR="000B3F21" w:rsidRDefault="000B3F21" w:rsidP="000B3F21">
      <w:pPr>
        <w:jc w:val="left"/>
      </w:pPr>
      <w:r w:rsidRPr="000B3F21">
        <w:t xml:space="preserve">The following component values </w:t>
      </w:r>
      <w:r>
        <w:t xml:space="preserve">that are shown in table 1 </w:t>
      </w:r>
      <w:r w:rsidRPr="000B3F21">
        <w:t>are taken from reference</w:t>
      </w:r>
      <w:r>
        <w:t xml:space="preserve"> [5] </w:t>
      </w:r>
    </w:p>
    <w:p w:rsidR="00B67FD9" w:rsidRDefault="00B67FD9" w:rsidP="000B3F21">
      <w:pPr>
        <w:jc w:val="left"/>
      </w:pPr>
    </w:p>
    <w:p w:rsidR="00B67FD9" w:rsidRPr="00B67FD9" w:rsidRDefault="00B67FD9" w:rsidP="00B67FD9">
      <w:pPr>
        <w:rPr>
          <w:rFonts w:asciiTheme="majorBidi" w:hAnsiTheme="majorBidi" w:cstheme="majorBidi"/>
          <w:sz w:val="18"/>
          <w:szCs w:val="18"/>
        </w:rPr>
      </w:pPr>
      <w:r>
        <w:rPr>
          <w:rFonts w:asciiTheme="majorBidi" w:hAnsiTheme="majorBidi" w:cstheme="majorBidi"/>
          <w:sz w:val="18"/>
          <w:szCs w:val="18"/>
        </w:rPr>
        <w:t>Table</w:t>
      </w:r>
      <w:r w:rsidRPr="00B67FD9">
        <w:rPr>
          <w:rFonts w:asciiTheme="majorBidi" w:hAnsiTheme="majorBidi" w:cstheme="majorBidi"/>
          <w:sz w:val="18"/>
          <w:szCs w:val="18"/>
        </w:rPr>
        <w:t xml:space="preserve">1. </w:t>
      </w:r>
      <w:r>
        <w:rPr>
          <w:rFonts w:asciiTheme="majorBidi" w:hAnsiTheme="majorBidi" w:cstheme="majorBidi"/>
          <w:sz w:val="18"/>
          <w:szCs w:val="18"/>
        </w:rPr>
        <w:t>Parameters</w:t>
      </w:r>
      <w:r w:rsidRPr="00B67FD9">
        <w:rPr>
          <w:rFonts w:asciiTheme="majorBidi" w:hAnsiTheme="majorBidi" w:cstheme="majorBidi"/>
          <w:sz w:val="18"/>
          <w:szCs w:val="18"/>
        </w:rPr>
        <w:t xml:space="preserve"> of the quarter-car model</w:t>
      </w:r>
    </w:p>
    <w:p w:rsidR="000B3F21" w:rsidRPr="00B67FD9" w:rsidRDefault="000B3F21" w:rsidP="000B3F21">
      <w:pPr>
        <w:jc w:val="left"/>
        <w:rPr>
          <w:rFonts w:asciiTheme="majorBidi" w:hAnsiTheme="majorBidi" w:cstheme="majorBidi"/>
          <w:sz w:val="18"/>
          <w:szCs w:val="18"/>
        </w:rPr>
      </w:pPr>
    </w:p>
    <w:tbl>
      <w:tblPr>
        <w:tblStyle w:val="TableGrid"/>
        <w:tblW w:w="0" w:type="auto"/>
        <w:tblInd w:w="108" w:type="dxa"/>
        <w:tblLook w:val="04A0" w:firstRow="1" w:lastRow="0" w:firstColumn="1" w:lastColumn="0" w:noHBand="0" w:noVBand="1"/>
      </w:tblPr>
      <w:tblGrid>
        <w:gridCol w:w="2160"/>
        <w:gridCol w:w="900"/>
        <w:gridCol w:w="774"/>
        <w:gridCol w:w="1026"/>
      </w:tblGrid>
      <w:tr w:rsidR="000B3F21" w:rsidRPr="00B67FD9" w:rsidTr="00B67FD9">
        <w:tc>
          <w:tcPr>
            <w:tcW w:w="2160" w:type="dxa"/>
          </w:tcPr>
          <w:p w:rsidR="000B3F21" w:rsidRPr="00B67FD9" w:rsidRDefault="000B3F21" w:rsidP="00112394">
            <w:pPr>
              <w:spacing w:line="276" w:lineRule="auto"/>
              <w:jc w:val="left"/>
              <w:rPr>
                <w:rFonts w:asciiTheme="majorBidi" w:hAnsiTheme="majorBidi" w:cstheme="majorBidi"/>
                <w:sz w:val="18"/>
                <w:szCs w:val="18"/>
              </w:rPr>
            </w:pPr>
            <w:r w:rsidRPr="00B67FD9">
              <w:rPr>
                <w:rFonts w:asciiTheme="majorBidi" w:hAnsiTheme="majorBidi" w:cstheme="majorBidi"/>
                <w:sz w:val="18"/>
                <w:szCs w:val="18"/>
              </w:rPr>
              <w:t>Parameter</w:t>
            </w:r>
          </w:p>
        </w:tc>
        <w:tc>
          <w:tcPr>
            <w:tcW w:w="900" w:type="dxa"/>
          </w:tcPr>
          <w:p w:rsidR="000B3F21" w:rsidRPr="00B67FD9" w:rsidRDefault="000B3F21" w:rsidP="00112394">
            <w:pPr>
              <w:spacing w:line="276" w:lineRule="auto"/>
              <w:jc w:val="left"/>
              <w:rPr>
                <w:rFonts w:asciiTheme="majorBidi" w:hAnsiTheme="majorBidi" w:cstheme="majorBidi"/>
                <w:sz w:val="18"/>
                <w:szCs w:val="18"/>
              </w:rPr>
            </w:pPr>
            <w:r w:rsidRPr="00B67FD9">
              <w:rPr>
                <w:rFonts w:asciiTheme="majorBidi" w:hAnsiTheme="majorBidi" w:cstheme="majorBidi"/>
                <w:sz w:val="18"/>
                <w:szCs w:val="18"/>
              </w:rPr>
              <w:t>Symbol</w:t>
            </w:r>
          </w:p>
        </w:tc>
        <w:tc>
          <w:tcPr>
            <w:tcW w:w="774" w:type="dxa"/>
          </w:tcPr>
          <w:p w:rsidR="000B3F21" w:rsidRPr="00B67FD9" w:rsidRDefault="000B3F21" w:rsidP="00112394">
            <w:pPr>
              <w:spacing w:line="276" w:lineRule="auto"/>
              <w:rPr>
                <w:rFonts w:asciiTheme="majorBidi" w:hAnsiTheme="majorBidi" w:cstheme="majorBidi"/>
                <w:sz w:val="18"/>
                <w:szCs w:val="18"/>
              </w:rPr>
            </w:pPr>
            <w:r w:rsidRPr="00B67FD9">
              <w:rPr>
                <w:rFonts w:asciiTheme="majorBidi" w:hAnsiTheme="majorBidi" w:cstheme="majorBidi"/>
                <w:sz w:val="18"/>
                <w:szCs w:val="18"/>
              </w:rPr>
              <w:t>Unit</w:t>
            </w:r>
          </w:p>
        </w:tc>
        <w:tc>
          <w:tcPr>
            <w:tcW w:w="1026" w:type="dxa"/>
          </w:tcPr>
          <w:p w:rsidR="000B3F21" w:rsidRPr="00B67FD9" w:rsidRDefault="000B3F21" w:rsidP="00112394">
            <w:pPr>
              <w:spacing w:line="276" w:lineRule="auto"/>
              <w:rPr>
                <w:rFonts w:asciiTheme="majorBidi" w:hAnsiTheme="majorBidi" w:cstheme="majorBidi"/>
                <w:sz w:val="18"/>
                <w:szCs w:val="18"/>
              </w:rPr>
            </w:pPr>
            <w:r w:rsidRPr="00B67FD9">
              <w:rPr>
                <w:rFonts w:asciiTheme="majorBidi" w:hAnsiTheme="majorBidi" w:cstheme="majorBidi"/>
                <w:sz w:val="18"/>
                <w:szCs w:val="18"/>
              </w:rPr>
              <w:t>Value</w:t>
            </w:r>
          </w:p>
        </w:tc>
      </w:tr>
      <w:tr w:rsidR="000B3F21" w:rsidRPr="00B67FD9" w:rsidTr="00B67FD9">
        <w:tc>
          <w:tcPr>
            <w:tcW w:w="2160" w:type="dxa"/>
          </w:tcPr>
          <w:p w:rsidR="000B3F21" w:rsidRPr="00B67FD9" w:rsidRDefault="000B3F21" w:rsidP="00112394">
            <w:pPr>
              <w:spacing w:line="276" w:lineRule="auto"/>
              <w:jc w:val="left"/>
              <w:rPr>
                <w:rFonts w:asciiTheme="majorBidi" w:hAnsiTheme="majorBidi" w:cstheme="majorBidi"/>
                <w:sz w:val="18"/>
                <w:szCs w:val="18"/>
              </w:rPr>
            </w:pPr>
            <w:proofErr w:type="spellStart"/>
            <w:r w:rsidRPr="00B67FD9">
              <w:rPr>
                <w:rFonts w:asciiTheme="majorBidi" w:hAnsiTheme="majorBidi" w:cstheme="majorBidi"/>
                <w:sz w:val="18"/>
                <w:szCs w:val="18"/>
              </w:rPr>
              <w:t>Tyre</w:t>
            </w:r>
            <w:proofErr w:type="spellEnd"/>
            <w:r w:rsidRPr="00B67FD9">
              <w:rPr>
                <w:rFonts w:asciiTheme="majorBidi" w:hAnsiTheme="majorBidi" w:cstheme="majorBidi"/>
                <w:sz w:val="18"/>
                <w:szCs w:val="18"/>
              </w:rPr>
              <w:t xml:space="preserve"> Mass</w:t>
            </w:r>
          </w:p>
        </w:tc>
        <w:tc>
          <w:tcPr>
            <w:tcW w:w="900" w:type="dxa"/>
          </w:tcPr>
          <w:p w:rsidR="000B3F21" w:rsidRPr="00B67FD9" w:rsidRDefault="00291459" w:rsidP="00112394">
            <w:pPr>
              <w:spacing w:line="276" w:lineRule="auto"/>
              <w:jc w:val="left"/>
              <w:rPr>
                <w:rFonts w:asciiTheme="majorBidi" w:hAnsiTheme="majorBidi" w:cstheme="majorBidi"/>
                <w:sz w:val="18"/>
                <w:szCs w:val="18"/>
              </w:rPr>
            </w:pPr>
            <m:oMathPara>
              <m:oMath>
                <m:sSub>
                  <m:sSubPr>
                    <m:ctrlPr>
                      <w:rPr>
                        <w:rFonts w:ascii="Cambria Math" w:hAnsiTheme="majorBidi" w:cstheme="majorBidi"/>
                        <w:i/>
                        <w:sz w:val="18"/>
                        <w:szCs w:val="18"/>
                      </w:rPr>
                    </m:ctrlPr>
                  </m:sSubPr>
                  <m:e>
                    <m:r>
                      <w:rPr>
                        <w:rFonts w:ascii="Cambria Math" w:hAnsi="Cambria Math" w:cstheme="majorBidi"/>
                        <w:sz w:val="18"/>
                        <w:szCs w:val="18"/>
                      </w:rPr>
                      <m:t>m</m:t>
                    </m:r>
                  </m:e>
                  <m:sub>
                    <m:r>
                      <w:rPr>
                        <w:rFonts w:ascii="Cambria Math" w:hAnsi="Cambria Math" w:cstheme="majorBidi"/>
                        <w:sz w:val="18"/>
                        <w:szCs w:val="18"/>
                      </w:rPr>
                      <m:t>us</m:t>
                    </m:r>
                  </m:sub>
                </m:sSub>
              </m:oMath>
            </m:oMathPara>
          </w:p>
        </w:tc>
        <w:tc>
          <w:tcPr>
            <w:tcW w:w="774" w:type="dxa"/>
          </w:tcPr>
          <w:p w:rsidR="000B3F21" w:rsidRPr="00B67FD9" w:rsidRDefault="00426F83" w:rsidP="00112394">
            <w:pPr>
              <w:spacing w:line="276" w:lineRule="auto"/>
              <w:rPr>
                <w:rFonts w:asciiTheme="majorBidi" w:hAnsiTheme="majorBidi" w:cstheme="majorBidi"/>
                <w:sz w:val="18"/>
                <w:szCs w:val="18"/>
              </w:rPr>
            </w:pPr>
            <w:r w:rsidRPr="00B67FD9">
              <w:rPr>
                <w:rFonts w:asciiTheme="majorBidi" w:hAnsiTheme="majorBidi" w:cstheme="majorBidi"/>
                <w:sz w:val="18"/>
                <w:szCs w:val="18"/>
              </w:rPr>
              <w:t>Kg</w:t>
            </w:r>
          </w:p>
        </w:tc>
        <w:tc>
          <w:tcPr>
            <w:tcW w:w="1026" w:type="dxa"/>
          </w:tcPr>
          <w:p w:rsidR="000B3F21" w:rsidRPr="00B67FD9" w:rsidRDefault="00EC1278" w:rsidP="00112394">
            <w:pPr>
              <w:spacing w:line="276" w:lineRule="auto"/>
              <w:rPr>
                <w:rFonts w:asciiTheme="majorBidi" w:hAnsiTheme="majorBidi" w:cstheme="majorBidi"/>
                <w:sz w:val="18"/>
                <w:szCs w:val="18"/>
              </w:rPr>
            </w:pPr>
            <w:r w:rsidRPr="00B67FD9">
              <w:rPr>
                <w:rFonts w:asciiTheme="majorBidi" w:hAnsiTheme="majorBidi" w:cstheme="majorBidi"/>
                <w:sz w:val="18"/>
                <w:szCs w:val="18"/>
              </w:rPr>
              <w:t>33</w:t>
            </w:r>
          </w:p>
        </w:tc>
      </w:tr>
      <w:tr w:rsidR="000B3F21" w:rsidRPr="00B67FD9" w:rsidTr="00B67FD9">
        <w:tc>
          <w:tcPr>
            <w:tcW w:w="2160" w:type="dxa"/>
          </w:tcPr>
          <w:p w:rsidR="000B3F21" w:rsidRPr="00B67FD9" w:rsidRDefault="000B3F21" w:rsidP="00112394">
            <w:pPr>
              <w:spacing w:line="276" w:lineRule="auto"/>
              <w:jc w:val="left"/>
              <w:rPr>
                <w:rFonts w:asciiTheme="majorBidi" w:hAnsiTheme="majorBidi" w:cstheme="majorBidi"/>
                <w:sz w:val="18"/>
                <w:szCs w:val="18"/>
              </w:rPr>
            </w:pPr>
            <w:r w:rsidRPr="00B67FD9">
              <w:rPr>
                <w:rFonts w:asciiTheme="majorBidi" w:hAnsiTheme="majorBidi" w:cstheme="majorBidi"/>
                <w:sz w:val="18"/>
                <w:szCs w:val="18"/>
              </w:rPr>
              <w:t>Body Mass</w:t>
            </w:r>
          </w:p>
        </w:tc>
        <w:tc>
          <w:tcPr>
            <w:tcW w:w="900" w:type="dxa"/>
          </w:tcPr>
          <w:p w:rsidR="000B3F21" w:rsidRPr="00B67FD9" w:rsidRDefault="00291459" w:rsidP="00112394">
            <w:pPr>
              <w:spacing w:line="276" w:lineRule="auto"/>
              <w:jc w:val="left"/>
              <w:rPr>
                <w:rFonts w:asciiTheme="majorBidi" w:hAnsiTheme="majorBidi" w:cstheme="majorBidi"/>
                <w:sz w:val="18"/>
                <w:szCs w:val="18"/>
              </w:rPr>
            </w:pPr>
            <m:oMathPara>
              <m:oMath>
                <m:sSub>
                  <m:sSubPr>
                    <m:ctrlPr>
                      <w:rPr>
                        <w:rFonts w:ascii="Cambria Math" w:hAnsiTheme="majorBidi" w:cstheme="majorBidi"/>
                        <w:i/>
                        <w:sz w:val="18"/>
                        <w:szCs w:val="18"/>
                      </w:rPr>
                    </m:ctrlPr>
                  </m:sSubPr>
                  <m:e>
                    <m:r>
                      <w:rPr>
                        <w:rFonts w:ascii="Cambria Math" w:hAnsi="Cambria Math" w:cstheme="majorBidi"/>
                        <w:sz w:val="18"/>
                        <w:szCs w:val="18"/>
                      </w:rPr>
                      <m:t>m</m:t>
                    </m:r>
                  </m:e>
                  <m:sub>
                    <m:r>
                      <w:rPr>
                        <w:rFonts w:ascii="Cambria Math" w:hAnsi="Cambria Math" w:cstheme="majorBidi"/>
                        <w:sz w:val="18"/>
                        <w:szCs w:val="18"/>
                      </w:rPr>
                      <m:t>s</m:t>
                    </m:r>
                  </m:sub>
                </m:sSub>
              </m:oMath>
            </m:oMathPara>
          </w:p>
        </w:tc>
        <w:tc>
          <w:tcPr>
            <w:tcW w:w="774" w:type="dxa"/>
          </w:tcPr>
          <w:p w:rsidR="000B3F21" w:rsidRPr="00B67FD9" w:rsidRDefault="00426F83" w:rsidP="00112394">
            <w:pPr>
              <w:spacing w:line="276" w:lineRule="auto"/>
              <w:rPr>
                <w:rFonts w:asciiTheme="majorBidi" w:hAnsiTheme="majorBidi" w:cstheme="majorBidi"/>
                <w:sz w:val="18"/>
                <w:szCs w:val="18"/>
              </w:rPr>
            </w:pPr>
            <w:r w:rsidRPr="00B67FD9">
              <w:rPr>
                <w:rFonts w:asciiTheme="majorBidi" w:hAnsiTheme="majorBidi" w:cstheme="majorBidi"/>
                <w:sz w:val="18"/>
                <w:szCs w:val="18"/>
              </w:rPr>
              <w:t>Kg</w:t>
            </w:r>
          </w:p>
        </w:tc>
        <w:tc>
          <w:tcPr>
            <w:tcW w:w="1026" w:type="dxa"/>
          </w:tcPr>
          <w:p w:rsidR="000B3F21" w:rsidRPr="00B67FD9" w:rsidRDefault="00EC1278" w:rsidP="00112394">
            <w:pPr>
              <w:spacing w:line="276" w:lineRule="auto"/>
              <w:rPr>
                <w:rFonts w:asciiTheme="majorBidi" w:hAnsiTheme="majorBidi" w:cstheme="majorBidi"/>
                <w:sz w:val="18"/>
                <w:szCs w:val="18"/>
              </w:rPr>
            </w:pPr>
            <w:r w:rsidRPr="00B67FD9">
              <w:rPr>
                <w:rFonts w:asciiTheme="majorBidi" w:hAnsiTheme="majorBidi" w:cstheme="majorBidi"/>
                <w:sz w:val="18"/>
                <w:szCs w:val="18"/>
              </w:rPr>
              <w:t>200</w:t>
            </w:r>
          </w:p>
        </w:tc>
      </w:tr>
      <w:tr w:rsidR="000B3F21" w:rsidRPr="00B67FD9" w:rsidTr="00B67FD9">
        <w:tc>
          <w:tcPr>
            <w:tcW w:w="2160" w:type="dxa"/>
          </w:tcPr>
          <w:p w:rsidR="000B3F21" w:rsidRPr="00B67FD9" w:rsidRDefault="000B3F21" w:rsidP="00112394">
            <w:pPr>
              <w:spacing w:line="276" w:lineRule="auto"/>
              <w:jc w:val="left"/>
              <w:rPr>
                <w:rFonts w:asciiTheme="majorBidi" w:hAnsiTheme="majorBidi" w:cstheme="majorBidi"/>
                <w:sz w:val="18"/>
                <w:szCs w:val="18"/>
              </w:rPr>
            </w:pPr>
            <w:r w:rsidRPr="00B67FD9">
              <w:rPr>
                <w:rFonts w:asciiTheme="majorBidi" w:hAnsiTheme="majorBidi" w:cstheme="majorBidi"/>
                <w:sz w:val="18"/>
                <w:szCs w:val="18"/>
              </w:rPr>
              <w:t>Suspension Stiffness</w:t>
            </w:r>
          </w:p>
        </w:tc>
        <w:tc>
          <w:tcPr>
            <w:tcW w:w="900" w:type="dxa"/>
          </w:tcPr>
          <w:p w:rsidR="000B3F21" w:rsidRPr="00B67FD9" w:rsidRDefault="00291459" w:rsidP="00112394">
            <w:pPr>
              <w:spacing w:line="276" w:lineRule="auto"/>
              <w:jc w:val="left"/>
              <w:rPr>
                <w:rFonts w:asciiTheme="majorBidi" w:hAnsiTheme="majorBidi" w:cstheme="majorBidi"/>
                <w:sz w:val="18"/>
                <w:szCs w:val="18"/>
              </w:rPr>
            </w:pPr>
            <m:oMathPara>
              <m:oMath>
                <m:sSub>
                  <m:sSubPr>
                    <m:ctrlPr>
                      <w:rPr>
                        <w:rFonts w:ascii="Cambria Math" w:hAnsiTheme="majorBidi" w:cstheme="majorBidi"/>
                        <w:i/>
                        <w:sz w:val="18"/>
                        <w:szCs w:val="18"/>
                      </w:rPr>
                    </m:ctrlPr>
                  </m:sSubPr>
                  <m:e>
                    <m:r>
                      <w:rPr>
                        <w:rFonts w:ascii="Cambria Math" w:hAnsi="Cambria Math" w:cstheme="majorBidi"/>
                        <w:sz w:val="18"/>
                        <w:szCs w:val="18"/>
                      </w:rPr>
                      <m:t>k</m:t>
                    </m:r>
                  </m:e>
                  <m:sub>
                    <m:r>
                      <w:rPr>
                        <w:rFonts w:ascii="Cambria Math" w:hAnsi="Cambria Math" w:cstheme="majorBidi"/>
                        <w:sz w:val="18"/>
                        <w:szCs w:val="18"/>
                      </w:rPr>
                      <m:t>s</m:t>
                    </m:r>
                  </m:sub>
                </m:sSub>
              </m:oMath>
            </m:oMathPara>
          </w:p>
        </w:tc>
        <w:tc>
          <w:tcPr>
            <w:tcW w:w="774" w:type="dxa"/>
          </w:tcPr>
          <w:p w:rsidR="000B3F21" w:rsidRPr="00B67FD9" w:rsidRDefault="00426F83" w:rsidP="00112394">
            <w:pPr>
              <w:spacing w:line="276" w:lineRule="auto"/>
              <w:rPr>
                <w:rFonts w:asciiTheme="majorBidi" w:hAnsiTheme="majorBidi" w:cstheme="majorBidi"/>
                <w:sz w:val="18"/>
                <w:szCs w:val="18"/>
              </w:rPr>
            </w:pPr>
            <w:r w:rsidRPr="00B67FD9">
              <w:rPr>
                <w:rFonts w:asciiTheme="majorBidi" w:hAnsiTheme="majorBidi" w:cstheme="majorBidi"/>
                <w:sz w:val="18"/>
                <w:szCs w:val="18"/>
              </w:rPr>
              <w:t>N/m</w:t>
            </w:r>
          </w:p>
        </w:tc>
        <w:tc>
          <w:tcPr>
            <w:tcW w:w="1026" w:type="dxa"/>
          </w:tcPr>
          <w:p w:rsidR="000B3F21" w:rsidRPr="00B67FD9" w:rsidRDefault="00EC1278" w:rsidP="00112394">
            <w:pPr>
              <w:spacing w:line="276" w:lineRule="auto"/>
              <w:rPr>
                <w:rFonts w:asciiTheme="majorBidi" w:hAnsiTheme="majorBidi" w:cstheme="majorBidi"/>
                <w:sz w:val="18"/>
                <w:szCs w:val="18"/>
              </w:rPr>
            </w:pPr>
            <w:r w:rsidRPr="00B67FD9">
              <w:rPr>
                <w:rFonts w:asciiTheme="majorBidi" w:hAnsiTheme="majorBidi" w:cstheme="majorBidi"/>
                <w:sz w:val="18"/>
                <w:szCs w:val="18"/>
              </w:rPr>
              <w:t>9000</w:t>
            </w:r>
          </w:p>
        </w:tc>
      </w:tr>
      <w:tr w:rsidR="000B3F21" w:rsidRPr="00B67FD9" w:rsidTr="00B67FD9">
        <w:tc>
          <w:tcPr>
            <w:tcW w:w="2160" w:type="dxa"/>
          </w:tcPr>
          <w:p w:rsidR="000B3F21" w:rsidRPr="00B67FD9" w:rsidRDefault="000B3F21" w:rsidP="00112394">
            <w:pPr>
              <w:spacing w:line="276" w:lineRule="auto"/>
              <w:jc w:val="left"/>
              <w:rPr>
                <w:rFonts w:asciiTheme="majorBidi" w:hAnsiTheme="majorBidi" w:cstheme="majorBidi"/>
                <w:sz w:val="18"/>
                <w:szCs w:val="18"/>
              </w:rPr>
            </w:pPr>
            <w:r w:rsidRPr="00B67FD9">
              <w:rPr>
                <w:rFonts w:asciiTheme="majorBidi" w:hAnsiTheme="majorBidi" w:cstheme="majorBidi"/>
                <w:sz w:val="18"/>
                <w:szCs w:val="18"/>
              </w:rPr>
              <w:t xml:space="preserve">Nominal </w:t>
            </w:r>
            <w:proofErr w:type="spellStart"/>
            <w:r w:rsidRPr="00B67FD9">
              <w:rPr>
                <w:rFonts w:asciiTheme="majorBidi" w:hAnsiTheme="majorBidi" w:cstheme="majorBidi"/>
                <w:sz w:val="18"/>
                <w:szCs w:val="18"/>
              </w:rPr>
              <w:t>Tyre</w:t>
            </w:r>
            <w:proofErr w:type="spellEnd"/>
            <w:r w:rsidRPr="00B67FD9">
              <w:rPr>
                <w:rFonts w:asciiTheme="majorBidi" w:hAnsiTheme="majorBidi" w:cstheme="majorBidi"/>
                <w:sz w:val="18"/>
                <w:szCs w:val="18"/>
              </w:rPr>
              <w:t xml:space="preserve"> Stiffness</w:t>
            </w:r>
          </w:p>
        </w:tc>
        <w:tc>
          <w:tcPr>
            <w:tcW w:w="900" w:type="dxa"/>
          </w:tcPr>
          <w:p w:rsidR="000B3F21" w:rsidRPr="00B67FD9" w:rsidRDefault="00291459" w:rsidP="00112394">
            <w:pPr>
              <w:spacing w:line="276" w:lineRule="auto"/>
              <w:jc w:val="left"/>
              <w:rPr>
                <w:rFonts w:asciiTheme="majorBidi" w:hAnsiTheme="majorBidi" w:cstheme="majorBidi"/>
                <w:sz w:val="18"/>
                <w:szCs w:val="18"/>
              </w:rPr>
            </w:pPr>
            <m:oMathPara>
              <m:oMath>
                <m:sSub>
                  <m:sSubPr>
                    <m:ctrlPr>
                      <w:rPr>
                        <w:rFonts w:ascii="Cambria Math" w:hAnsiTheme="majorBidi" w:cstheme="majorBidi"/>
                        <w:i/>
                        <w:sz w:val="18"/>
                        <w:szCs w:val="18"/>
                      </w:rPr>
                    </m:ctrlPr>
                  </m:sSubPr>
                  <m:e>
                    <m:r>
                      <w:rPr>
                        <w:rFonts w:ascii="Cambria Math" w:hAnsi="Cambria Math" w:cstheme="majorBidi"/>
                        <w:sz w:val="18"/>
                        <w:szCs w:val="18"/>
                      </w:rPr>
                      <m:t>k</m:t>
                    </m:r>
                  </m:e>
                  <m:sub>
                    <m:r>
                      <w:rPr>
                        <w:rFonts w:ascii="Cambria Math" w:hAnsi="Cambria Math" w:cstheme="majorBidi"/>
                        <w:sz w:val="18"/>
                        <w:szCs w:val="18"/>
                      </w:rPr>
                      <m:t>t</m:t>
                    </m:r>
                    <m:r>
                      <w:rPr>
                        <w:rFonts w:ascii="Cambria Math" w:hAnsiTheme="majorBidi" w:cstheme="majorBidi"/>
                        <w:sz w:val="18"/>
                        <w:szCs w:val="18"/>
                      </w:rPr>
                      <m:t>0</m:t>
                    </m:r>
                  </m:sub>
                </m:sSub>
              </m:oMath>
            </m:oMathPara>
          </w:p>
        </w:tc>
        <w:tc>
          <w:tcPr>
            <w:tcW w:w="774" w:type="dxa"/>
          </w:tcPr>
          <w:p w:rsidR="000B3F21" w:rsidRPr="00B67FD9" w:rsidRDefault="00426F83" w:rsidP="00112394">
            <w:pPr>
              <w:spacing w:line="276" w:lineRule="auto"/>
              <w:rPr>
                <w:rFonts w:asciiTheme="majorBidi" w:hAnsiTheme="majorBidi" w:cstheme="majorBidi"/>
                <w:sz w:val="18"/>
                <w:szCs w:val="18"/>
              </w:rPr>
            </w:pPr>
            <w:r w:rsidRPr="00B67FD9">
              <w:rPr>
                <w:rFonts w:asciiTheme="majorBidi" w:hAnsiTheme="majorBidi" w:cstheme="majorBidi"/>
                <w:sz w:val="18"/>
                <w:szCs w:val="18"/>
              </w:rPr>
              <w:t>N/m</w:t>
            </w:r>
          </w:p>
        </w:tc>
        <w:tc>
          <w:tcPr>
            <w:tcW w:w="1026" w:type="dxa"/>
          </w:tcPr>
          <w:p w:rsidR="000B3F21" w:rsidRPr="00B67FD9" w:rsidRDefault="00EC1278" w:rsidP="00112394">
            <w:pPr>
              <w:spacing w:line="276" w:lineRule="auto"/>
              <w:rPr>
                <w:rFonts w:asciiTheme="majorBidi" w:hAnsiTheme="majorBidi" w:cstheme="majorBidi"/>
                <w:sz w:val="18"/>
                <w:szCs w:val="18"/>
              </w:rPr>
            </w:pPr>
            <w:r w:rsidRPr="00B67FD9">
              <w:rPr>
                <w:rFonts w:asciiTheme="majorBidi" w:hAnsiTheme="majorBidi" w:cstheme="majorBidi"/>
                <w:sz w:val="18"/>
                <w:szCs w:val="18"/>
              </w:rPr>
              <w:t>250000</w:t>
            </w:r>
          </w:p>
        </w:tc>
      </w:tr>
      <w:tr w:rsidR="000B3F21" w:rsidRPr="00B67FD9" w:rsidTr="00B67FD9">
        <w:tc>
          <w:tcPr>
            <w:tcW w:w="2160" w:type="dxa"/>
          </w:tcPr>
          <w:p w:rsidR="000B3F21" w:rsidRPr="00B67FD9" w:rsidRDefault="000B3F21" w:rsidP="00112394">
            <w:pPr>
              <w:spacing w:line="276" w:lineRule="auto"/>
              <w:jc w:val="left"/>
              <w:rPr>
                <w:rFonts w:asciiTheme="majorBidi" w:hAnsiTheme="majorBidi" w:cstheme="majorBidi"/>
                <w:sz w:val="18"/>
                <w:szCs w:val="18"/>
              </w:rPr>
            </w:pPr>
            <w:r w:rsidRPr="00B67FD9">
              <w:rPr>
                <w:rFonts w:asciiTheme="majorBidi" w:hAnsiTheme="majorBidi" w:cstheme="majorBidi"/>
                <w:sz w:val="18"/>
                <w:szCs w:val="18"/>
              </w:rPr>
              <w:t>Variation</w:t>
            </w:r>
          </w:p>
        </w:tc>
        <w:tc>
          <w:tcPr>
            <w:tcW w:w="900" w:type="dxa"/>
          </w:tcPr>
          <w:p w:rsidR="000B3F21" w:rsidRPr="00B67FD9" w:rsidRDefault="007939D6" w:rsidP="00112394">
            <w:pPr>
              <w:spacing w:line="276" w:lineRule="auto"/>
              <w:jc w:val="left"/>
              <w:rPr>
                <w:rFonts w:asciiTheme="majorBidi" w:hAnsiTheme="majorBidi" w:cstheme="majorBidi"/>
                <w:sz w:val="18"/>
                <w:szCs w:val="18"/>
              </w:rPr>
            </w:pPr>
            <m:oMathPara>
              <m:oMath>
                <m:r>
                  <w:rPr>
                    <w:rFonts w:ascii="Cambria Math" w:hAnsi="Cambria Math" w:cstheme="majorBidi"/>
                    <w:sz w:val="18"/>
                    <w:szCs w:val="18"/>
                  </w:rPr>
                  <m:t>δ</m:t>
                </m:r>
                <m:sSub>
                  <m:sSubPr>
                    <m:ctrlPr>
                      <w:rPr>
                        <w:rFonts w:ascii="Cambria Math" w:hAnsiTheme="majorBidi" w:cstheme="majorBidi"/>
                        <w:i/>
                        <w:sz w:val="18"/>
                        <w:szCs w:val="18"/>
                      </w:rPr>
                    </m:ctrlPr>
                  </m:sSubPr>
                  <m:e>
                    <m:r>
                      <w:rPr>
                        <w:rFonts w:ascii="Cambria Math" w:hAnsi="Cambria Math" w:cstheme="majorBidi"/>
                        <w:sz w:val="18"/>
                        <w:szCs w:val="18"/>
                      </w:rPr>
                      <m:t>k</m:t>
                    </m:r>
                  </m:e>
                  <m:sub>
                    <m:r>
                      <w:rPr>
                        <w:rFonts w:ascii="Cambria Math" w:hAnsi="Cambria Math" w:cstheme="majorBidi"/>
                        <w:sz w:val="18"/>
                        <w:szCs w:val="18"/>
                      </w:rPr>
                      <m:t>t</m:t>
                    </m:r>
                  </m:sub>
                </m:sSub>
              </m:oMath>
            </m:oMathPara>
          </w:p>
        </w:tc>
        <w:tc>
          <w:tcPr>
            <w:tcW w:w="774" w:type="dxa"/>
          </w:tcPr>
          <w:p w:rsidR="000B3F21" w:rsidRPr="00B67FD9" w:rsidRDefault="00426F83" w:rsidP="00112394">
            <w:pPr>
              <w:spacing w:line="276" w:lineRule="auto"/>
              <w:rPr>
                <w:rFonts w:asciiTheme="majorBidi" w:hAnsiTheme="majorBidi" w:cstheme="majorBidi"/>
                <w:sz w:val="18"/>
                <w:szCs w:val="18"/>
              </w:rPr>
            </w:pPr>
            <w:r w:rsidRPr="00B67FD9">
              <w:rPr>
                <w:rFonts w:asciiTheme="majorBidi" w:hAnsiTheme="majorBidi" w:cstheme="majorBidi"/>
                <w:sz w:val="18"/>
                <w:szCs w:val="18"/>
              </w:rPr>
              <w:t>N/m</w:t>
            </w:r>
          </w:p>
        </w:tc>
        <w:tc>
          <w:tcPr>
            <w:tcW w:w="1026" w:type="dxa"/>
          </w:tcPr>
          <w:p w:rsidR="000B3F21" w:rsidRPr="00B67FD9" w:rsidRDefault="00EC1278" w:rsidP="00112394">
            <w:pPr>
              <w:spacing w:line="276" w:lineRule="auto"/>
              <w:rPr>
                <w:rFonts w:asciiTheme="majorBidi" w:hAnsiTheme="majorBidi" w:cstheme="majorBidi"/>
                <w:sz w:val="18"/>
                <w:szCs w:val="18"/>
              </w:rPr>
            </w:pPr>
            <w:r w:rsidRPr="00B67FD9">
              <w:rPr>
                <w:rFonts w:asciiTheme="majorBidi" w:hAnsiTheme="majorBidi" w:cstheme="majorBidi"/>
                <w:sz w:val="18"/>
                <w:szCs w:val="18"/>
              </w:rPr>
              <w:t>100000</w:t>
            </w:r>
          </w:p>
        </w:tc>
      </w:tr>
      <w:tr w:rsidR="007939D6" w:rsidRPr="00B67FD9" w:rsidTr="00B67FD9">
        <w:tc>
          <w:tcPr>
            <w:tcW w:w="2160" w:type="dxa"/>
          </w:tcPr>
          <w:p w:rsidR="007939D6" w:rsidRPr="00B67FD9" w:rsidRDefault="00013EE5" w:rsidP="00112394">
            <w:pPr>
              <w:spacing w:line="276" w:lineRule="auto"/>
              <w:jc w:val="left"/>
              <w:rPr>
                <w:rFonts w:asciiTheme="majorBidi" w:hAnsiTheme="majorBidi" w:cstheme="majorBidi"/>
                <w:sz w:val="18"/>
                <w:szCs w:val="18"/>
              </w:rPr>
            </w:pPr>
            <w:r w:rsidRPr="00B67FD9">
              <w:rPr>
                <w:rFonts w:asciiTheme="majorBidi" w:hAnsiTheme="majorBidi" w:cstheme="majorBidi"/>
                <w:sz w:val="18"/>
                <w:szCs w:val="18"/>
              </w:rPr>
              <w:t>Damper</w:t>
            </w:r>
          </w:p>
        </w:tc>
        <w:tc>
          <w:tcPr>
            <w:tcW w:w="900" w:type="dxa"/>
          </w:tcPr>
          <w:p w:rsidR="007939D6" w:rsidRPr="00B67FD9" w:rsidRDefault="00291459" w:rsidP="00112394">
            <w:pPr>
              <w:spacing w:line="276" w:lineRule="auto"/>
              <w:jc w:val="left"/>
              <w:rPr>
                <w:rFonts w:asciiTheme="majorBidi" w:hAnsiTheme="majorBidi" w:cstheme="majorBidi"/>
                <w:sz w:val="18"/>
                <w:szCs w:val="18"/>
              </w:rPr>
            </w:pPr>
            <m:oMathPara>
              <m:oMath>
                <m:sSub>
                  <m:sSubPr>
                    <m:ctrlPr>
                      <w:rPr>
                        <w:rFonts w:ascii="Cambria Math" w:hAnsiTheme="majorBidi" w:cstheme="majorBidi"/>
                        <w:i/>
                        <w:sz w:val="18"/>
                        <w:szCs w:val="18"/>
                      </w:rPr>
                    </m:ctrlPr>
                  </m:sSubPr>
                  <m:e>
                    <m:r>
                      <w:rPr>
                        <w:rFonts w:ascii="Cambria Math" w:hAnsi="Cambria Math" w:cstheme="majorBidi"/>
                        <w:sz w:val="18"/>
                        <w:szCs w:val="18"/>
                      </w:rPr>
                      <m:t>b</m:t>
                    </m:r>
                  </m:e>
                  <m:sub>
                    <m:r>
                      <w:rPr>
                        <w:rFonts w:ascii="Cambria Math" w:hAnsi="Cambria Math" w:cstheme="majorBidi"/>
                        <w:sz w:val="18"/>
                        <w:szCs w:val="18"/>
                      </w:rPr>
                      <m:t>s</m:t>
                    </m:r>
                  </m:sub>
                </m:sSub>
              </m:oMath>
            </m:oMathPara>
          </w:p>
        </w:tc>
        <w:tc>
          <w:tcPr>
            <w:tcW w:w="774" w:type="dxa"/>
          </w:tcPr>
          <w:p w:rsidR="007939D6" w:rsidRPr="00B67FD9" w:rsidRDefault="00426F83" w:rsidP="00112394">
            <w:pPr>
              <w:spacing w:line="276" w:lineRule="auto"/>
              <w:rPr>
                <w:rFonts w:asciiTheme="majorBidi" w:hAnsiTheme="majorBidi" w:cstheme="majorBidi"/>
                <w:sz w:val="18"/>
                <w:szCs w:val="18"/>
              </w:rPr>
            </w:pPr>
            <w:r w:rsidRPr="00B67FD9">
              <w:rPr>
                <w:rFonts w:asciiTheme="majorBidi" w:hAnsiTheme="majorBidi" w:cstheme="majorBidi"/>
                <w:sz w:val="18"/>
                <w:szCs w:val="18"/>
              </w:rPr>
              <w:t>N/m/s</w:t>
            </w:r>
          </w:p>
        </w:tc>
        <w:tc>
          <w:tcPr>
            <w:tcW w:w="1026" w:type="dxa"/>
          </w:tcPr>
          <w:p w:rsidR="007939D6" w:rsidRPr="00B67FD9" w:rsidRDefault="00884CA2" w:rsidP="00112394">
            <w:pPr>
              <w:spacing w:line="276" w:lineRule="auto"/>
              <w:rPr>
                <w:rFonts w:asciiTheme="majorBidi" w:hAnsiTheme="majorBidi" w:cstheme="majorBidi"/>
                <w:sz w:val="18"/>
                <w:szCs w:val="18"/>
              </w:rPr>
            </w:pPr>
            <w:r w:rsidRPr="00B67FD9">
              <w:rPr>
                <w:rFonts w:asciiTheme="majorBidi" w:hAnsiTheme="majorBidi" w:cstheme="majorBidi"/>
                <w:sz w:val="18"/>
                <w:szCs w:val="18"/>
              </w:rPr>
              <w:t>1000</w:t>
            </w:r>
          </w:p>
        </w:tc>
      </w:tr>
    </w:tbl>
    <w:p w:rsidR="000B3F21" w:rsidRPr="00F35643" w:rsidRDefault="000B3F21" w:rsidP="000B3F21">
      <w:pPr>
        <w:jc w:val="left"/>
        <w:rPr>
          <w:sz w:val="10"/>
          <w:szCs w:val="10"/>
        </w:rPr>
      </w:pPr>
    </w:p>
    <w:p w:rsidR="00056B54" w:rsidRDefault="00056B54" w:rsidP="00BC17FF">
      <w:pPr>
        <w:autoSpaceDE w:val="0"/>
        <w:autoSpaceDN w:val="0"/>
        <w:adjustRightInd w:val="0"/>
        <w:jc w:val="lowKashida"/>
      </w:pPr>
    </w:p>
    <w:p w:rsidR="00BC17FF" w:rsidRDefault="00923F6D" w:rsidP="00BC17FF">
      <w:pPr>
        <w:autoSpaceDE w:val="0"/>
        <w:autoSpaceDN w:val="0"/>
        <w:adjustRightInd w:val="0"/>
        <w:jc w:val="lowKashida"/>
        <w:rPr>
          <w:rFonts w:asciiTheme="majorBidi" w:hAnsiTheme="majorBidi" w:cstheme="majorBidi"/>
        </w:rPr>
      </w:pPr>
      <w:r>
        <w:t>Now according to the section 3, the robust adaptive controller should be design</w:t>
      </w:r>
      <w:r w:rsidR="00661461">
        <w:t>e</w:t>
      </w:r>
      <w:r>
        <w:t>d</w:t>
      </w:r>
      <w:r w:rsidR="00661461">
        <w:t xml:space="preserve">. </w:t>
      </w:r>
      <w:proofErr w:type="gramStart"/>
      <w:r w:rsidR="00661461">
        <w:t xml:space="preserve">Where </w:t>
      </w:r>
      <w:proofErr w:type="gramEnd"/>
      <m:oMath>
        <m:r>
          <w:rPr>
            <w:rFonts w:ascii="Cambria Math" w:hAnsi="Cambria Math"/>
          </w:rPr>
          <m:t>A=</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cstheme="majorBidi"/>
          </w:rPr>
          <m:t xml:space="preserve"> ,  f</m:t>
        </m:r>
        <m:d>
          <m:dPr>
            <m:ctrlPr>
              <w:rPr>
                <w:rFonts w:ascii="Cambria Math" w:hAnsi="Cambria Math" w:cstheme="majorBidi"/>
                <w:i/>
              </w:rPr>
            </m:ctrlPr>
          </m:dPr>
          <m:e>
            <m:r>
              <w:rPr>
                <w:rFonts w:ascii="Cambria Math" w:hAnsi="Cambria Math" w:cstheme="majorBidi"/>
              </w:rPr>
              <m:t>x,t</m:t>
            </m:r>
          </m:e>
        </m:d>
        <m:r>
          <w:rPr>
            <w:rFonts w:ascii="Cambria Math" w:hAnsi="Cambria Math" w:cstheme="majorBidi"/>
          </w:rPr>
          <m:t>=L ∆ N x</m:t>
        </m:r>
        <m:d>
          <m:dPr>
            <m:ctrlPr>
              <w:rPr>
                <w:rFonts w:ascii="Cambria Math" w:hAnsi="Cambria Math" w:cstheme="majorBidi"/>
                <w:i/>
              </w:rPr>
            </m:ctrlPr>
          </m:dPr>
          <m:e>
            <m:r>
              <w:rPr>
                <w:rFonts w:ascii="Cambria Math" w:hAnsi="Cambria Math" w:cstheme="majorBidi"/>
              </w:rPr>
              <m:t>t</m:t>
            </m:r>
          </m:e>
        </m:d>
      </m:oMath>
      <w:r w:rsidR="00547A4A">
        <w:t xml:space="preserve">. </w:t>
      </w:r>
      <w:r w:rsidR="00BC17FF" w:rsidRPr="00CD58A7">
        <w:rPr>
          <w:rFonts w:asciiTheme="majorBidi" w:hAnsiTheme="majorBidi" w:cstheme="majorBidi"/>
        </w:rPr>
        <w:t>The fault modes are as follow</w:t>
      </w:r>
      <w:r w:rsidR="00BC17FF">
        <w:rPr>
          <w:rFonts w:asciiTheme="majorBidi" w:hAnsiTheme="majorBidi" w:cstheme="majorBidi"/>
        </w:rPr>
        <w:t>.</w:t>
      </w:r>
    </w:p>
    <w:p w:rsidR="00BC17FF" w:rsidRPr="00F35643" w:rsidRDefault="00BC17FF" w:rsidP="00BC17FF">
      <w:pPr>
        <w:autoSpaceDE w:val="0"/>
        <w:autoSpaceDN w:val="0"/>
        <w:adjustRightInd w:val="0"/>
        <w:rPr>
          <w:rFonts w:asciiTheme="majorBidi" w:hAnsiTheme="majorBidi" w:cstheme="majorBidi"/>
          <w:sz w:val="10"/>
          <w:szCs w:val="10"/>
        </w:rPr>
      </w:pPr>
    </w:p>
    <w:p w:rsidR="00BC17FF" w:rsidRDefault="00BC17FF" w:rsidP="00BC17FF">
      <w:pPr>
        <w:autoSpaceDE w:val="0"/>
        <w:autoSpaceDN w:val="0"/>
        <w:adjustRightInd w:val="0"/>
        <w:jc w:val="lowKashida"/>
        <w:rPr>
          <w:rFonts w:asciiTheme="majorBidi" w:hAnsiTheme="majorBidi" w:cstheme="majorBidi"/>
        </w:rPr>
      </w:pPr>
      <w:r w:rsidRPr="00CD58A7">
        <w:rPr>
          <w:rFonts w:asciiTheme="majorBidi" w:hAnsiTheme="majorBidi" w:cstheme="majorBidi"/>
        </w:rPr>
        <w:t>Mode 1) Actuator</w:t>
      </w:r>
      <w:r>
        <w:rPr>
          <w:rFonts w:asciiTheme="majorBidi" w:hAnsiTheme="majorBidi" w:cstheme="majorBidi"/>
        </w:rPr>
        <w:t xml:space="preserve"> is </w:t>
      </w:r>
      <w:r w:rsidRPr="00CD58A7">
        <w:rPr>
          <w:rFonts w:asciiTheme="majorBidi" w:hAnsiTheme="majorBidi" w:cstheme="majorBidi"/>
        </w:rPr>
        <w:t>in normal mode, i.e</w:t>
      </w:r>
      <w:proofErr w:type="gramStart"/>
      <w:r w:rsidRPr="00CD58A7">
        <w:rPr>
          <w:rFonts w:asciiTheme="majorBidi" w:hAnsiTheme="majorBidi" w:cstheme="majorBidi"/>
        </w:rPr>
        <w:t>.,</w:t>
      </w:r>
      <w:proofErr w:type="gramEnd"/>
    </w:p>
    <w:p w:rsidR="00BC17FF" w:rsidRPr="004A3492" w:rsidRDefault="00BC17FF" w:rsidP="00F35643">
      <w:pPr>
        <w:jc w:val="both"/>
        <w:rPr>
          <w:rtl/>
          <w:lang w:bidi="fa-IR"/>
        </w:rPr>
      </w:pPr>
      <m:oMathPara>
        <m:oMathParaPr>
          <m:jc m:val="left"/>
        </m:oMathParaPr>
        <m:oMath>
          <m:r>
            <w:rPr>
              <w:rFonts w:ascii="Cambria Math" w:hAnsi="Cambria Math"/>
              <w:lang w:bidi="fa-IR"/>
            </w:rPr>
            <m:t>ρ=1                  for                               0</m:t>
          </m:r>
          <m:r>
            <w:rPr>
              <w:rFonts w:ascii="Cambria Math" w:hAnsi="Cambria Math" w:hint="cs"/>
              <w:rtl/>
              <w:lang w:bidi="fa-IR"/>
            </w:rPr>
            <m:t>≤</m:t>
          </m:r>
          <m:r>
            <w:rPr>
              <w:rFonts w:ascii="Cambria Math" w:hAnsi="Cambria Math"/>
              <w:lang w:bidi="fa-IR"/>
            </w:rPr>
            <m:t>t</m:t>
          </m:r>
          <m:r>
            <w:rPr>
              <w:rFonts w:ascii="Cambria Math" w:eastAsiaTheme="minorEastAsia" w:hAnsi="Cambria Math"/>
              <w:lang w:bidi="fa-IR"/>
            </w:rPr>
            <m:t>≤3  ,   t&gt;7</m:t>
          </m:r>
        </m:oMath>
      </m:oMathPara>
    </w:p>
    <w:p w:rsidR="00650E96" w:rsidRDefault="00650E96" w:rsidP="00045799">
      <w:pPr>
        <w:autoSpaceDE w:val="0"/>
        <w:autoSpaceDN w:val="0"/>
        <w:adjustRightInd w:val="0"/>
        <w:jc w:val="lowKashida"/>
        <w:rPr>
          <w:rFonts w:ascii="NimbusRomNo9L-Regu" w:hAnsi="NimbusRomNo9L-Regu" w:cs="NimbusRomNo9L-Regu"/>
        </w:rPr>
      </w:pPr>
    </w:p>
    <w:p w:rsidR="00BC17FF" w:rsidRDefault="00BE4C50" w:rsidP="00045799">
      <w:pPr>
        <w:autoSpaceDE w:val="0"/>
        <w:autoSpaceDN w:val="0"/>
        <w:adjustRightInd w:val="0"/>
        <w:jc w:val="lowKashida"/>
        <w:rPr>
          <w:rFonts w:ascii="NimbusRomNo9L-Regu" w:hAnsi="NimbusRomNo9L-Regu" w:cs="NimbusRomNo9L-Regu"/>
        </w:rPr>
      </w:pPr>
      <w:r>
        <w:rPr>
          <w:rFonts w:ascii="NimbusRomNo9L-Regu" w:hAnsi="NimbusRomNo9L-Regu" w:cs="NimbusRomNo9L-Regu"/>
        </w:rPr>
        <w:t>Mode 2) Actuator</w:t>
      </w:r>
      <w:r w:rsidR="00BC17FF" w:rsidRPr="007609B5">
        <w:rPr>
          <w:rFonts w:ascii="NimbusRomNo9L-Regu" w:hAnsi="NimbusRomNo9L-Regu" w:cs="NimbusRomNo9L-Regu"/>
        </w:rPr>
        <w:t xml:space="preserve"> is in </w:t>
      </w:r>
      <w:r w:rsidR="00BC17FF">
        <w:rPr>
          <w:rFonts w:ascii="NimbusRomNo9L-Regu" w:hAnsi="NimbusRomNo9L-Regu" w:cs="NimbusRomNo9L-Regu"/>
        </w:rPr>
        <w:t>loss of effective</w:t>
      </w:r>
      <w:r>
        <w:rPr>
          <w:rFonts w:ascii="NimbusRomNo9L-Regu" w:hAnsi="NimbusRomNo9L-Regu" w:cs="NimbusRomNo9L-Regu"/>
        </w:rPr>
        <w:t xml:space="preserve">ness mode, </w:t>
      </w:r>
      <w:proofErr w:type="spellStart"/>
      <w:r>
        <w:rPr>
          <w:rFonts w:ascii="NimbusRomNo9L-Regu" w:hAnsi="NimbusRomNo9L-Regu" w:cs="NimbusRomNo9L-Regu"/>
        </w:rPr>
        <w:t>i.e</w:t>
      </w:r>
      <w:proofErr w:type="spellEnd"/>
      <w:r w:rsidR="00BC17FF" w:rsidRPr="007609B5">
        <w:rPr>
          <w:rFonts w:ascii="NimbusRomNo9L-Regu" w:hAnsi="NimbusRomNo9L-Regu" w:cs="NimbusRomNo9L-Regu"/>
        </w:rPr>
        <w:t>,</w:t>
      </w:r>
    </w:p>
    <w:p w:rsidR="00045799" w:rsidRPr="00045799" w:rsidRDefault="00045799" w:rsidP="00F35643">
      <w:pPr>
        <w:rPr>
          <w:rFonts w:ascii="NimbusRomNo9L-Regu" w:hAnsi="NimbusRomNo9L-Regu" w:cs="NimbusRomNo9L-Regu"/>
          <w:lang w:bidi="fa-IR"/>
        </w:rPr>
      </w:pPr>
      <m:oMathPara>
        <m:oMathParaPr>
          <m:jc m:val="left"/>
        </m:oMathParaPr>
        <m:oMath>
          <m:r>
            <w:rPr>
              <w:rFonts w:ascii="Cambria Math" w:hAnsi="Cambria Math"/>
              <w:lang w:bidi="fa-IR"/>
            </w:rPr>
            <m:t>ρ=0.7               for                              3</m:t>
          </m:r>
          <m:r>
            <w:rPr>
              <w:rFonts w:ascii="Cambria Math" w:hAnsi="Cambria Math" w:hint="cs"/>
              <w:rtl/>
              <w:lang w:bidi="fa-IR"/>
            </w:rPr>
            <m:t>≤</m:t>
          </m:r>
          <m:r>
            <w:rPr>
              <w:rFonts w:ascii="Cambria Math" w:hAnsi="Cambria Math"/>
              <w:lang w:bidi="fa-IR"/>
            </w:rPr>
            <m:t>t</m:t>
          </m:r>
          <m:r>
            <w:rPr>
              <w:rFonts w:ascii="Cambria Math" w:eastAsiaTheme="minorEastAsia" w:hAnsi="Cambria Math"/>
              <w:lang w:bidi="fa-IR"/>
            </w:rPr>
            <m:t xml:space="preserve">≤4 </m:t>
          </m:r>
        </m:oMath>
      </m:oMathPara>
    </w:p>
    <w:p w:rsidR="00650E96" w:rsidRDefault="00650E96" w:rsidP="00DF0BB7">
      <w:pPr>
        <w:jc w:val="left"/>
        <w:rPr>
          <w:rFonts w:ascii="NimbusRomNo9L-Regu" w:hAnsi="NimbusRomNo9L-Regu" w:cs="NimbusRomNo9L-Regu"/>
        </w:rPr>
      </w:pPr>
    </w:p>
    <w:p w:rsidR="00BC17FF" w:rsidRPr="00045799" w:rsidRDefault="00BC17FF" w:rsidP="00DF0BB7">
      <w:pPr>
        <w:jc w:val="left"/>
        <w:rPr>
          <w:rFonts w:ascii="NimbusRomNo9L-Regu" w:hAnsi="NimbusRomNo9L-Regu" w:cs="NimbusRomNo9L-Regu"/>
        </w:rPr>
      </w:pPr>
      <w:r w:rsidRPr="005C69C9">
        <w:rPr>
          <w:rFonts w:ascii="NimbusRomNo9L-Regu" w:hAnsi="NimbusRomNo9L-Regu" w:cs="NimbusRomNo9L-Regu"/>
        </w:rPr>
        <w:t>Mode 3) Actuator</w:t>
      </w:r>
      <w:r w:rsidR="00DF0BB7">
        <w:rPr>
          <w:rFonts w:ascii="NimbusRomNo9L-Regu" w:hAnsi="NimbusRomNo9L-Regu" w:cs="NimbusRomNo9L-Regu"/>
        </w:rPr>
        <w:t xml:space="preserve"> is </w:t>
      </w:r>
      <w:r>
        <w:rPr>
          <w:rFonts w:ascii="NimbusRomNo9L-Regu" w:hAnsi="NimbusRomNo9L-Regu" w:cs="NimbusRomNo9L-Regu"/>
        </w:rPr>
        <w:t>in loss of effective</w:t>
      </w:r>
      <w:r w:rsidRPr="005C69C9">
        <w:rPr>
          <w:rFonts w:ascii="NimbusRomNo9L-Regu" w:hAnsi="NimbusRomNo9L-Regu" w:cs="NimbusRomNo9L-Regu"/>
        </w:rPr>
        <w:t>ness mode, i.e</w:t>
      </w:r>
      <w:proofErr w:type="gramStart"/>
      <w:r w:rsidRPr="005C69C9">
        <w:rPr>
          <w:rFonts w:ascii="NimbusRomNo9L-Regu" w:hAnsi="NimbusRomNo9L-Regu" w:cs="NimbusRomNo9L-Regu"/>
        </w:rPr>
        <w:t>.,</w:t>
      </w:r>
      <w:proofErr w:type="gramEnd"/>
    </w:p>
    <w:p w:rsidR="00045799" w:rsidRDefault="00045799" w:rsidP="00F35643">
      <w:pPr>
        <w:rPr>
          <w:rFonts w:ascii="NimbusRomNo9L-Regu" w:hAnsi="NimbusRomNo9L-Regu" w:cs="NimbusRomNo9L-Regu"/>
          <w:lang w:bidi="fa-IR"/>
        </w:rPr>
      </w:pPr>
      <m:oMathPara>
        <m:oMathParaPr>
          <m:jc m:val="left"/>
        </m:oMathParaPr>
        <m:oMath>
          <m:r>
            <w:rPr>
              <w:rFonts w:ascii="Cambria Math" w:hAnsi="Cambria Math"/>
              <w:lang w:bidi="fa-IR"/>
            </w:rPr>
            <m:t>ρ=0.1              for                              4</m:t>
          </m:r>
          <m:r>
            <w:rPr>
              <w:rFonts w:ascii="Cambria Math" w:hAnsi="Cambria Math" w:hint="cs"/>
              <w:rtl/>
              <w:lang w:bidi="fa-IR"/>
            </w:rPr>
            <m:t>≤</m:t>
          </m:r>
          <m:r>
            <w:rPr>
              <w:rFonts w:ascii="Cambria Math" w:hAnsi="Cambria Math"/>
              <w:lang w:bidi="fa-IR"/>
            </w:rPr>
            <m:t>t</m:t>
          </m:r>
          <m:r>
            <w:rPr>
              <w:rFonts w:ascii="Cambria Math" w:eastAsiaTheme="minorEastAsia" w:hAnsi="Cambria Math"/>
              <w:lang w:bidi="fa-IR"/>
            </w:rPr>
            <m:t xml:space="preserve">≤5  </m:t>
          </m:r>
        </m:oMath>
      </m:oMathPara>
    </w:p>
    <w:p w:rsidR="00650E96" w:rsidRPr="00650E96" w:rsidRDefault="00650E96" w:rsidP="00065944">
      <w:pPr>
        <w:jc w:val="left"/>
        <w:rPr>
          <w:rFonts w:ascii="NimbusRomNo9L-Regu" w:hAnsi="NimbusRomNo9L-Regu" w:cs="NimbusRomNo9L-Regu"/>
          <w:lang w:bidi="fa-IR"/>
        </w:rPr>
      </w:pPr>
    </w:p>
    <w:p w:rsidR="00BC17FF" w:rsidRDefault="00045799" w:rsidP="00065944">
      <w:pPr>
        <w:jc w:val="left"/>
        <w:rPr>
          <w:rFonts w:ascii="NimbusRomNo9L-Regu" w:hAnsi="NimbusRomNo9L-Regu" w:cs="NimbusRomNo9L-Regu"/>
          <w:lang w:bidi="fa-IR"/>
        </w:rPr>
      </w:pPr>
      <m:oMath>
        <m:r>
          <w:rPr>
            <w:rFonts w:ascii="Cambria Math" w:eastAsiaTheme="minorEastAsia" w:hAnsi="Cambria Math"/>
            <w:lang w:bidi="fa-IR"/>
          </w:rPr>
          <m:t>M</m:t>
        </m:r>
      </m:oMath>
      <w:proofErr w:type="gramStart"/>
      <w:r w:rsidR="00BC17FF" w:rsidRPr="008F7163">
        <w:rPr>
          <w:rFonts w:ascii="NimbusRomNo9L-Regu" w:hAnsi="NimbusRomNo9L-Regu" w:cs="NimbusRomNo9L-Regu"/>
        </w:rPr>
        <w:t>ode</w:t>
      </w:r>
      <w:proofErr w:type="gramEnd"/>
      <w:r w:rsidR="00BC17FF" w:rsidRPr="008F7163">
        <w:rPr>
          <w:rFonts w:ascii="NimbusRomNo9L-Regu" w:hAnsi="NimbusRomNo9L-Regu" w:cs="NimbusRomNo9L-Regu"/>
        </w:rPr>
        <w:t xml:space="preserve"> 4) Actuators is in </w:t>
      </w:r>
      <w:r w:rsidR="00BC17FF">
        <w:rPr>
          <w:rFonts w:ascii="NimbusRomNo9L-Regu" w:hAnsi="NimbusRomNo9L-Regu" w:cs="NimbusRomNo9L-Regu"/>
        </w:rPr>
        <w:t>loss of effective</w:t>
      </w:r>
      <w:r w:rsidR="00BC17FF" w:rsidRPr="008F7163">
        <w:rPr>
          <w:rFonts w:ascii="NimbusRomNo9L-Regu" w:hAnsi="NimbusRomNo9L-Regu" w:cs="NimbusRomNo9L-Regu"/>
        </w:rPr>
        <w:t>ness mode, i.e.,</w:t>
      </w:r>
    </w:p>
    <w:p w:rsidR="00BC17FF" w:rsidRDefault="00065944" w:rsidP="00F35643">
      <w:pPr>
        <w:jc w:val="left"/>
      </w:pPr>
      <m:oMathPara>
        <m:oMathParaPr>
          <m:jc m:val="left"/>
        </m:oMathParaPr>
        <m:oMath>
          <m:r>
            <w:rPr>
              <w:rFonts w:ascii="Cambria Math" w:hAnsi="Cambria Math"/>
              <w:lang w:bidi="fa-IR"/>
            </w:rPr>
            <m:t>ρ=0.5               for                              5</m:t>
          </m:r>
          <m:r>
            <w:rPr>
              <w:rFonts w:ascii="Cambria Math" w:hAnsi="Cambria Math" w:hint="cs"/>
              <w:rtl/>
              <w:lang w:bidi="fa-IR"/>
            </w:rPr>
            <m:t>≤</m:t>
          </m:r>
          <m:r>
            <w:rPr>
              <w:rFonts w:ascii="Cambria Math" w:hAnsi="Cambria Math"/>
              <w:lang w:bidi="fa-IR"/>
            </w:rPr>
            <m:t>t</m:t>
          </m:r>
          <m:r>
            <w:rPr>
              <w:rFonts w:ascii="Cambria Math" w:eastAsiaTheme="minorEastAsia" w:hAnsi="Cambria Math"/>
              <w:lang w:bidi="fa-IR"/>
            </w:rPr>
            <m:t xml:space="preserve">≤6  </m:t>
          </m:r>
        </m:oMath>
      </m:oMathPara>
    </w:p>
    <w:p w:rsidR="00BC17FF" w:rsidRPr="00F35643" w:rsidRDefault="00BC17FF" w:rsidP="00547A4A">
      <w:pPr>
        <w:jc w:val="left"/>
        <w:rPr>
          <w:sz w:val="10"/>
          <w:szCs w:val="10"/>
        </w:rPr>
      </w:pPr>
    </w:p>
    <w:p w:rsidR="00923F6D" w:rsidRDefault="00547A4A" w:rsidP="006C08A6">
      <w:pPr>
        <w:jc w:val="lowKashida"/>
      </w:pPr>
      <w:r>
        <w:t xml:space="preserve">As a result of solving feasible LMI with assuming the following parameters in </w:t>
      </w:r>
      <w:proofErr w:type="spellStart"/>
      <w:r>
        <w:t>Matlab</w:t>
      </w:r>
      <w:proofErr w:type="spellEnd"/>
      <w:r>
        <w:t xml:space="preserve"> software we have:</w:t>
      </w:r>
    </w:p>
    <w:p w:rsidR="006C08A6" w:rsidRDefault="006C08A6" w:rsidP="006C08A6">
      <w:pPr>
        <w:jc w:val="lowKashida"/>
      </w:pPr>
    </w:p>
    <w:p w:rsidR="00D35620" w:rsidRPr="00F62D90" w:rsidRDefault="00D35620" w:rsidP="00D35620">
      <w:pPr>
        <w:jc w:val="left"/>
      </w:pPr>
      <m:oMathPara>
        <m:oMath>
          <m:r>
            <w:rPr>
              <w:rFonts w:ascii="Cambria Math" w:hAnsi="Cambria Math" w:cstheme="majorBidi"/>
            </w:rPr>
            <m:t xml:space="preserve">ε=0.1 , </m:t>
          </m:r>
          <m:r>
            <m:rPr>
              <m:sty m:val="p"/>
            </m:rPr>
            <w:rPr>
              <w:rFonts w:ascii="Cambria Math" w:hAnsiTheme="majorBidi" w:cstheme="majorBidi"/>
            </w:rPr>
            <m:t>α</m:t>
          </m:r>
          <m:r>
            <m:rPr>
              <m:sty m:val="p"/>
            </m:rPr>
            <w:rPr>
              <w:rFonts w:ascii="Cambria Math" w:hAnsiTheme="majorBidi" w:cstheme="majorBidi"/>
            </w:rPr>
            <m:t xml:space="preserve">=1 ,  </m:t>
          </m:r>
          <m:r>
            <m:rPr>
              <m:sty m:val="p"/>
            </m:rPr>
            <w:rPr>
              <w:rFonts w:ascii="Cambria Math" w:hAnsiTheme="majorBidi" w:cstheme="majorBidi"/>
            </w:rPr>
            <m:t>β</m:t>
          </m:r>
          <m:r>
            <m:rPr>
              <m:sty m:val="p"/>
            </m:rPr>
            <w:rPr>
              <w:rFonts w:ascii="Cambria Math" w:hAnsiTheme="majorBidi" w:cstheme="majorBidi"/>
            </w:rPr>
            <m:t xml:space="preserve">=2 ,  </m:t>
          </m:r>
          <m:r>
            <w:rPr>
              <w:rFonts w:ascii="Cambria Math" w:hAnsi="Cambria Math" w:cstheme="majorBidi"/>
            </w:rPr>
            <m:t>γ=10  ,  Q=eye (4,4)</m:t>
          </m:r>
        </m:oMath>
      </m:oMathPara>
    </w:p>
    <w:p w:rsidR="00547A4A" w:rsidRDefault="00547A4A" w:rsidP="00547A4A">
      <w:pPr>
        <w:jc w:val="left"/>
      </w:pPr>
    </w:p>
    <w:p w:rsidR="009E3F97" w:rsidRDefault="00291459" w:rsidP="009E3F97">
      <w:pPr>
        <w:jc w:val="left"/>
      </w:pPr>
      <m:oMathPara>
        <m:oMath>
          <m:sSup>
            <m:sSupPr>
              <m:ctrlPr>
                <w:rPr>
                  <w:rFonts w:ascii="Cambria Math" w:hAnsi="Cambria Math"/>
                  <w:i/>
                </w:rPr>
              </m:ctrlPr>
            </m:sSupPr>
            <m:e>
              <m:sSub>
                <m:sSubPr>
                  <m:ctrlPr>
                    <w:rPr>
                      <w:rFonts w:ascii="Cambria Math" w:hAnsi="Cambria Math"/>
                      <w:i/>
                    </w:rPr>
                  </m:ctrlPr>
                </m:sSubPr>
                <m:e>
                  <m:r>
                    <w:rPr>
                      <w:rFonts w:ascii="Cambria Math" w:hAnsi="Cambria Math"/>
                    </w:rPr>
                    <m:t>K</m:t>
                  </m:r>
                </m:e>
                <m:sub>
                  <m:r>
                    <w:rPr>
                      <w:rFonts w:ascii="Cambria Math" w:hAnsi="Cambria Math"/>
                    </w:rPr>
                    <m:t>1</m:t>
                  </m:r>
                </m:sub>
              </m:sSub>
            </m:e>
            <m:sup>
              <m:r>
                <w:rPr>
                  <w:rFonts w:ascii="Cambria Math" w:hAnsi="Cambria Math"/>
                </w:rPr>
                <m:t>T</m:t>
              </m:r>
            </m:sup>
          </m:sSup>
          <m:r>
            <w:rPr>
              <w:rFonts w:ascii="Cambria Math" w:hAnsi="Cambria Math"/>
            </w:rPr>
            <m:t xml:space="preserve">=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-112.5</m:t>
                          </m:r>
                        </m:e>
                      </m:mr>
                      <m:mr>
                        <m:e>
                          <m:r>
                            <w:rPr>
                              <w:rFonts w:ascii="Cambria Math" w:hAnsi="Cambria Math"/>
                            </w:rPr>
                            <m:t>-67.4</m:t>
                          </m:r>
                        </m:e>
                      </m:mr>
                    </m:m>
                  </m:e>
                </m:mr>
                <m:mr>
                  <m:e>
                    <m:m>
                      <m:mPr>
                        <m:mcs>
                          <m:mc>
                            <m:mcPr>
                              <m:count m:val="1"/>
                              <m:mcJc m:val="center"/>
                            </m:mcPr>
                          </m:mc>
                        </m:mcs>
                        <m:ctrlPr>
                          <w:rPr>
                            <w:rFonts w:ascii="Cambria Math" w:hAnsi="Cambria Math"/>
                            <w:i/>
                          </w:rPr>
                        </m:ctrlPr>
                      </m:mPr>
                      <m:mr>
                        <m:e>
                          <m:r>
                            <w:rPr>
                              <w:rFonts w:ascii="Cambria Math" w:hAnsi="Cambria Math"/>
                            </w:rPr>
                            <m:t>3109.9</m:t>
                          </m:r>
                        </m:e>
                      </m:mr>
                      <m:mr>
                        <m:e>
                          <m:r>
                            <w:rPr>
                              <w:rFonts w:ascii="Cambria Math" w:hAnsi="Cambria Math"/>
                            </w:rPr>
                            <m:t>20.7</m:t>
                          </m:r>
                        </m:e>
                      </m:mr>
                    </m:m>
                  </m:e>
                </m:mr>
              </m:m>
            </m:e>
          </m:d>
          <m:r>
            <w:rPr>
              <w:rFonts w:ascii="Cambria Math" w:hAnsi="Cambria Math"/>
            </w:rPr>
            <m:t xml:space="preserve"> ,  P=</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 xml:space="preserve">203       </m:t>
                          </m:r>
                        </m:e>
                        <m:e>
                          <m:r>
                            <w:rPr>
                              <w:rFonts w:ascii="Cambria Math" w:hAnsi="Cambria Math"/>
                            </w:rPr>
                            <m:t>14</m:t>
                          </m:r>
                        </m:e>
                      </m:mr>
                      <m:mr>
                        <m:e>
                          <m:r>
                            <w:rPr>
                              <w:rFonts w:ascii="Cambria Math" w:hAnsi="Cambria Math"/>
                            </w:rPr>
                            <m:t xml:space="preserve">14      </m:t>
                          </m:r>
                        </m:e>
                        <m:e>
                          <m:r>
                            <w:rPr>
                              <w:rFonts w:ascii="Cambria Math" w:hAnsi="Cambria Math"/>
                            </w:rPr>
                            <m:t>8</m:t>
                          </m:r>
                        </m:e>
                      </m:mr>
                    </m:m>
                  </m:e>
                  <m:e>
                    <m:m>
                      <m:mPr>
                        <m:mcs>
                          <m:mc>
                            <m:mcPr>
                              <m:count m:val="2"/>
                              <m:mcJc m:val="center"/>
                            </m:mcPr>
                          </m:mc>
                        </m:mcs>
                        <m:ctrlPr>
                          <w:rPr>
                            <w:rFonts w:ascii="Cambria Math" w:hAnsi="Cambria Math"/>
                            <w:i/>
                          </w:rPr>
                        </m:ctrlPr>
                      </m:mPr>
                      <m:mr>
                        <m:e>
                          <m:r>
                            <w:rPr>
                              <w:rFonts w:ascii="Cambria Math" w:hAnsi="Cambria Math"/>
                            </w:rPr>
                            <m:t xml:space="preserve">-346    </m:t>
                          </m:r>
                        </m:e>
                        <m:e>
                          <m:r>
                            <w:rPr>
                              <w:rFonts w:ascii="Cambria Math" w:hAnsi="Cambria Math"/>
                            </w:rPr>
                            <m:t>2</m:t>
                          </m:r>
                        </m:e>
                      </m:mr>
                      <m:mr>
                        <m:e>
                          <m:r>
                            <w:rPr>
                              <w:rFonts w:ascii="Cambria Math" w:hAnsi="Cambria Math"/>
                            </w:rPr>
                            <m:t xml:space="preserve">-207    </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-346</m:t>
                          </m:r>
                        </m:e>
                        <m:e>
                          <m:r>
                            <w:rPr>
                              <w:rFonts w:ascii="Cambria Math" w:hAnsi="Cambria Math"/>
                            </w:rPr>
                            <m:t>-207</m:t>
                          </m:r>
                        </m:e>
                      </m:mr>
                      <m:mr>
                        <m:e>
                          <m:r>
                            <w:rPr>
                              <w:rFonts w:ascii="Cambria Math" w:hAnsi="Cambria Math"/>
                            </w:rPr>
                            <m:t>2</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10416</m:t>
                          </m:r>
                        </m:e>
                        <m:e>
                          <m:r>
                            <w:rPr>
                              <w:rFonts w:ascii="Cambria Math" w:hAnsi="Cambria Math"/>
                            </w:rPr>
                            <m:t>-32</m:t>
                          </m:r>
                        </m:e>
                      </m:mr>
                      <m:mr>
                        <m:e>
                          <m:r>
                            <w:rPr>
                              <w:rFonts w:ascii="Cambria Math" w:hAnsi="Cambria Math"/>
                            </w:rPr>
                            <m:t>-32</m:t>
                          </m:r>
                        </m:e>
                        <m:e>
                          <m:r>
                            <w:rPr>
                              <w:rFonts w:ascii="Cambria Math" w:hAnsi="Cambria Math"/>
                            </w:rPr>
                            <m:t>0.1</m:t>
                          </m:r>
                        </m:e>
                      </m:mr>
                    </m:m>
                  </m:e>
                </m:mr>
              </m:m>
            </m:e>
          </m:d>
          <m:r>
            <w:rPr>
              <w:rFonts w:ascii="Cambria Math" w:hAnsi="Cambria Math"/>
            </w:rPr>
            <m:t xml:space="preserve"> </m:t>
          </m:r>
        </m:oMath>
      </m:oMathPara>
    </w:p>
    <w:p w:rsidR="003C01BB" w:rsidRDefault="003C01BB" w:rsidP="00547A4A">
      <w:pPr>
        <w:jc w:val="left"/>
      </w:pPr>
    </w:p>
    <w:p w:rsidR="00B013F6" w:rsidRPr="00B013F6" w:rsidRDefault="00B013F6" w:rsidP="003C45B2">
      <w:pPr>
        <w:autoSpaceDE w:val="0"/>
        <w:autoSpaceDN w:val="0"/>
        <w:adjustRightInd w:val="0"/>
        <w:jc w:val="lowKashida"/>
      </w:pPr>
      <w:r>
        <w:rPr>
          <w:rFonts w:ascii="TimesNewRomanPSMT" w:hAnsi="TimesNewRomanPSMT" w:cs="TimesNewRomanPSMT"/>
        </w:rPr>
        <w:t xml:space="preserve">The simulation results of application </w:t>
      </w:r>
      <w:r w:rsidR="00220D5D">
        <w:rPr>
          <w:rFonts w:ascii="TimesNewRomanPSMT" w:hAnsi="TimesNewRomanPSMT" w:cs="TimesNewRomanPSMT"/>
        </w:rPr>
        <w:t xml:space="preserve">of the </w:t>
      </w:r>
      <w:r>
        <w:rPr>
          <w:rFonts w:ascii="TimesNewRomanPSMT" w:hAnsi="TimesNewRomanPSMT" w:cs="TimesNewRomanPSMT"/>
        </w:rPr>
        <w:t xml:space="preserve">robust adaptive controller for the active suspension system displacement are displayed in Fig. </w:t>
      </w:r>
      <w:r w:rsidR="003C01BB">
        <w:t>3</w:t>
      </w:r>
      <w:r>
        <w:t xml:space="preserve">. </w:t>
      </w:r>
      <w:r w:rsidR="003C01BB">
        <w:t xml:space="preserve"> </w:t>
      </w:r>
      <w:r>
        <w:t xml:space="preserve">According to the state definition </w:t>
      </w:r>
      <m:oMath>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1</m:t>
            </m:r>
          </m:sub>
        </m:sSub>
        <m:r>
          <w:rPr>
            <w:rFonts w:ascii="Cambria Math" w:hAnsi="Cambria Math" w:cstheme="majorBidi"/>
          </w:rPr>
          <m:t xml:space="preserve">= </m:t>
        </m:r>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s</m:t>
            </m:r>
          </m:sub>
        </m:sSub>
      </m:oMath>
      <w:r>
        <w:t xml:space="preserve"> is the vehicle vertical displacement and  </w:t>
      </w:r>
      <m:oMath>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2</m:t>
            </m:r>
          </m:sub>
        </m:sSub>
        <m:r>
          <w:rPr>
            <w:rFonts w:ascii="Cambria Math" w:hAnsi="Cambria Math" w:cstheme="majorBidi"/>
          </w:rPr>
          <m:t xml:space="preserve">= </m:t>
        </m:r>
        <m:acc>
          <m:accPr>
            <m:chr m:val="̇"/>
            <m:ctrlPr>
              <w:rPr>
                <w:rFonts w:ascii="Cambria Math" w:hAnsi="Cambria Math" w:cstheme="majorBidi"/>
                <w:i/>
              </w:rPr>
            </m:ctrlPr>
          </m:accPr>
          <m:e>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s</m:t>
                </m:r>
              </m:sub>
            </m:sSub>
          </m:e>
        </m:acc>
      </m:oMath>
      <w:r>
        <w:t xml:space="preserve"> is the velocity of vehicle and </w:t>
      </w:r>
      <m:oMath>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3</m:t>
            </m:r>
          </m:sub>
        </m:sSub>
        <m:r>
          <w:rPr>
            <w:rFonts w:ascii="Cambria Math" w:hAnsi="Cambria Math" w:cstheme="majorBidi"/>
          </w:rPr>
          <m:t xml:space="preserve">= </m:t>
        </m:r>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us</m:t>
            </m:r>
          </m:sub>
        </m:sSub>
        <m:r>
          <w:rPr>
            <w:rFonts w:ascii="Cambria Math" w:hAnsi="Cambria Math" w:cstheme="majorBidi"/>
          </w:rPr>
          <m:t xml:space="preserve"> </m:t>
        </m:r>
      </m:oMath>
      <w:r>
        <w:t xml:space="preserve">is the wheel vertical displacement and </w:t>
      </w:r>
      <m:oMath>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3</m:t>
            </m:r>
          </m:sub>
        </m:sSub>
        <m:r>
          <w:rPr>
            <w:rFonts w:ascii="Cambria Math" w:hAnsi="Cambria Math" w:cstheme="majorBidi"/>
          </w:rPr>
          <m:t xml:space="preserve">= </m:t>
        </m:r>
        <m:acc>
          <m:accPr>
            <m:chr m:val="̇"/>
            <m:ctrlPr>
              <w:rPr>
                <w:rFonts w:ascii="Cambria Math" w:hAnsi="Cambria Math" w:cstheme="majorBidi"/>
                <w:i/>
              </w:rPr>
            </m:ctrlPr>
          </m:accPr>
          <m:e>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us</m:t>
                </m:r>
              </m:sub>
            </m:sSub>
          </m:e>
        </m:acc>
      </m:oMath>
      <w:r w:rsidR="000A1147">
        <w:t xml:space="preserve"> is the wheel velocity. B</w:t>
      </w:r>
      <w:r>
        <w:t>ecause of the disturbance which accrued in 3 to 6 sec with 0.07 meter amplitude</w:t>
      </w:r>
      <w:r w:rsidR="000A1147">
        <w:t xml:space="preserve"> </w:t>
      </w:r>
      <w:r>
        <w:t xml:space="preserve">Fig 3 shows that the proposed </w:t>
      </w:r>
      <w:r w:rsidR="008951DE">
        <w:t>controller stabilizes</w:t>
      </w:r>
      <w:r w:rsidR="00220D5D">
        <w:t xml:space="preserve"> closed – loop system and </w:t>
      </w:r>
      <w:r>
        <w:t>attenuate disturbance effect</w:t>
      </w:r>
      <w:r w:rsidR="00220D5D">
        <w:t xml:space="preserve"> very well</w:t>
      </w:r>
      <w:r>
        <w:t xml:space="preserve">. </w:t>
      </w:r>
      <w:r w:rsidR="003C45B2">
        <w:t>The control signal shows that the proposed approach has a good application and it is applicable in real application.</w:t>
      </w:r>
    </w:p>
    <w:p w:rsidR="003C45B2" w:rsidRDefault="00BA45FF" w:rsidP="00547A4A">
      <w:pPr>
        <w:jc w:val="left"/>
      </w:pPr>
      <w:r>
        <w:rPr>
          <w:noProof/>
        </w:rPr>
        <w:lastRenderedPageBreak/>
        <w:drawing>
          <wp:inline distT="0" distB="0" distL="0" distR="0">
            <wp:extent cx="3105150" cy="3886200"/>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20000" contrast="40000"/>
                    </a:blip>
                    <a:srcRect t="1255" b="976"/>
                    <a:stretch>
                      <a:fillRect/>
                    </a:stretch>
                  </pic:blipFill>
                  <pic:spPr bwMode="auto">
                    <a:xfrm>
                      <a:off x="0" y="0"/>
                      <a:ext cx="3105150" cy="3886200"/>
                    </a:xfrm>
                    <a:prstGeom prst="rect">
                      <a:avLst/>
                    </a:prstGeom>
                    <a:noFill/>
                    <a:ln w="9525">
                      <a:noFill/>
                      <a:miter lim="800000"/>
                      <a:headEnd/>
                      <a:tailEnd/>
                    </a:ln>
                  </pic:spPr>
                </pic:pic>
              </a:graphicData>
            </a:graphic>
          </wp:inline>
        </w:drawing>
      </w:r>
    </w:p>
    <w:p w:rsidR="00547A4A" w:rsidRPr="007D3B08" w:rsidRDefault="003C45B2" w:rsidP="003C45B2">
      <w:pPr>
        <w:rPr>
          <w:sz w:val="18"/>
          <w:szCs w:val="18"/>
        </w:rPr>
      </w:pPr>
      <w:r w:rsidRPr="007D3B08">
        <w:rPr>
          <w:sz w:val="18"/>
          <w:szCs w:val="18"/>
        </w:rPr>
        <w:t>Fig. 3. Disturbance effect on active Suspension System</w:t>
      </w:r>
    </w:p>
    <w:p w:rsidR="00C9068A" w:rsidRDefault="00C9068A" w:rsidP="003C45B2"/>
    <w:p w:rsidR="000B3F21" w:rsidRDefault="00501F85" w:rsidP="000B3F21">
      <w:pPr>
        <w:jc w:val="left"/>
      </w:pPr>
      <w:r>
        <w:rPr>
          <w:noProof/>
        </w:rPr>
        <w:drawing>
          <wp:inline distT="0" distB="0" distL="0" distR="0">
            <wp:extent cx="3048000" cy="156845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lum bright="-20000" contrast="40000"/>
                    </a:blip>
                    <a:srcRect/>
                    <a:stretch>
                      <a:fillRect/>
                    </a:stretch>
                  </pic:blipFill>
                  <pic:spPr bwMode="auto">
                    <a:xfrm>
                      <a:off x="0" y="0"/>
                      <a:ext cx="3048000" cy="1568450"/>
                    </a:xfrm>
                    <a:prstGeom prst="rect">
                      <a:avLst/>
                    </a:prstGeom>
                    <a:noFill/>
                    <a:ln w="9525">
                      <a:noFill/>
                      <a:miter lim="800000"/>
                      <a:headEnd/>
                      <a:tailEnd/>
                    </a:ln>
                  </pic:spPr>
                </pic:pic>
              </a:graphicData>
            </a:graphic>
          </wp:inline>
        </w:drawing>
      </w:r>
    </w:p>
    <w:p w:rsidR="00CE5272" w:rsidRPr="007D3B08" w:rsidRDefault="00CE5272" w:rsidP="00BA4F96">
      <w:pPr>
        <w:rPr>
          <w:sz w:val="18"/>
          <w:szCs w:val="18"/>
        </w:rPr>
      </w:pPr>
      <w:r w:rsidRPr="007D3B08">
        <w:rPr>
          <w:sz w:val="18"/>
          <w:szCs w:val="18"/>
        </w:rPr>
        <w:t xml:space="preserve">Fig. </w:t>
      </w:r>
      <w:proofErr w:type="gramStart"/>
      <w:r w:rsidRPr="007D3B08">
        <w:rPr>
          <w:sz w:val="18"/>
          <w:szCs w:val="18"/>
        </w:rPr>
        <w:t>4 .</w:t>
      </w:r>
      <w:proofErr w:type="gramEnd"/>
      <w:r w:rsidRPr="007D3B08">
        <w:rPr>
          <w:sz w:val="18"/>
          <w:szCs w:val="18"/>
        </w:rPr>
        <w:t xml:space="preserve"> Suspension Travel and Acceleration of sprung mass</w:t>
      </w:r>
    </w:p>
    <w:p w:rsidR="00C9068A" w:rsidRDefault="00C9068A" w:rsidP="000B3F21">
      <w:pPr>
        <w:jc w:val="left"/>
      </w:pPr>
    </w:p>
    <w:p w:rsidR="00CE5272" w:rsidRDefault="00826075" w:rsidP="00325CFD">
      <w:pPr>
        <w:jc w:val="lowKashida"/>
      </w:pPr>
      <w:r w:rsidRPr="00826075">
        <w:t xml:space="preserve">The goal of every control design is to achieve the desired performance specifications on the nominal model as well as other plants that are close to the nominal model. In other words, </w:t>
      </w:r>
      <w:r w:rsidR="00325CFD">
        <w:t>each novel algorithm</w:t>
      </w:r>
      <w:r w:rsidRPr="00826075">
        <w:t xml:space="preserve"> want</w:t>
      </w:r>
      <w:r w:rsidR="00325CFD">
        <w:t>s</w:t>
      </w:r>
      <w:r w:rsidRPr="00826075">
        <w:t xml:space="preserve"> to achieve the performance objectives in the presence of model error or uncertainty. This is called robust performance</w:t>
      </w:r>
      <w:r w:rsidR="00325CFD">
        <w:t xml:space="preserve">. </w:t>
      </w:r>
      <w:r w:rsidR="005B28B8">
        <w:t xml:space="preserve">As the mentioned matter we define the </w:t>
      </w:r>
      <w:r w:rsidR="005B28B8" w:rsidRPr="005B28B8">
        <w:t xml:space="preserve">tradeoff between passenger comfort, i.e., minimizing car body travel, versus suspension travel </w:t>
      </w:r>
      <w:r w:rsidR="005B28B8">
        <w:t>and the acceleration of sprung mass</w:t>
      </w:r>
      <w:r w:rsidR="005B28B8" w:rsidRPr="005B28B8">
        <w:t xml:space="preserve"> as the performance objective</w:t>
      </w:r>
      <w:r w:rsidR="005B28B8">
        <w:t>s</w:t>
      </w:r>
      <w:r w:rsidR="005B28B8" w:rsidRPr="005B28B8">
        <w:t>.</w:t>
      </w:r>
      <w:r w:rsidR="00C35C6E">
        <w:t xml:space="preserve"> Fig 4 shows the merit of the proposed approach.</w:t>
      </w:r>
    </w:p>
    <w:p w:rsidR="000B3F21" w:rsidRPr="0098298C" w:rsidRDefault="00CE5272" w:rsidP="00A0597A">
      <w:pPr>
        <w:jc w:val="left"/>
        <w:rPr>
          <w:sz w:val="10"/>
          <w:szCs w:val="10"/>
        </w:rPr>
      </w:pPr>
      <w:r>
        <w:t xml:space="preserve"> </w:t>
      </w:r>
    </w:p>
    <w:p w:rsidR="004B2DED" w:rsidRDefault="004B2DED" w:rsidP="004B2DED">
      <w:pPr>
        <w:pStyle w:val="Heading1"/>
      </w:pPr>
      <w:r>
        <w:t>Conclution</w:t>
      </w:r>
    </w:p>
    <w:p w:rsidR="004B2DED" w:rsidRPr="006D1AF9" w:rsidRDefault="006D1AF9" w:rsidP="006D1AF9">
      <w:pPr>
        <w:autoSpaceDE w:val="0"/>
        <w:autoSpaceDN w:val="0"/>
        <w:adjustRightInd w:val="0"/>
        <w:jc w:val="lowKashida"/>
        <w:rPr>
          <w:rFonts w:asciiTheme="majorBidi" w:eastAsia="MS Mincho" w:hAnsiTheme="majorBidi" w:cstheme="majorBidi"/>
        </w:rPr>
      </w:pPr>
      <w:r w:rsidRPr="006D1AF9">
        <w:rPr>
          <w:rFonts w:asciiTheme="majorBidi" w:hAnsiTheme="majorBidi" w:cstheme="majorBidi"/>
        </w:rPr>
        <w:t xml:space="preserve">In this paper, a robust adaptive </w:t>
      </w:r>
      <w:r>
        <w:rPr>
          <w:rFonts w:asciiTheme="majorBidi" w:hAnsiTheme="majorBidi" w:cstheme="majorBidi"/>
        </w:rPr>
        <w:t>state</w:t>
      </w:r>
      <w:r w:rsidRPr="006D1AF9">
        <w:rPr>
          <w:rFonts w:asciiTheme="majorBidi" w:hAnsiTheme="majorBidi" w:cstheme="majorBidi"/>
        </w:rPr>
        <w:t xml:space="preserve"> feedback controller for </w:t>
      </w:r>
      <w:proofErr w:type="spellStart"/>
      <w:r w:rsidRPr="006D1AF9">
        <w:rPr>
          <w:rFonts w:asciiTheme="majorBidi" w:hAnsiTheme="majorBidi" w:cstheme="majorBidi"/>
        </w:rPr>
        <w:t>Lipschitz</w:t>
      </w:r>
      <w:proofErr w:type="spellEnd"/>
      <w:r w:rsidRPr="006D1AF9">
        <w:rPr>
          <w:rFonts w:asciiTheme="majorBidi" w:hAnsiTheme="majorBidi" w:cstheme="majorBidi"/>
        </w:rPr>
        <w:t xml:space="preserve"> nonlinear</w:t>
      </w:r>
      <w:r>
        <w:rPr>
          <w:rFonts w:asciiTheme="majorBidi" w:hAnsiTheme="majorBidi" w:cstheme="majorBidi"/>
        </w:rPr>
        <w:t xml:space="preserve"> systems in the presence of the bounded disturbance was</w:t>
      </w:r>
      <w:r w:rsidRPr="006D1AF9">
        <w:rPr>
          <w:rFonts w:asciiTheme="majorBidi" w:hAnsiTheme="majorBidi" w:cstheme="majorBidi"/>
        </w:rPr>
        <w:t xml:space="preserve"> developed. Using the </w:t>
      </w:r>
      <w:proofErr w:type="spellStart"/>
      <w:r w:rsidRPr="006D1AF9">
        <w:rPr>
          <w:rFonts w:asciiTheme="majorBidi" w:hAnsiTheme="majorBidi" w:cstheme="majorBidi"/>
        </w:rPr>
        <w:t>Lyapunov</w:t>
      </w:r>
      <w:proofErr w:type="spellEnd"/>
      <w:r>
        <w:rPr>
          <w:rFonts w:asciiTheme="majorBidi" w:hAnsiTheme="majorBidi" w:cstheme="majorBidi"/>
        </w:rPr>
        <w:t xml:space="preserve"> </w:t>
      </w:r>
      <w:r w:rsidRPr="006D1AF9">
        <w:rPr>
          <w:rFonts w:asciiTheme="majorBidi" w:hAnsiTheme="majorBidi" w:cstheme="majorBidi"/>
        </w:rPr>
        <w:t xml:space="preserve">stability </w:t>
      </w:r>
      <w:r w:rsidRPr="006D1AF9">
        <w:rPr>
          <w:rFonts w:asciiTheme="majorBidi" w:hAnsiTheme="majorBidi" w:cstheme="majorBidi"/>
        </w:rPr>
        <w:lastRenderedPageBreak/>
        <w:t>theory, a constructive algorithm based on LMIs was developed for on-line tuning of</w:t>
      </w:r>
      <w:r>
        <w:rPr>
          <w:rFonts w:asciiTheme="majorBidi" w:hAnsiTheme="majorBidi" w:cstheme="majorBidi"/>
        </w:rPr>
        <w:t xml:space="preserve"> </w:t>
      </w:r>
      <w:r w:rsidRPr="006D1AF9">
        <w:rPr>
          <w:rFonts w:asciiTheme="majorBidi" w:hAnsiTheme="majorBidi" w:cstheme="majorBidi"/>
        </w:rPr>
        <w:t xml:space="preserve">adaptive </w:t>
      </w:r>
      <w:r>
        <w:rPr>
          <w:rFonts w:asciiTheme="majorBidi" w:hAnsiTheme="majorBidi" w:cstheme="majorBidi"/>
        </w:rPr>
        <w:t xml:space="preserve">control </w:t>
      </w:r>
      <w:r w:rsidRPr="006D1AF9">
        <w:rPr>
          <w:rFonts w:asciiTheme="majorBidi" w:hAnsiTheme="majorBidi" w:cstheme="majorBidi"/>
        </w:rPr>
        <w:t>law to stabilize the closed-loop system. It has been also shown that because of</w:t>
      </w:r>
      <w:r>
        <w:rPr>
          <w:rFonts w:asciiTheme="majorBidi" w:hAnsiTheme="majorBidi" w:cstheme="majorBidi"/>
        </w:rPr>
        <w:t xml:space="preserve"> </w:t>
      </w:r>
      <w:r w:rsidRPr="006D1AF9">
        <w:rPr>
          <w:rFonts w:asciiTheme="majorBidi" w:hAnsiTheme="majorBidi" w:cstheme="majorBidi"/>
        </w:rPr>
        <w:t xml:space="preserve">being fixed one of </w:t>
      </w:r>
      <w:r>
        <w:rPr>
          <w:rFonts w:asciiTheme="majorBidi" w:hAnsiTheme="majorBidi" w:cstheme="majorBidi"/>
        </w:rPr>
        <w:t>state</w:t>
      </w:r>
      <w:r w:rsidRPr="006D1AF9">
        <w:rPr>
          <w:rFonts w:asciiTheme="majorBidi" w:hAnsiTheme="majorBidi" w:cstheme="majorBidi"/>
        </w:rPr>
        <w:t xml:space="preserve"> feedback gains, the proposed approach is more suitable from practical</w:t>
      </w:r>
      <w:r>
        <w:rPr>
          <w:rFonts w:asciiTheme="majorBidi" w:hAnsiTheme="majorBidi" w:cstheme="majorBidi"/>
        </w:rPr>
        <w:t xml:space="preserve"> </w:t>
      </w:r>
      <w:r w:rsidRPr="006D1AF9">
        <w:rPr>
          <w:rFonts w:asciiTheme="majorBidi" w:hAnsiTheme="majorBidi" w:cstheme="majorBidi"/>
        </w:rPr>
        <w:t>point of view. A</w:t>
      </w:r>
      <w:r>
        <w:rPr>
          <w:rFonts w:asciiTheme="majorBidi" w:hAnsiTheme="majorBidi" w:cstheme="majorBidi"/>
        </w:rPr>
        <w:t xml:space="preserve">n active suspension system as a </w:t>
      </w:r>
      <w:r w:rsidRPr="006D1AF9">
        <w:rPr>
          <w:rFonts w:asciiTheme="majorBidi" w:hAnsiTheme="majorBidi" w:cstheme="majorBidi"/>
        </w:rPr>
        <w:t>numerical example has shown the effectiveness of the proposed method.</w:t>
      </w:r>
      <w:r>
        <w:rPr>
          <w:rFonts w:asciiTheme="majorBidi" w:hAnsiTheme="majorBidi" w:cstheme="majorBidi"/>
        </w:rPr>
        <w:t xml:space="preserve"> </w:t>
      </w:r>
      <w:r w:rsidRPr="006D1AF9">
        <w:rPr>
          <w:rFonts w:asciiTheme="majorBidi" w:hAnsiTheme="majorBidi" w:cstheme="majorBidi"/>
        </w:rPr>
        <w:t>The open areas of research under study are the extension of the proposed method to a</w:t>
      </w:r>
      <w:r>
        <w:rPr>
          <w:rFonts w:asciiTheme="majorBidi" w:hAnsiTheme="majorBidi" w:cstheme="majorBidi"/>
        </w:rPr>
        <w:t xml:space="preserve"> </w:t>
      </w:r>
      <w:r w:rsidRPr="006D1AF9">
        <w:rPr>
          <w:rFonts w:asciiTheme="majorBidi" w:hAnsiTheme="majorBidi" w:cstheme="majorBidi"/>
        </w:rPr>
        <w:t xml:space="preserve">general class of nonlinear uncertain </w:t>
      </w:r>
      <w:r>
        <w:rPr>
          <w:rFonts w:asciiTheme="majorBidi" w:hAnsiTheme="majorBidi" w:cstheme="majorBidi"/>
        </w:rPr>
        <w:t xml:space="preserve">suspension </w:t>
      </w:r>
      <w:r w:rsidRPr="006D1AF9">
        <w:rPr>
          <w:rFonts w:asciiTheme="majorBidi" w:hAnsiTheme="majorBidi" w:cstheme="majorBidi"/>
        </w:rPr>
        <w:t>systems in the presence of sensors and actuator faults using</w:t>
      </w:r>
      <w:r>
        <w:rPr>
          <w:rFonts w:asciiTheme="majorBidi" w:hAnsiTheme="majorBidi" w:cstheme="majorBidi"/>
        </w:rPr>
        <w:t xml:space="preserve"> state and</w:t>
      </w:r>
      <w:r w:rsidRPr="006D1AF9">
        <w:rPr>
          <w:rFonts w:asciiTheme="majorBidi" w:hAnsiTheme="majorBidi" w:cstheme="majorBidi"/>
        </w:rPr>
        <w:t xml:space="preserve"> feedback and implementation issues for real applications.</w:t>
      </w:r>
    </w:p>
    <w:p w:rsidR="00E16933" w:rsidRDefault="00E16933" w:rsidP="00E16933">
      <w:pPr>
        <w:pStyle w:val="Heading1"/>
      </w:pPr>
      <w:r>
        <w:t>REFERENCES</w:t>
      </w:r>
    </w:p>
    <w:p w:rsidR="00E16933" w:rsidRPr="007F00B7" w:rsidRDefault="00E16933" w:rsidP="00E16933">
      <w:pPr>
        <w:autoSpaceDE w:val="0"/>
        <w:autoSpaceDN w:val="0"/>
        <w:adjustRightInd w:val="0"/>
        <w:ind w:left="360" w:hanging="360"/>
        <w:rPr>
          <w:rFonts w:asciiTheme="majorBidi" w:eastAsia="MS Mincho" w:hAnsiTheme="majorBidi" w:cstheme="majorBidi"/>
          <w:sz w:val="2"/>
          <w:szCs w:val="2"/>
        </w:rPr>
      </w:pPr>
    </w:p>
    <w:p w:rsidR="008A55B5" w:rsidRDefault="00E16933" w:rsidP="009143F6">
      <w:pPr>
        <w:autoSpaceDE w:val="0"/>
        <w:autoSpaceDN w:val="0"/>
        <w:adjustRightInd w:val="0"/>
        <w:ind w:left="360" w:hanging="360"/>
        <w:jc w:val="lowKashida"/>
        <w:rPr>
          <w:rFonts w:asciiTheme="majorBidi" w:eastAsia="MS Mincho" w:hAnsiTheme="majorBidi" w:cstheme="majorBidi"/>
          <w:sz w:val="16"/>
          <w:szCs w:val="16"/>
        </w:rPr>
      </w:pPr>
      <w:r>
        <w:rPr>
          <w:rFonts w:asciiTheme="majorBidi" w:eastAsia="MS Mincho" w:hAnsiTheme="majorBidi" w:cstheme="majorBidi"/>
          <w:sz w:val="16"/>
          <w:szCs w:val="16"/>
        </w:rPr>
        <w:t xml:space="preserve"> </w:t>
      </w:r>
      <w:r w:rsidR="00096639">
        <w:rPr>
          <w:rFonts w:asciiTheme="majorBidi" w:eastAsia="MS Mincho" w:hAnsiTheme="majorBidi" w:cstheme="majorBidi"/>
          <w:sz w:val="16"/>
          <w:szCs w:val="16"/>
        </w:rPr>
        <w:t xml:space="preserve">[1]   </w:t>
      </w:r>
      <w:r w:rsidR="00096639" w:rsidRPr="00096639">
        <w:rPr>
          <w:rFonts w:ascii="AdvOT863180fb" w:hAnsi="AdvOT863180fb" w:cs="AdvOT863180fb"/>
          <w:color w:val="000000"/>
          <w:sz w:val="21"/>
          <w:szCs w:val="21"/>
        </w:rPr>
        <w:t xml:space="preserve"> </w:t>
      </w:r>
      <w:r w:rsidR="00096639" w:rsidRPr="009C2BF3">
        <w:rPr>
          <w:rFonts w:asciiTheme="majorBidi" w:hAnsiTheme="majorBidi" w:cstheme="majorBidi"/>
          <w:sz w:val="16"/>
          <w:szCs w:val="16"/>
        </w:rPr>
        <w:t xml:space="preserve">Y. Huang, J. Na, X. Wu, X. Liu, Y. </w:t>
      </w:r>
      <w:proofErr w:type="spellStart"/>
      <w:r w:rsidR="00096639" w:rsidRPr="009C2BF3">
        <w:rPr>
          <w:rFonts w:asciiTheme="majorBidi" w:hAnsiTheme="majorBidi" w:cstheme="majorBidi"/>
          <w:sz w:val="16"/>
          <w:szCs w:val="16"/>
        </w:rPr>
        <w:t>Guo</w:t>
      </w:r>
      <w:proofErr w:type="spellEnd"/>
      <w:r w:rsidR="008A55B5" w:rsidRPr="009C2BF3">
        <w:rPr>
          <w:rFonts w:asciiTheme="majorBidi" w:eastAsia="MS Mincho" w:hAnsiTheme="majorBidi" w:cstheme="majorBidi"/>
          <w:sz w:val="16"/>
          <w:szCs w:val="16"/>
        </w:rPr>
        <w:t xml:space="preserve">, </w:t>
      </w:r>
      <w:r w:rsidR="004445B3" w:rsidRPr="009C2BF3">
        <w:rPr>
          <w:rFonts w:asciiTheme="majorBidi" w:eastAsia="MS Mincho" w:hAnsiTheme="majorBidi" w:cstheme="majorBidi"/>
          <w:sz w:val="16"/>
          <w:szCs w:val="16"/>
        </w:rPr>
        <w:t>“</w:t>
      </w:r>
      <w:r w:rsidR="00096639" w:rsidRPr="009C2BF3">
        <w:rPr>
          <w:rFonts w:asciiTheme="majorBidi" w:hAnsiTheme="majorBidi" w:cstheme="majorBidi"/>
          <w:sz w:val="16"/>
          <w:szCs w:val="16"/>
        </w:rPr>
        <w:t>Adaptive control of nonlinear    uncertain active suspension systems with prescribed performance</w:t>
      </w:r>
      <w:r w:rsidR="008A55B5" w:rsidRPr="009C2BF3">
        <w:rPr>
          <w:rFonts w:asciiTheme="majorBidi" w:eastAsia="MS Mincho" w:hAnsiTheme="majorBidi" w:cstheme="majorBidi"/>
          <w:sz w:val="16"/>
          <w:szCs w:val="16"/>
        </w:rPr>
        <w:t>,</w:t>
      </w:r>
      <w:r w:rsidR="004445B3" w:rsidRPr="009C2BF3">
        <w:rPr>
          <w:rFonts w:asciiTheme="majorBidi" w:eastAsia="MS Mincho" w:hAnsiTheme="majorBidi" w:cstheme="majorBidi"/>
          <w:sz w:val="16"/>
          <w:szCs w:val="16"/>
        </w:rPr>
        <w:t>”</w:t>
      </w:r>
      <w:r w:rsidR="008A55B5" w:rsidRPr="009C2BF3">
        <w:rPr>
          <w:rFonts w:asciiTheme="majorBidi" w:eastAsia="MS Mincho" w:hAnsiTheme="majorBidi" w:cstheme="majorBidi"/>
          <w:sz w:val="16"/>
          <w:szCs w:val="16"/>
        </w:rPr>
        <w:t xml:space="preserve"> </w:t>
      </w:r>
      <w:r w:rsidR="00096639" w:rsidRPr="009C2BF3">
        <w:rPr>
          <w:rFonts w:asciiTheme="majorBidi" w:hAnsiTheme="majorBidi" w:cstheme="majorBidi"/>
          <w:sz w:val="16"/>
          <w:szCs w:val="16"/>
        </w:rPr>
        <w:t>ISA Transactions</w:t>
      </w:r>
      <w:r w:rsidR="00096639" w:rsidRPr="009C2BF3">
        <w:rPr>
          <w:rFonts w:asciiTheme="majorBidi" w:eastAsia="MS Mincho" w:hAnsiTheme="majorBidi" w:cstheme="majorBidi"/>
          <w:sz w:val="16"/>
          <w:szCs w:val="16"/>
        </w:rPr>
        <w:t>, 2014</w:t>
      </w:r>
    </w:p>
    <w:p w:rsidR="009143F6" w:rsidRPr="009143F6" w:rsidRDefault="009143F6" w:rsidP="009143F6">
      <w:pPr>
        <w:autoSpaceDE w:val="0"/>
        <w:autoSpaceDN w:val="0"/>
        <w:adjustRightInd w:val="0"/>
        <w:ind w:left="360" w:hanging="360"/>
        <w:jc w:val="lowKashida"/>
        <w:rPr>
          <w:rFonts w:asciiTheme="majorBidi" w:hAnsiTheme="majorBidi" w:cstheme="majorBidi"/>
          <w:sz w:val="16"/>
          <w:szCs w:val="16"/>
        </w:rPr>
      </w:pPr>
      <w:r>
        <w:rPr>
          <w:rFonts w:asciiTheme="majorBidi" w:hAnsiTheme="majorBidi" w:cstheme="majorBidi"/>
          <w:sz w:val="16"/>
          <w:szCs w:val="16"/>
        </w:rPr>
        <w:t>[2</w:t>
      </w:r>
      <w:proofErr w:type="gramStart"/>
      <w:r w:rsidRPr="009143F6">
        <w:rPr>
          <w:rFonts w:asciiTheme="majorBidi" w:hAnsiTheme="majorBidi" w:cstheme="majorBidi"/>
          <w:sz w:val="16"/>
          <w:szCs w:val="16"/>
        </w:rPr>
        <w:t xml:space="preserve">] </w:t>
      </w:r>
      <w:r w:rsidR="00FF2912">
        <w:rPr>
          <w:rFonts w:asciiTheme="majorBidi" w:hAnsiTheme="majorBidi" w:cstheme="majorBidi"/>
          <w:sz w:val="16"/>
          <w:szCs w:val="16"/>
        </w:rPr>
        <w:t xml:space="preserve"> </w:t>
      </w:r>
      <w:r w:rsidRPr="009143F6">
        <w:rPr>
          <w:rFonts w:asciiTheme="majorBidi" w:hAnsiTheme="majorBidi" w:cstheme="majorBidi"/>
          <w:sz w:val="16"/>
          <w:szCs w:val="16"/>
        </w:rPr>
        <w:t>Cao</w:t>
      </w:r>
      <w:proofErr w:type="gramEnd"/>
      <w:r w:rsidRPr="009143F6">
        <w:rPr>
          <w:rFonts w:asciiTheme="majorBidi" w:hAnsiTheme="majorBidi" w:cstheme="majorBidi"/>
          <w:sz w:val="16"/>
          <w:szCs w:val="16"/>
        </w:rPr>
        <w:t xml:space="preserve"> D, Song X, </w:t>
      </w:r>
      <w:proofErr w:type="spellStart"/>
      <w:r w:rsidRPr="009143F6">
        <w:rPr>
          <w:rFonts w:asciiTheme="majorBidi" w:hAnsiTheme="majorBidi" w:cstheme="majorBidi"/>
          <w:sz w:val="16"/>
          <w:szCs w:val="16"/>
        </w:rPr>
        <w:t>Ahmadian</w:t>
      </w:r>
      <w:proofErr w:type="spellEnd"/>
      <w:r w:rsidRPr="009143F6">
        <w:rPr>
          <w:rFonts w:asciiTheme="majorBidi" w:hAnsiTheme="majorBidi" w:cstheme="majorBidi"/>
          <w:sz w:val="16"/>
          <w:szCs w:val="16"/>
        </w:rPr>
        <w:t xml:space="preserve"> M. </w:t>
      </w:r>
      <w:proofErr w:type="spellStart"/>
      <w:r w:rsidRPr="009143F6">
        <w:rPr>
          <w:rFonts w:asciiTheme="majorBidi" w:hAnsiTheme="majorBidi" w:cstheme="majorBidi"/>
          <w:sz w:val="16"/>
          <w:szCs w:val="16"/>
        </w:rPr>
        <w:t>Editors's</w:t>
      </w:r>
      <w:proofErr w:type="spellEnd"/>
      <w:r w:rsidRPr="009143F6">
        <w:rPr>
          <w:rFonts w:asciiTheme="majorBidi" w:hAnsiTheme="majorBidi" w:cstheme="majorBidi"/>
          <w:sz w:val="16"/>
          <w:szCs w:val="16"/>
        </w:rPr>
        <w:t xml:space="preserve"> perspectives: </w:t>
      </w:r>
      <w:r w:rsidR="00255512">
        <w:rPr>
          <w:rFonts w:asciiTheme="majorBidi" w:hAnsiTheme="majorBidi" w:cstheme="majorBidi"/>
          <w:sz w:val="16"/>
          <w:szCs w:val="16"/>
        </w:rPr>
        <w:t>“</w:t>
      </w:r>
      <w:r w:rsidRPr="009143F6">
        <w:rPr>
          <w:rFonts w:asciiTheme="majorBidi" w:hAnsiTheme="majorBidi" w:cstheme="majorBidi"/>
          <w:sz w:val="16"/>
          <w:szCs w:val="16"/>
        </w:rPr>
        <w:t>road vehicle suspension</w:t>
      </w:r>
      <w:r>
        <w:rPr>
          <w:rFonts w:asciiTheme="majorBidi" w:hAnsiTheme="majorBidi" w:cstheme="majorBidi"/>
          <w:sz w:val="16"/>
          <w:szCs w:val="16"/>
        </w:rPr>
        <w:t xml:space="preserve"> </w:t>
      </w:r>
      <w:r w:rsidRPr="009143F6">
        <w:rPr>
          <w:rFonts w:asciiTheme="majorBidi" w:hAnsiTheme="majorBidi" w:cstheme="majorBidi"/>
          <w:sz w:val="16"/>
          <w:szCs w:val="16"/>
        </w:rPr>
        <w:t>design, dynamics, and control</w:t>
      </w:r>
      <w:r w:rsidR="00255512">
        <w:rPr>
          <w:rFonts w:asciiTheme="majorBidi" w:hAnsiTheme="majorBidi" w:cstheme="majorBidi"/>
          <w:sz w:val="16"/>
          <w:szCs w:val="16"/>
        </w:rPr>
        <w:t>”</w:t>
      </w:r>
      <w:r w:rsidR="009D56A6">
        <w:rPr>
          <w:rFonts w:asciiTheme="majorBidi" w:hAnsiTheme="majorBidi" w:cstheme="majorBidi"/>
          <w:sz w:val="16"/>
          <w:szCs w:val="16"/>
        </w:rPr>
        <w:t xml:space="preserve">. Vehicle system dynamics 2011, </w:t>
      </w:r>
      <w:r w:rsidRPr="009143F6">
        <w:rPr>
          <w:rFonts w:asciiTheme="majorBidi" w:hAnsiTheme="majorBidi" w:cstheme="majorBidi"/>
          <w:sz w:val="16"/>
          <w:szCs w:val="16"/>
        </w:rPr>
        <w:t>49:3–28.</w:t>
      </w:r>
    </w:p>
    <w:p w:rsidR="009143F6" w:rsidRPr="009143F6" w:rsidRDefault="009143F6" w:rsidP="009143F6">
      <w:pPr>
        <w:autoSpaceDE w:val="0"/>
        <w:autoSpaceDN w:val="0"/>
        <w:adjustRightInd w:val="0"/>
        <w:ind w:left="360" w:hanging="360"/>
        <w:jc w:val="lowKashida"/>
        <w:rPr>
          <w:rFonts w:asciiTheme="majorBidi" w:hAnsiTheme="majorBidi" w:cstheme="majorBidi"/>
          <w:sz w:val="16"/>
          <w:szCs w:val="16"/>
        </w:rPr>
      </w:pPr>
      <w:r>
        <w:rPr>
          <w:rFonts w:asciiTheme="majorBidi" w:hAnsiTheme="majorBidi" w:cstheme="majorBidi"/>
          <w:sz w:val="16"/>
          <w:szCs w:val="16"/>
        </w:rPr>
        <w:t>[3</w:t>
      </w:r>
      <w:proofErr w:type="gramStart"/>
      <w:r w:rsidRPr="009143F6">
        <w:rPr>
          <w:rFonts w:asciiTheme="majorBidi" w:hAnsiTheme="majorBidi" w:cstheme="majorBidi"/>
          <w:sz w:val="16"/>
          <w:szCs w:val="16"/>
        </w:rPr>
        <w:t xml:space="preserve">] </w:t>
      </w:r>
      <w:r w:rsidR="00FF2912">
        <w:rPr>
          <w:rFonts w:asciiTheme="majorBidi" w:hAnsiTheme="majorBidi" w:cstheme="majorBidi"/>
          <w:sz w:val="16"/>
          <w:szCs w:val="16"/>
        </w:rPr>
        <w:t xml:space="preserve"> </w:t>
      </w:r>
      <w:r w:rsidRPr="009143F6">
        <w:rPr>
          <w:rFonts w:asciiTheme="majorBidi" w:hAnsiTheme="majorBidi" w:cstheme="majorBidi"/>
          <w:sz w:val="16"/>
          <w:szCs w:val="16"/>
        </w:rPr>
        <w:t>Sun</w:t>
      </w:r>
      <w:proofErr w:type="gramEnd"/>
      <w:r w:rsidRPr="009143F6">
        <w:rPr>
          <w:rFonts w:asciiTheme="majorBidi" w:hAnsiTheme="majorBidi" w:cstheme="majorBidi"/>
          <w:sz w:val="16"/>
          <w:szCs w:val="16"/>
        </w:rPr>
        <w:t xml:space="preserve"> W, </w:t>
      </w:r>
      <w:proofErr w:type="spellStart"/>
      <w:r w:rsidRPr="009143F6">
        <w:rPr>
          <w:rFonts w:asciiTheme="majorBidi" w:hAnsiTheme="majorBidi" w:cstheme="majorBidi"/>
          <w:sz w:val="16"/>
          <w:szCs w:val="16"/>
        </w:rPr>
        <w:t>Gao</w:t>
      </w:r>
      <w:proofErr w:type="spellEnd"/>
      <w:r w:rsidRPr="009143F6">
        <w:rPr>
          <w:rFonts w:asciiTheme="majorBidi" w:hAnsiTheme="majorBidi" w:cstheme="majorBidi"/>
          <w:sz w:val="16"/>
          <w:szCs w:val="16"/>
        </w:rPr>
        <w:t xml:space="preserve"> H, </w:t>
      </w:r>
      <w:proofErr w:type="spellStart"/>
      <w:r w:rsidRPr="009143F6">
        <w:rPr>
          <w:rFonts w:asciiTheme="majorBidi" w:hAnsiTheme="majorBidi" w:cstheme="majorBidi"/>
          <w:sz w:val="16"/>
          <w:szCs w:val="16"/>
        </w:rPr>
        <w:t>Kaynak</w:t>
      </w:r>
      <w:proofErr w:type="spellEnd"/>
      <w:r w:rsidRPr="009143F6">
        <w:rPr>
          <w:rFonts w:asciiTheme="majorBidi" w:hAnsiTheme="majorBidi" w:cstheme="majorBidi"/>
          <w:sz w:val="16"/>
          <w:szCs w:val="16"/>
        </w:rPr>
        <w:t xml:space="preserve"> O. </w:t>
      </w:r>
      <w:r w:rsidR="00255512">
        <w:rPr>
          <w:rFonts w:asciiTheme="majorBidi" w:hAnsiTheme="majorBidi" w:cstheme="majorBidi"/>
          <w:sz w:val="16"/>
          <w:szCs w:val="16"/>
        </w:rPr>
        <w:t>“</w:t>
      </w:r>
      <w:r w:rsidRPr="009143F6">
        <w:rPr>
          <w:rFonts w:asciiTheme="majorBidi" w:hAnsiTheme="majorBidi" w:cstheme="majorBidi"/>
          <w:sz w:val="16"/>
          <w:szCs w:val="16"/>
        </w:rPr>
        <w:t>Finite frequency H_\infinity control for vehicle active</w:t>
      </w:r>
      <w:r>
        <w:rPr>
          <w:rFonts w:asciiTheme="majorBidi" w:hAnsiTheme="majorBidi" w:cstheme="majorBidi"/>
          <w:sz w:val="16"/>
          <w:szCs w:val="16"/>
        </w:rPr>
        <w:t xml:space="preserve"> </w:t>
      </w:r>
      <w:r w:rsidRPr="009143F6">
        <w:rPr>
          <w:rFonts w:asciiTheme="majorBidi" w:hAnsiTheme="majorBidi" w:cstheme="majorBidi"/>
          <w:sz w:val="16"/>
          <w:szCs w:val="16"/>
        </w:rPr>
        <w:t>suspension systems</w:t>
      </w:r>
      <w:r w:rsidR="00255512">
        <w:rPr>
          <w:rFonts w:asciiTheme="majorBidi" w:hAnsiTheme="majorBidi" w:cstheme="majorBidi"/>
          <w:sz w:val="16"/>
          <w:szCs w:val="16"/>
        </w:rPr>
        <w:t>”</w:t>
      </w:r>
      <w:r w:rsidRPr="009143F6">
        <w:rPr>
          <w:rFonts w:asciiTheme="majorBidi" w:hAnsiTheme="majorBidi" w:cstheme="majorBidi"/>
          <w:sz w:val="16"/>
          <w:szCs w:val="16"/>
        </w:rPr>
        <w:t>. IEEE Trans Control Syst</w:t>
      </w:r>
      <w:r w:rsidR="00255512">
        <w:rPr>
          <w:rFonts w:asciiTheme="majorBidi" w:hAnsiTheme="majorBidi" w:cstheme="majorBidi"/>
          <w:sz w:val="16"/>
          <w:szCs w:val="16"/>
        </w:rPr>
        <w:t>em</w:t>
      </w:r>
      <w:r w:rsidRPr="009143F6">
        <w:rPr>
          <w:rFonts w:asciiTheme="majorBidi" w:hAnsiTheme="majorBidi" w:cstheme="majorBidi"/>
          <w:sz w:val="16"/>
          <w:szCs w:val="16"/>
        </w:rPr>
        <w:t xml:space="preserve"> Technol</w:t>
      </w:r>
      <w:r w:rsidR="00255512">
        <w:rPr>
          <w:rFonts w:asciiTheme="majorBidi" w:hAnsiTheme="majorBidi" w:cstheme="majorBidi"/>
          <w:sz w:val="16"/>
          <w:szCs w:val="16"/>
        </w:rPr>
        <w:t>ogy</w:t>
      </w:r>
      <w:r w:rsidR="009D56A6">
        <w:rPr>
          <w:rFonts w:asciiTheme="majorBidi" w:hAnsiTheme="majorBidi" w:cstheme="majorBidi"/>
          <w:sz w:val="16"/>
          <w:szCs w:val="16"/>
        </w:rPr>
        <w:t xml:space="preserve"> 2011, </w:t>
      </w:r>
      <w:r w:rsidRPr="009143F6">
        <w:rPr>
          <w:rFonts w:asciiTheme="majorBidi" w:hAnsiTheme="majorBidi" w:cstheme="majorBidi"/>
          <w:sz w:val="16"/>
          <w:szCs w:val="16"/>
        </w:rPr>
        <w:t>19:416–22.</w:t>
      </w:r>
    </w:p>
    <w:p w:rsidR="009143F6" w:rsidRDefault="009143F6" w:rsidP="009143F6">
      <w:pPr>
        <w:autoSpaceDE w:val="0"/>
        <w:autoSpaceDN w:val="0"/>
        <w:adjustRightInd w:val="0"/>
        <w:ind w:left="360" w:hanging="360"/>
        <w:jc w:val="lowKashida"/>
        <w:rPr>
          <w:rFonts w:asciiTheme="majorBidi" w:hAnsiTheme="majorBidi" w:cstheme="majorBidi"/>
          <w:sz w:val="16"/>
          <w:szCs w:val="16"/>
        </w:rPr>
      </w:pPr>
      <w:r>
        <w:rPr>
          <w:rFonts w:asciiTheme="majorBidi" w:hAnsiTheme="majorBidi" w:cstheme="majorBidi"/>
          <w:sz w:val="16"/>
          <w:szCs w:val="16"/>
        </w:rPr>
        <w:t>[4</w:t>
      </w:r>
      <w:r w:rsidRPr="009143F6">
        <w:rPr>
          <w:rFonts w:asciiTheme="majorBidi" w:hAnsiTheme="majorBidi" w:cstheme="majorBidi"/>
          <w:sz w:val="16"/>
          <w:szCs w:val="16"/>
        </w:rPr>
        <w:t>]</w:t>
      </w:r>
      <w:r>
        <w:rPr>
          <w:rFonts w:asciiTheme="majorBidi" w:hAnsiTheme="majorBidi" w:cstheme="majorBidi"/>
          <w:sz w:val="16"/>
          <w:szCs w:val="16"/>
        </w:rPr>
        <w:t xml:space="preserve">   </w:t>
      </w:r>
      <w:proofErr w:type="spellStart"/>
      <w:r w:rsidRPr="009143F6">
        <w:rPr>
          <w:rFonts w:asciiTheme="majorBidi" w:hAnsiTheme="majorBidi" w:cstheme="majorBidi"/>
          <w:sz w:val="16"/>
          <w:szCs w:val="16"/>
        </w:rPr>
        <w:t>Hrovat</w:t>
      </w:r>
      <w:proofErr w:type="spellEnd"/>
      <w:r w:rsidRPr="009143F6">
        <w:rPr>
          <w:rFonts w:asciiTheme="majorBidi" w:hAnsiTheme="majorBidi" w:cstheme="majorBidi"/>
          <w:sz w:val="16"/>
          <w:szCs w:val="16"/>
        </w:rPr>
        <w:t xml:space="preserve"> D. </w:t>
      </w:r>
      <w:r w:rsidR="00255512">
        <w:rPr>
          <w:rFonts w:asciiTheme="majorBidi" w:hAnsiTheme="majorBidi" w:cstheme="majorBidi"/>
          <w:sz w:val="16"/>
          <w:szCs w:val="16"/>
        </w:rPr>
        <w:t>“</w:t>
      </w:r>
      <w:r w:rsidRPr="009143F6">
        <w:rPr>
          <w:rFonts w:asciiTheme="majorBidi" w:hAnsiTheme="majorBidi" w:cstheme="majorBidi"/>
          <w:sz w:val="16"/>
          <w:szCs w:val="16"/>
        </w:rPr>
        <w:t>Survey of advanced suspension developments and related optimal</w:t>
      </w:r>
      <w:r>
        <w:rPr>
          <w:rFonts w:asciiTheme="majorBidi" w:hAnsiTheme="majorBidi" w:cstheme="majorBidi"/>
          <w:sz w:val="16"/>
          <w:szCs w:val="16"/>
        </w:rPr>
        <w:t xml:space="preserve"> </w:t>
      </w:r>
      <w:r w:rsidRPr="009143F6">
        <w:rPr>
          <w:rFonts w:asciiTheme="majorBidi" w:hAnsiTheme="majorBidi" w:cstheme="majorBidi"/>
          <w:sz w:val="16"/>
          <w:szCs w:val="16"/>
        </w:rPr>
        <w:t>control applications</w:t>
      </w:r>
      <w:r w:rsidR="00255512">
        <w:rPr>
          <w:rFonts w:asciiTheme="majorBidi" w:hAnsiTheme="majorBidi" w:cstheme="majorBidi"/>
          <w:sz w:val="16"/>
          <w:szCs w:val="16"/>
        </w:rPr>
        <w:t>”</w:t>
      </w:r>
      <w:r w:rsidR="009D56A6">
        <w:rPr>
          <w:rFonts w:asciiTheme="majorBidi" w:hAnsiTheme="majorBidi" w:cstheme="majorBidi"/>
          <w:sz w:val="16"/>
          <w:szCs w:val="16"/>
        </w:rPr>
        <w:t xml:space="preserve">. </w:t>
      </w:r>
      <w:proofErr w:type="spellStart"/>
      <w:r w:rsidR="009D56A6">
        <w:rPr>
          <w:rFonts w:asciiTheme="majorBidi" w:hAnsiTheme="majorBidi" w:cstheme="majorBidi"/>
          <w:sz w:val="16"/>
          <w:szCs w:val="16"/>
        </w:rPr>
        <w:t>Automatica</w:t>
      </w:r>
      <w:proofErr w:type="spellEnd"/>
      <w:r w:rsidR="009D56A6">
        <w:rPr>
          <w:rFonts w:asciiTheme="majorBidi" w:hAnsiTheme="majorBidi" w:cstheme="majorBidi"/>
          <w:sz w:val="16"/>
          <w:szCs w:val="16"/>
        </w:rPr>
        <w:t xml:space="preserve"> 1997, </w:t>
      </w:r>
      <w:r w:rsidRPr="009143F6">
        <w:rPr>
          <w:rFonts w:asciiTheme="majorBidi" w:hAnsiTheme="majorBidi" w:cstheme="majorBidi"/>
          <w:sz w:val="16"/>
          <w:szCs w:val="16"/>
        </w:rPr>
        <w:t>33:1781–817.</w:t>
      </w:r>
    </w:p>
    <w:p w:rsidR="009D56A6" w:rsidRDefault="009D56A6" w:rsidP="009D56A6">
      <w:pPr>
        <w:pStyle w:val="references"/>
        <w:rPr>
          <w:rFonts w:eastAsia="MS Mincho"/>
        </w:rPr>
      </w:pPr>
      <w:r w:rsidRPr="009D56A6">
        <w:rPr>
          <w:rFonts w:eastAsia="MS Mincho"/>
        </w:rPr>
        <w:t>L. Palkovics</w:t>
      </w:r>
      <w:r w:rsidR="008A55B5" w:rsidRPr="009D56A6">
        <w:rPr>
          <w:rFonts w:eastAsia="MS Mincho"/>
        </w:rPr>
        <w:t>,</w:t>
      </w:r>
      <w:r w:rsidRPr="009D56A6">
        <w:rPr>
          <w:rFonts w:eastAsia="MS Mincho"/>
        </w:rPr>
        <w:t xml:space="preserve"> P. Gaspar, J. Bokor</w:t>
      </w:r>
      <w:r w:rsidR="008A55B5" w:rsidRPr="009D56A6">
        <w:rPr>
          <w:rFonts w:eastAsia="MS Mincho"/>
        </w:rPr>
        <w:t xml:space="preserve"> </w:t>
      </w:r>
      <w:r w:rsidR="00255512" w:rsidRPr="009D56A6">
        <w:rPr>
          <w:rFonts w:eastAsia="MS Mincho"/>
        </w:rPr>
        <w:t>“</w:t>
      </w:r>
      <w:r w:rsidRPr="009D56A6">
        <w:rPr>
          <w:rFonts w:eastAsia="MS Mincho"/>
        </w:rPr>
        <w:t>Design of Active Suspension System in the Precemse of Physical Parametric uncertainties</w:t>
      </w:r>
      <w:r w:rsidR="00255512" w:rsidRPr="009D56A6">
        <w:rPr>
          <w:rFonts w:eastAsia="MS Mincho"/>
        </w:rPr>
        <w:t>”</w:t>
      </w:r>
      <w:r w:rsidRPr="009D56A6">
        <w:rPr>
          <w:rFonts w:eastAsia="MS Mincho"/>
        </w:rPr>
        <w:t>American Control Conferences, 1993.</w:t>
      </w:r>
    </w:p>
    <w:p w:rsidR="001A6A85" w:rsidRDefault="001A6A85" w:rsidP="001A6A85">
      <w:pPr>
        <w:autoSpaceDE w:val="0"/>
        <w:autoSpaceDN w:val="0"/>
        <w:adjustRightInd w:val="0"/>
        <w:ind w:left="360" w:hanging="360"/>
        <w:jc w:val="lowKashida"/>
        <w:rPr>
          <w:rFonts w:asciiTheme="majorBidi" w:hAnsiTheme="majorBidi" w:cstheme="majorBidi"/>
          <w:sz w:val="16"/>
          <w:szCs w:val="16"/>
        </w:rPr>
      </w:pPr>
      <w:r w:rsidRPr="001A6A85">
        <w:rPr>
          <w:rFonts w:asciiTheme="majorBidi" w:hAnsiTheme="majorBidi" w:cstheme="majorBidi"/>
          <w:sz w:val="16"/>
          <w:szCs w:val="16"/>
        </w:rPr>
        <w:t>[6]</w:t>
      </w:r>
      <w:r>
        <w:rPr>
          <w:rFonts w:ascii="Courier" w:hAnsi="Courier" w:cs="Courier"/>
          <w:sz w:val="19"/>
          <w:szCs w:val="19"/>
        </w:rPr>
        <w:t xml:space="preserve"> </w:t>
      </w:r>
      <w:proofErr w:type="spellStart"/>
      <w:r w:rsidRPr="001A6A85">
        <w:rPr>
          <w:rFonts w:asciiTheme="majorBidi" w:hAnsiTheme="majorBidi" w:cstheme="majorBidi"/>
          <w:sz w:val="16"/>
          <w:szCs w:val="16"/>
        </w:rPr>
        <w:t>Palkovis</w:t>
      </w:r>
      <w:proofErr w:type="spellEnd"/>
      <w:r w:rsidRPr="001A6A85">
        <w:rPr>
          <w:rFonts w:asciiTheme="majorBidi" w:hAnsiTheme="majorBidi" w:cstheme="majorBidi"/>
          <w:sz w:val="16"/>
          <w:szCs w:val="16"/>
        </w:rPr>
        <w:t xml:space="preserve">, L., </w:t>
      </w:r>
      <w:proofErr w:type="spellStart"/>
      <w:r w:rsidRPr="001A6A85">
        <w:rPr>
          <w:rFonts w:asciiTheme="majorBidi" w:hAnsiTheme="majorBidi" w:cstheme="majorBidi"/>
          <w:sz w:val="16"/>
          <w:szCs w:val="16"/>
        </w:rPr>
        <w:t>Venhovens</w:t>
      </w:r>
      <w:proofErr w:type="spellEnd"/>
      <w:r w:rsidRPr="001A6A85">
        <w:rPr>
          <w:rFonts w:asciiTheme="majorBidi" w:hAnsiTheme="majorBidi" w:cstheme="majorBidi"/>
          <w:sz w:val="16"/>
          <w:szCs w:val="16"/>
        </w:rPr>
        <w:t>, P.Th.3. "Investigation on</w:t>
      </w:r>
      <w:r>
        <w:rPr>
          <w:rFonts w:asciiTheme="majorBidi" w:hAnsiTheme="majorBidi" w:cstheme="majorBidi"/>
          <w:sz w:val="16"/>
          <w:szCs w:val="16"/>
        </w:rPr>
        <w:t xml:space="preserve"> </w:t>
      </w:r>
      <w:r w:rsidRPr="001A6A85">
        <w:rPr>
          <w:rFonts w:asciiTheme="majorBidi" w:hAnsiTheme="majorBidi" w:cstheme="majorBidi"/>
          <w:sz w:val="16"/>
          <w:szCs w:val="16"/>
        </w:rPr>
        <w:t>stability and possible chaotic motions in the controlled wheel</w:t>
      </w:r>
      <w:r>
        <w:rPr>
          <w:rFonts w:asciiTheme="majorBidi" w:hAnsiTheme="majorBidi" w:cstheme="majorBidi"/>
          <w:sz w:val="16"/>
          <w:szCs w:val="16"/>
        </w:rPr>
        <w:t xml:space="preserve"> </w:t>
      </w:r>
      <w:r w:rsidRPr="001A6A85">
        <w:rPr>
          <w:rFonts w:asciiTheme="majorBidi" w:hAnsiTheme="majorBidi" w:cstheme="majorBidi"/>
          <w:sz w:val="16"/>
          <w:szCs w:val="16"/>
        </w:rPr>
        <w:t xml:space="preserve">suspension system", Vehicle System </w:t>
      </w:r>
      <w:proofErr w:type="spellStart"/>
      <w:r w:rsidRPr="001A6A85">
        <w:rPr>
          <w:rFonts w:asciiTheme="majorBidi" w:hAnsiTheme="majorBidi" w:cstheme="majorBidi"/>
          <w:sz w:val="16"/>
          <w:szCs w:val="16"/>
        </w:rPr>
        <w:t>Dynarics</w:t>
      </w:r>
      <w:proofErr w:type="spellEnd"/>
      <w:r w:rsidRPr="001A6A85">
        <w:rPr>
          <w:rFonts w:asciiTheme="majorBidi" w:hAnsiTheme="majorBidi" w:cstheme="majorBidi"/>
          <w:sz w:val="16"/>
          <w:szCs w:val="16"/>
        </w:rPr>
        <w:t>, vol. 21, 1992.</w:t>
      </w:r>
    </w:p>
    <w:p w:rsidR="00AD54DF" w:rsidRDefault="00AD54DF" w:rsidP="00AD54DF">
      <w:pPr>
        <w:autoSpaceDE w:val="0"/>
        <w:autoSpaceDN w:val="0"/>
        <w:adjustRightInd w:val="0"/>
        <w:ind w:left="360" w:hanging="360"/>
        <w:jc w:val="lowKashida"/>
        <w:rPr>
          <w:rFonts w:asciiTheme="majorBidi" w:hAnsiTheme="majorBidi" w:cstheme="majorBidi"/>
          <w:sz w:val="16"/>
          <w:szCs w:val="16"/>
        </w:rPr>
      </w:pPr>
      <w:r>
        <w:rPr>
          <w:rFonts w:asciiTheme="majorBidi" w:hAnsiTheme="majorBidi" w:cstheme="majorBidi"/>
          <w:sz w:val="16"/>
          <w:szCs w:val="16"/>
        </w:rPr>
        <w:t xml:space="preserve">[7]    </w:t>
      </w:r>
      <w:r w:rsidRPr="00AD54DF">
        <w:rPr>
          <w:rFonts w:asciiTheme="majorBidi" w:hAnsiTheme="majorBidi" w:cstheme="majorBidi"/>
          <w:sz w:val="16"/>
          <w:szCs w:val="16"/>
        </w:rPr>
        <w:t xml:space="preserve">A. </w:t>
      </w:r>
      <w:proofErr w:type="spellStart"/>
      <w:r w:rsidRPr="00AD54DF">
        <w:rPr>
          <w:rFonts w:asciiTheme="majorBidi" w:hAnsiTheme="majorBidi" w:cstheme="majorBidi"/>
          <w:sz w:val="16"/>
          <w:szCs w:val="16"/>
        </w:rPr>
        <w:t>Qazi</w:t>
      </w:r>
      <w:proofErr w:type="spellEnd"/>
      <w:r w:rsidRPr="00AD54DF">
        <w:rPr>
          <w:rFonts w:asciiTheme="majorBidi" w:hAnsiTheme="majorBidi" w:cstheme="majorBidi"/>
          <w:sz w:val="16"/>
          <w:szCs w:val="16"/>
        </w:rPr>
        <w:t xml:space="preserve">, Afzal Khan, M. Tahir Khan, </w:t>
      </w:r>
      <w:proofErr w:type="spellStart"/>
      <w:r w:rsidRPr="00AD54DF">
        <w:rPr>
          <w:rFonts w:asciiTheme="majorBidi" w:hAnsiTheme="majorBidi" w:cstheme="majorBidi"/>
          <w:sz w:val="16"/>
          <w:szCs w:val="16"/>
        </w:rPr>
        <w:t>Sahar</w:t>
      </w:r>
      <w:proofErr w:type="spellEnd"/>
      <w:r w:rsidRPr="00AD54DF">
        <w:rPr>
          <w:rFonts w:asciiTheme="majorBidi" w:hAnsiTheme="majorBidi" w:cstheme="majorBidi"/>
          <w:sz w:val="16"/>
          <w:szCs w:val="16"/>
        </w:rPr>
        <w:t xml:space="preserve"> Noor, “A Parametric </w:t>
      </w:r>
      <w:proofErr w:type="gramStart"/>
      <w:r w:rsidRPr="00AD54DF">
        <w:rPr>
          <w:rFonts w:asciiTheme="majorBidi" w:hAnsiTheme="majorBidi" w:cstheme="majorBidi"/>
          <w:sz w:val="16"/>
          <w:szCs w:val="16"/>
        </w:rPr>
        <w:t xml:space="preserve">Study </w:t>
      </w:r>
      <w:r>
        <w:rPr>
          <w:rFonts w:asciiTheme="majorBidi" w:hAnsiTheme="majorBidi" w:cstheme="majorBidi"/>
          <w:sz w:val="16"/>
          <w:szCs w:val="16"/>
        </w:rPr>
        <w:t xml:space="preserve"> </w:t>
      </w:r>
      <w:r w:rsidRPr="00AD54DF">
        <w:rPr>
          <w:rFonts w:asciiTheme="majorBidi" w:hAnsiTheme="majorBidi" w:cstheme="majorBidi"/>
          <w:sz w:val="16"/>
          <w:szCs w:val="16"/>
        </w:rPr>
        <w:t>on</w:t>
      </w:r>
      <w:proofErr w:type="gramEnd"/>
      <w:r w:rsidRPr="00AD54DF">
        <w:rPr>
          <w:rFonts w:asciiTheme="majorBidi" w:hAnsiTheme="majorBidi" w:cstheme="majorBidi"/>
          <w:sz w:val="16"/>
          <w:szCs w:val="16"/>
        </w:rPr>
        <w:t xml:space="preserve"> Performance of Semi-Active Suspension</w:t>
      </w:r>
      <w:r>
        <w:rPr>
          <w:rFonts w:asciiTheme="majorBidi" w:hAnsiTheme="majorBidi" w:cstheme="majorBidi"/>
          <w:sz w:val="16"/>
          <w:szCs w:val="16"/>
        </w:rPr>
        <w:t xml:space="preserve"> </w:t>
      </w:r>
      <w:r w:rsidRPr="00AD54DF">
        <w:rPr>
          <w:rFonts w:asciiTheme="majorBidi" w:hAnsiTheme="majorBidi" w:cstheme="majorBidi"/>
          <w:sz w:val="16"/>
          <w:szCs w:val="16"/>
        </w:rPr>
        <w:t>System with Variable Damping Coefficient Limit”. AASRI Conference on Intelligent Systems and Control 2013, pp. 154 – 159</w:t>
      </w:r>
    </w:p>
    <w:p w:rsidR="008A55B5" w:rsidRDefault="002E32F6" w:rsidP="00A52BAE">
      <w:pPr>
        <w:autoSpaceDE w:val="0"/>
        <w:autoSpaceDN w:val="0"/>
        <w:adjustRightInd w:val="0"/>
        <w:ind w:left="360" w:hanging="360"/>
        <w:jc w:val="lowKashida"/>
        <w:rPr>
          <w:rFonts w:asciiTheme="majorBidi" w:hAnsiTheme="majorBidi" w:cstheme="majorBidi"/>
          <w:sz w:val="16"/>
          <w:szCs w:val="16"/>
        </w:rPr>
      </w:pPr>
      <w:r w:rsidRPr="002E32F6">
        <w:rPr>
          <w:rFonts w:asciiTheme="majorBidi" w:hAnsiTheme="majorBidi" w:cstheme="majorBidi"/>
          <w:sz w:val="16"/>
          <w:szCs w:val="16"/>
        </w:rPr>
        <w:t>[8]</w:t>
      </w:r>
      <w:r>
        <w:rPr>
          <w:rFonts w:asciiTheme="majorBidi" w:hAnsiTheme="majorBidi" w:cstheme="majorBidi"/>
          <w:sz w:val="16"/>
          <w:szCs w:val="16"/>
        </w:rPr>
        <w:t xml:space="preserve">   </w:t>
      </w:r>
      <w:r w:rsidRPr="002E32F6">
        <w:rPr>
          <w:rFonts w:asciiTheme="majorBidi" w:hAnsiTheme="majorBidi" w:cstheme="majorBidi"/>
          <w:sz w:val="16"/>
          <w:szCs w:val="16"/>
        </w:rPr>
        <w:t xml:space="preserve">S. </w:t>
      </w:r>
      <w:proofErr w:type="spellStart"/>
      <w:r w:rsidRPr="002E32F6">
        <w:rPr>
          <w:rFonts w:asciiTheme="majorBidi" w:hAnsiTheme="majorBidi" w:cstheme="majorBidi"/>
          <w:sz w:val="16"/>
          <w:szCs w:val="16"/>
        </w:rPr>
        <w:t>Lajqi</w:t>
      </w:r>
      <w:proofErr w:type="spellEnd"/>
      <w:r w:rsidRPr="002E32F6">
        <w:rPr>
          <w:rFonts w:asciiTheme="majorBidi" w:hAnsiTheme="majorBidi" w:cstheme="majorBidi"/>
          <w:sz w:val="16"/>
          <w:szCs w:val="16"/>
        </w:rPr>
        <w:t xml:space="preserve">, S. </w:t>
      </w:r>
      <w:proofErr w:type="spellStart"/>
      <w:r w:rsidRPr="002E32F6">
        <w:rPr>
          <w:rFonts w:asciiTheme="majorBidi" w:hAnsiTheme="majorBidi" w:cstheme="majorBidi"/>
          <w:sz w:val="16"/>
          <w:szCs w:val="16"/>
        </w:rPr>
        <w:t>Pehan</w:t>
      </w:r>
      <w:proofErr w:type="spellEnd"/>
      <w:r w:rsidRPr="002E32F6">
        <w:rPr>
          <w:rFonts w:asciiTheme="majorBidi" w:hAnsiTheme="majorBidi" w:cstheme="majorBidi"/>
          <w:sz w:val="16"/>
          <w:szCs w:val="16"/>
        </w:rPr>
        <w:t xml:space="preserve"> “Designs and Optimizations of Active and Semi-Active Non-linear Suspension Systems for a Terrain Vehicle”, Journal of</w:t>
      </w:r>
      <w:r w:rsidR="00A52BAE">
        <w:rPr>
          <w:rFonts w:asciiTheme="majorBidi" w:hAnsiTheme="majorBidi" w:cstheme="majorBidi"/>
          <w:sz w:val="16"/>
          <w:szCs w:val="16"/>
        </w:rPr>
        <w:t xml:space="preserve"> </w:t>
      </w:r>
      <w:r w:rsidRPr="002E32F6">
        <w:rPr>
          <w:rFonts w:asciiTheme="majorBidi" w:hAnsiTheme="majorBidi" w:cstheme="majorBidi"/>
          <w:sz w:val="16"/>
          <w:szCs w:val="16"/>
        </w:rPr>
        <w:t>Mechanical Engineering 58(2012)12</w:t>
      </w:r>
      <w:proofErr w:type="gramStart"/>
      <w:r w:rsidRPr="002E32F6">
        <w:rPr>
          <w:rFonts w:asciiTheme="majorBidi" w:hAnsiTheme="majorBidi" w:cstheme="majorBidi"/>
          <w:sz w:val="16"/>
          <w:szCs w:val="16"/>
        </w:rPr>
        <w:t>,pp</w:t>
      </w:r>
      <w:proofErr w:type="gramEnd"/>
      <w:r w:rsidRPr="002E32F6">
        <w:rPr>
          <w:rFonts w:asciiTheme="majorBidi" w:hAnsiTheme="majorBidi" w:cstheme="majorBidi"/>
          <w:sz w:val="16"/>
          <w:szCs w:val="16"/>
        </w:rPr>
        <w:t>: 732-743</w:t>
      </w:r>
    </w:p>
    <w:p w:rsidR="008D19EC" w:rsidRDefault="008D19EC" w:rsidP="00A52BAE">
      <w:pPr>
        <w:autoSpaceDE w:val="0"/>
        <w:autoSpaceDN w:val="0"/>
        <w:adjustRightInd w:val="0"/>
        <w:ind w:left="360" w:hanging="360"/>
        <w:jc w:val="lowKashida"/>
        <w:rPr>
          <w:rFonts w:asciiTheme="majorBidi" w:hAnsiTheme="majorBidi" w:cstheme="majorBidi"/>
          <w:sz w:val="16"/>
          <w:szCs w:val="16"/>
        </w:rPr>
      </w:pPr>
      <w:r>
        <w:rPr>
          <w:rFonts w:asciiTheme="majorBidi" w:hAnsiTheme="majorBidi" w:cstheme="majorBidi"/>
          <w:sz w:val="16"/>
          <w:szCs w:val="16"/>
        </w:rPr>
        <w:t>[9]</w:t>
      </w:r>
      <w:r w:rsidR="00782F67">
        <w:rPr>
          <w:rFonts w:asciiTheme="majorBidi" w:hAnsiTheme="majorBidi" w:cstheme="majorBidi"/>
          <w:sz w:val="16"/>
          <w:szCs w:val="16"/>
        </w:rPr>
        <w:t xml:space="preserve">   </w:t>
      </w:r>
      <w:r>
        <w:rPr>
          <w:rFonts w:asciiTheme="majorBidi" w:hAnsiTheme="majorBidi" w:cstheme="majorBidi"/>
          <w:sz w:val="16"/>
          <w:szCs w:val="16"/>
        </w:rPr>
        <w:t xml:space="preserve">Y. Sam, J. Osman, M. </w:t>
      </w:r>
      <w:proofErr w:type="spellStart"/>
      <w:r>
        <w:rPr>
          <w:rFonts w:asciiTheme="majorBidi" w:hAnsiTheme="majorBidi" w:cstheme="majorBidi"/>
          <w:sz w:val="16"/>
          <w:szCs w:val="16"/>
        </w:rPr>
        <w:t>Ruddin</w:t>
      </w:r>
      <w:proofErr w:type="spellEnd"/>
      <w:r>
        <w:rPr>
          <w:rFonts w:asciiTheme="majorBidi" w:hAnsiTheme="majorBidi" w:cstheme="majorBidi"/>
          <w:sz w:val="16"/>
          <w:szCs w:val="16"/>
        </w:rPr>
        <w:t xml:space="preserve">, A. </w:t>
      </w:r>
      <w:proofErr w:type="spellStart"/>
      <w:r>
        <w:rPr>
          <w:rFonts w:asciiTheme="majorBidi" w:hAnsiTheme="majorBidi" w:cstheme="majorBidi"/>
          <w:sz w:val="16"/>
          <w:szCs w:val="16"/>
        </w:rPr>
        <w:t>Ghani</w:t>
      </w:r>
      <w:proofErr w:type="spellEnd"/>
      <w:r>
        <w:rPr>
          <w:rFonts w:asciiTheme="majorBidi" w:hAnsiTheme="majorBidi" w:cstheme="majorBidi"/>
          <w:sz w:val="16"/>
          <w:szCs w:val="16"/>
        </w:rPr>
        <w:t>, “</w:t>
      </w:r>
      <w:r w:rsidRPr="008D19EC">
        <w:rPr>
          <w:rFonts w:asciiTheme="majorBidi" w:hAnsiTheme="majorBidi" w:cstheme="majorBidi"/>
          <w:sz w:val="16"/>
          <w:szCs w:val="16"/>
        </w:rPr>
        <w:t>A class of</w:t>
      </w:r>
      <w:r w:rsidR="0085184E">
        <w:rPr>
          <w:rFonts w:asciiTheme="majorBidi" w:hAnsiTheme="majorBidi" w:cstheme="majorBidi"/>
          <w:sz w:val="16"/>
          <w:szCs w:val="16"/>
        </w:rPr>
        <w:t xml:space="preserve"> </w:t>
      </w:r>
      <w:r w:rsidRPr="008D19EC">
        <w:rPr>
          <w:rFonts w:asciiTheme="majorBidi" w:hAnsiTheme="majorBidi" w:cstheme="majorBidi"/>
          <w:sz w:val="16"/>
          <w:szCs w:val="16"/>
        </w:rPr>
        <w:t>proportional-integral sliding mode control with application to</w:t>
      </w:r>
      <w:r>
        <w:rPr>
          <w:rFonts w:asciiTheme="majorBidi" w:hAnsiTheme="majorBidi" w:cstheme="majorBidi"/>
          <w:sz w:val="16"/>
          <w:szCs w:val="16"/>
        </w:rPr>
        <w:t xml:space="preserve"> active suspension system</w:t>
      </w:r>
      <w:proofErr w:type="gramStart"/>
      <w:r>
        <w:rPr>
          <w:rFonts w:asciiTheme="majorBidi" w:hAnsiTheme="majorBidi" w:cstheme="majorBidi"/>
          <w:sz w:val="16"/>
          <w:szCs w:val="16"/>
        </w:rPr>
        <w:t>” ,</w:t>
      </w:r>
      <w:proofErr w:type="gramEnd"/>
      <w:r>
        <w:rPr>
          <w:rFonts w:asciiTheme="majorBidi" w:hAnsiTheme="majorBidi" w:cstheme="majorBidi"/>
          <w:sz w:val="16"/>
          <w:szCs w:val="16"/>
        </w:rPr>
        <w:t xml:space="preserve"> System &amp; Control Letters 51, 2004, pp:217-223</w:t>
      </w:r>
    </w:p>
    <w:p w:rsidR="0085184E" w:rsidRDefault="0085184E" w:rsidP="00A52BAE">
      <w:pPr>
        <w:autoSpaceDE w:val="0"/>
        <w:autoSpaceDN w:val="0"/>
        <w:adjustRightInd w:val="0"/>
        <w:ind w:left="360" w:hanging="360"/>
        <w:jc w:val="lowKashida"/>
        <w:rPr>
          <w:rFonts w:asciiTheme="majorBidi" w:hAnsiTheme="majorBidi" w:cstheme="majorBidi"/>
          <w:sz w:val="16"/>
          <w:szCs w:val="16"/>
        </w:rPr>
      </w:pPr>
      <w:r>
        <w:rPr>
          <w:rFonts w:asciiTheme="majorBidi" w:hAnsiTheme="majorBidi" w:cstheme="majorBidi"/>
          <w:sz w:val="16"/>
          <w:szCs w:val="16"/>
        </w:rPr>
        <w:t>[10]</w:t>
      </w:r>
      <w:r w:rsidR="00782F67">
        <w:rPr>
          <w:rFonts w:asciiTheme="majorBidi" w:hAnsiTheme="majorBidi" w:cstheme="majorBidi"/>
          <w:sz w:val="16"/>
          <w:szCs w:val="16"/>
        </w:rPr>
        <w:t xml:space="preserve">   H. </w:t>
      </w:r>
      <w:proofErr w:type="spellStart"/>
      <w:r w:rsidR="00782F67">
        <w:rPr>
          <w:rFonts w:asciiTheme="majorBidi" w:hAnsiTheme="majorBidi" w:cstheme="majorBidi"/>
          <w:sz w:val="16"/>
          <w:szCs w:val="16"/>
        </w:rPr>
        <w:t>Gao</w:t>
      </w:r>
      <w:proofErr w:type="spellEnd"/>
      <w:r w:rsidR="00782F67">
        <w:rPr>
          <w:rFonts w:asciiTheme="majorBidi" w:hAnsiTheme="majorBidi" w:cstheme="majorBidi"/>
          <w:sz w:val="16"/>
          <w:szCs w:val="16"/>
        </w:rPr>
        <w:t>, J. Lam, C. Wang, “</w:t>
      </w:r>
      <w:r w:rsidR="00782F67" w:rsidRPr="00782F67">
        <w:rPr>
          <w:rFonts w:asciiTheme="majorBidi" w:hAnsiTheme="majorBidi" w:cstheme="majorBidi"/>
          <w:sz w:val="16"/>
          <w:szCs w:val="16"/>
        </w:rPr>
        <w:t>Multi-objective control of vehicle active suspension systems via l</w:t>
      </w:r>
      <w:r w:rsidR="00782F67">
        <w:rPr>
          <w:rFonts w:asciiTheme="majorBidi" w:hAnsiTheme="majorBidi" w:cstheme="majorBidi"/>
          <w:sz w:val="16"/>
          <w:szCs w:val="16"/>
        </w:rPr>
        <w:t>oad-dependent controllers”, Journal of Sound and Vibration 290, 2006, pp: 654-675</w:t>
      </w:r>
    </w:p>
    <w:p w:rsidR="00091620" w:rsidRDefault="00091620" w:rsidP="00A52BAE">
      <w:pPr>
        <w:autoSpaceDE w:val="0"/>
        <w:autoSpaceDN w:val="0"/>
        <w:adjustRightInd w:val="0"/>
        <w:ind w:left="360" w:hanging="360"/>
        <w:jc w:val="lowKashida"/>
        <w:rPr>
          <w:rFonts w:asciiTheme="majorBidi" w:hAnsiTheme="majorBidi" w:cstheme="majorBidi"/>
          <w:sz w:val="16"/>
          <w:szCs w:val="16"/>
        </w:rPr>
      </w:pPr>
      <w:r>
        <w:rPr>
          <w:rFonts w:asciiTheme="majorBidi" w:hAnsiTheme="majorBidi" w:cstheme="majorBidi"/>
          <w:sz w:val="16"/>
          <w:szCs w:val="16"/>
        </w:rPr>
        <w:t xml:space="preserve">[11]   G. Koch, K. </w:t>
      </w:r>
      <w:proofErr w:type="spellStart"/>
      <w:r>
        <w:rPr>
          <w:rFonts w:asciiTheme="majorBidi" w:hAnsiTheme="majorBidi" w:cstheme="majorBidi"/>
          <w:sz w:val="16"/>
          <w:szCs w:val="16"/>
        </w:rPr>
        <w:t>Diepold</w:t>
      </w:r>
      <w:proofErr w:type="spellEnd"/>
      <w:r>
        <w:rPr>
          <w:rFonts w:asciiTheme="majorBidi" w:hAnsiTheme="majorBidi" w:cstheme="majorBidi"/>
          <w:sz w:val="16"/>
          <w:szCs w:val="16"/>
        </w:rPr>
        <w:t xml:space="preserve">, B. </w:t>
      </w:r>
      <w:proofErr w:type="spellStart"/>
      <w:r>
        <w:rPr>
          <w:rFonts w:asciiTheme="majorBidi" w:hAnsiTheme="majorBidi" w:cstheme="majorBidi"/>
          <w:sz w:val="16"/>
          <w:szCs w:val="16"/>
        </w:rPr>
        <w:t>Lohmann</w:t>
      </w:r>
      <w:proofErr w:type="spellEnd"/>
      <w:r>
        <w:rPr>
          <w:rFonts w:asciiTheme="majorBidi" w:hAnsiTheme="majorBidi" w:cstheme="majorBidi"/>
          <w:sz w:val="16"/>
          <w:szCs w:val="16"/>
        </w:rPr>
        <w:t>, “</w:t>
      </w:r>
      <w:r w:rsidRPr="00091620">
        <w:rPr>
          <w:rFonts w:asciiTheme="majorBidi" w:hAnsiTheme="majorBidi" w:cstheme="majorBidi"/>
          <w:sz w:val="16"/>
          <w:szCs w:val="16"/>
        </w:rPr>
        <w:t>Multi-Objective Road Adaptive Control of an</w:t>
      </w:r>
      <w:r>
        <w:rPr>
          <w:rFonts w:asciiTheme="majorBidi" w:hAnsiTheme="majorBidi" w:cstheme="majorBidi"/>
          <w:sz w:val="16"/>
          <w:szCs w:val="16"/>
        </w:rPr>
        <w:t xml:space="preserve"> Active Suspension System”, Journal of Motion and Vibration Control, 2009, pp</w:t>
      </w:r>
      <w:proofErr w:type="gramStart"/>
      <w:r>
        <w:rPr>
          <w:rFonts w:asciiTheme="majorBidi" w:hAnsiTheme="majorBidi" w:cstheme="majorBidi"/>
          <w:sz w:val="16"/>
          <w:szCs w:val="16"/>
        </w:rPr>
        <w:t>:189</w:t>
      </w:r>
      <w:proofErr w:type="gramEnd"/>
      <w:r>
        <w:rPr>
          <w:rFonts w:asciiTheme="majorBidi" w:hAnsiTheme="majorBidi" w:cstheme="majorBidi"/>
          <w:sz w:val="16"/>
          <w:szCs w:val="16"/>
        </w:rPr>
        <w:t>-200</w:t>
      </w:r>
    </w:p>
    <w:p w:rsidR="00091620" w:rsidRDefault="00D033E5" w:rsidP="00A52BAE">
      <w:pPr>
        <w:autoSpaceDE w:val="0"/>
        <w:autoSpaceDN w:val="0"/>
        <w:adjustRightInd w:val="0"/>
        <w:ind w:left="360" w:hanging="360"/>
        <w:jc w:val="lowKashida"/>
        <w:rPr>
          <w:rFonts w:asciiTheme="majorBidi" w:hAnsiTheme="majorBidi" w:cstheme="majorBidi"/>
          <w:sz w:val="16"/>
          <w:szCs w:val="16"/>
        </w:rPr>
      </w:pPr>
      <w:r>
        <w:rPr>
          <w:rFonts w:asciiTheme="majorBidi" w:hAnsiTheme="majorBidi" w:cstheme="majorBidi"/>
          <w:sz w:val="16"/>
          <w:szCs w:val="16"/>
        </w:rPr>
        <w:t xml:space="preserve">[12]    </w:t>
      </w:r>
      <w:r w:rsidR="00267D48">
        <w:rPr>
          <w:rFonts w:asciiTheme="majorBidi" w:hAnsiTheme="majorBidi" w:cstheme="majorBidi"/>
          <w:sz w:val="16"/>
          <w:szCs w:val="16"/>
        </w:rPr>
        <w:t xml:space="preserve">L. </w:t>
      </w:r>
      <w:proofErr w:type="spellStart"/>
      <w:r w:rsidR="00267D48">
        <w:rPr>
          <w:rFonts w:asciiTheme="majorBidi" w:hAnsiTheme="majorBidi" w:cstheme="majorBidi"/>
          <w:sz w:val="16"/>
          <w:szCs w:val="16"/>
        </w:rPr>
        <w:t>Guo</w:t>
      </w:r>
      <w:proofErr w:type="spellEnd"/>
      <w:r w:rsidR="00267D48">
        <w:rPr>
          <w:rFonts w:asciiTheme="majorBidi" w:hAnsiTheme="majorBidi" w:cstheme="majorBidi"/>
          <w:sz w:val="16"/>
          <w:szCs w:val="16"/>
        </w:rPr>
        <w:t>, L. Zhang, “</w:t>
      </w:r>
      <w:r w:rsidR="00267D48" w:rsidRPr="00267D48">
        <w:rPr>
          <w:rFonts w:asciiTheme="majorBidi" w:hAnsiTheme="majorBidi" w:cstheme="majorBidi"/>
          <w:sz w:val="16"/>
          <w:szCs w:val="16"/>
        </w:rPr>
        <w:t xml:space="preserve">Robust </w:t>
      </w:r>
      <w:proofErr w:type="spellStart"/>
      <w:r w:rsidR="00267D48" w:rsidRPr="00267D48">
        <w:rPr>
          <w:rFonts w:asciiTheme="majorBidi" w:hAnsiTheme="majorBidi" w:cstheme="majorBidi"/>
          <w:sz w:val="16"/>
          <w:szCs w:val="16"/>
        </w:rPr>
        <w:t>H_inf</w:t>
      </w:r>
      <w:proofErr w:type="spellEnd"/>
      <w:r w:rsidR="00267D48" w:rsidRPr="00267D48">
        <w:rPr>
          <w:rFonts w:asciiTheme="majorBidi" w:hAnsiTheme="majorBidi" w:cstheme="majorBidi"/>
          <w:sz w:val="16"/>
          <w:szCs w:val="16"/>
        </w:rPr>
        <w:t xml:space="preserve"> control of active vehicle suspension und</w:t>
      </w:r>
      <w:r w:rsidR="00267D48">
        <w:rPr>
          <w:rFonts w:asciiTheme="majorBidi" w:hAnsiTheme="majorBidi" w:cstheme="majorBidi"/>
          <w:sz w:val="16"/>
          <w:szCs w:val="16"/>
        </w:rPr>
        <w:t>er non-stationary running”, Journal of Sound and Vibration Control 331, 2012, pp:5824-5837</w:t>
      </w:r>
    </w:p>
    <w:p w:rsidR="00135191" w:rsidRDefault="00135191" w:rsidP="00A52BAE">
      <w:pPr>
        <w:autoSpaceDE w:val="0"/>
        <w:autoSpaceDN w:val="0"/>
        <w:adjustRightInd w:val="0"/>
        <w:ind w:left="360" w:hanging="360"/>
        <w:jc w:val="lowKashida"/>
        <w:rPr>
          <w:rFonts w:asciiTheme="majorBidi" w:hAnsiTheme="majorBidi" w:cstheme="majorBidi"/>
          <w:sz w:val="16"/>
          <w:szCs w:val="16"/>
        </w:rPr>
      </w:pPr>
      <w:r>
        <w:rPr>
          <w:rFonts w:asciiTheme="majorBidi" w:hAnsiTheme="majorBidi" w:cstheme="majorBidi"/>
          <w:sz w:val="16"/>
          <w:szCs w:val="16"/>
        </w:rPr>
        <w:t>[13]</w:t>
      </w:r>
      <w:r w:rsidR="00DB7CA7">
        <w:rPr>
          <w:rFonts w:asciiTheme="majorBidi" w:hAnsiTheme="majorBidi" w:cstheme="majorBidi"/>
          <w:sz w:val="16"/>
          <w:szCs w:val="16"/>
        </w:rPr>
        <w:t xml:space="preserve">   Y. Huang, J. Na, X. Wu, X. Liu, Y. </w:t>
      </w:r>
      <w:proofErr w:type="spellStart"/>
      <w:r w:rsidR="00DB7CA7">
        <w:rPr>
          <w:rFonts w:asciiTheme="majorBidi" w:hAnsiTheme="majorBidi" w:cstheme="majorBidi"/>
          <w:sz w:val="16"/>
          <w:szCs w:val="16"/>
        </w:rPr>
        <w:t>Guo</w:t>
      </w:r>
      <w:proofErr w:type="spellEnd"/>
      <w:r w:rsidR="00DB7CA7">
        <w:rPr>
          <w:rFonts w:asciiTheme="majorBidi" w:hAnsiTheme="majorBidi" w:cstheme="majorBidi"/>
          <w:sz w:val="16"/>
          <w:szCs w:val="16"/>
        </w:rPr>
        <w:t>, “</w:t>
      </w:r>
      <w:r w:rsidR="00DB7CA7" w:rsidRPr="00DB7CA7">
        <w:rPr>
          <w:rFonts w:asciiTheme="majorBidi" w:hAnsiTheme="majorBidi" w:cstheme="majorBidi"/>
          <w:sz w:val="16"/>
          <w:szCs w:val="16"/>
        </w:rPr>
        <w:t>Adaptive control of nonlinear uncertain active suspension systems wi</w:t>
      </w:r>
      <w:r w:rsidR="00DB7CA7">
        <w:rPr>
          <w:rFonts w:asciiTheme="majorBidi" w:hAnsiTheme="majorBidi" w:cstheme="majorBidi"/>
          <w:sz w:val="16"/>
          <w:szCs w:val="16"/>
        </w:rPr>
        <w:t>th prescribed performance”, ISA Transaction, 2014</w:t>
      </w:r>
    </w:p>
    <w:p w:rsidR="00D86EBB" w:rsidRDefault="00D86EBB" w:rsidP="001E5155">
      <w:pPr>
        <w:autoSpaceDE w:val="0"/>
        <w:autoSpaceDN w:val="0"/>
        <w:adjustRightInd w:val="0"/>
        <w:ind w:left="360" w:hanging="360"/>
        <w:jc w:val="lowKashida"/>
        <w:rPr>
          <w:rFonts w:asciiTheme="majorBidi" w:hAnsiTheme="majorBidi" w:cstheme="majorBidi"/>
          <w:sz w:val="16"/>
          <w:szCs w:val="16"/>
        </w:rPr>
      </w:pPr>
      <w:r>
        <w:rPr>
          <w:rFonts w:asciiTheme="majorBidi" w:hAnsiTheme="majorBidi" w:cstheme="majorBidi"/>
          <w:sz w:val="16"/>
          <w:szCs w:val="16"/>
        </w:rPr>
        <w:t>[14</w:t>
      </w:r>
      <w:proofErr w:type="gramStart"/>
      <w:r>
        <w:rPr>
          <w:rFonts w:asciiTheme="majorBidi" w:hAnsiTheme="majorBidi" w:cstheme="majorBidi"/>
          <w:sz w:val="16"/>
          <w:szCs w:val="16"/>
        </w:rPr>
        <w:t>]</w:t>
      </w:r>
      <w:r w:rsidR="001E5155">
        <w:rPr>
          <w:rFonts w:asciiTheme="majorBidi" w:hAnsiTheme="majorBidi" w:cstheme="majorBidi"/>
          <w:sz w:val="16"/>
          <w:szCs w:val="16"/>
        </w:rPr>
        <w:t xml:space="preserve">  </w:t>
      </w:r>
      <w:r>
        <w:rPr>
          <w:rFonts w:asciiTheme="majorBidi" w:hAnsiTheme="majorBidi" w:cstheme="majorBidi"/>
          <w:sz w:val="16"/>
          <w:szCs w:val="16"/>
        </w:rPr>
        <w:t>W</w:t>
      </w:r>
      <w:proofErr w:type="gramEnd"/>
      <w:r>
        <w:rPr>
          <w:rFonts w:asciiTheme="majorBidi" w:hAnsiTheme="majorBidi" w:cstheme="majorBidi"/>
          <w:sz w:val="16"/>
          <w:szCs w:val="16"/>
        </w:rPr>
        <w:t xml:space="preserve">. Sun, H. Pan, Y. Zhang, H. </w:t>
      </w:r>
      <w:proofErr w:type="spellStart"/>
      <w:r>
        <w:rPr>
          <w:rFonts w:asciiTheme="majorBidi" w:hAnsiTheme="majorBidi" w:cstheme="majorBidi"/>
          <w:sz w:val="16"/>
          <w:szCs w:val="16"/>
        </w:rPr>
        <w:t>Gao</w:t>
      </w:r>
      <w:proofErr w:type="spellEnd"/>
      <w:r>
        <w:rPr>
          <w:rFonts w:asciiTheme="majorBidi" w:hAnsiTheme="majorBidi" w:cstheme="majorBidi"/>
          <w:sz w:val="16"/>
          <w:szCs w:val="16"/>
        </w:rPr>
        <w:t>, “</w:t>
      </w:r>
      <w:r w:rsidRPr="00D86EBB">
        <w:rPr>
          <w:rFonts w:asciiTheme="majorBidi" w:hAnsiTheme="majorBidi" w:cstheme="majorBidi"/>
          <w:sz w:val="16"/>
          <w:szCs w:val="16"/>
        </w:rPr>
        <w:t>Multi-objective control for uncertain nonlinear active suspension syst</w:t>
      </w:r>
      <w:r>
        <w:rPr>
          <w:rFonts w:asciiTheme="majorBidi" w:hAnsiTheme="majorBidi" w:cstheme="majorBidi"/>
          <w:sz w:val="16"/>
          <w:szCs w:val="16"/>
        </w:rPr>
        <w:t xml:space="preserve">ems”, Mechatronics 24, 2014, </w:t>
      </w:r>
      <w:proofErr w:type="spellStart"/>
      <w:r>
        <w:rPr>
          <w:rFonts w:asciiTheme="majorBidi" w:hAnsiTheme="majorBidi" w:cstheme="majorBidi"/>
          <w:sz w:val="16"/>
          <w:szCs w:val="16"/>
        </w:rPr>
        <w:t>pp</w:t>
      </w:r>
      <w:proofErr w:type="spellEnd"/>
      <w:r>
        <w:rPr>
          <w:rFonts w:asciiTheme="majorBidi" w:hAnsiTheme="majorBidi" w:cstheme="majorBidi"/>
          <w:sz w:val="16"/>
          <w:szCs w:val="16"/>
        </w:rPr>
        <w:t>: 318-327</w:t>
      </w:r>
    </w:p>
    <w:p w:rsidR="001E5155" w:rsidRPr="001E5155" w:rsidRDefault="001E5155" w:rsidP="001E5155">
      <w:pPr>
        <w:ind w:left="360" w:hanging="360"/>
        <w:jc w:val="lowKashida"/>
        <w:rPr>
          <w:rFonts w:cstheme="majorBidi"/>
          <w:sz w:val="16"/>
          <w:szCs w:val="16"/>
        </w:rPr>
      </w:pPr>
      <w:r w:rsidRPr="001E5155">
        <w:rPr>
          <w:rFonts w:cstheme="majorBidi"/>
          <w:sz w:val="16"/>
          <w:szCs w:val="16"/>
        </w:rPr>
        <w:t>[15]</w:t>
      </w:r>
      <w:r>
        <w:rPr>
          <w:rFonts w:cstheme="majorBidi"/>
          <w:sz w:val="16"/>
          <w:szCs w:val="16"/>
        </w:rPr>
        <w:t xml:space="preserve">   </w:t>
      </w:r>
      <w:r w:rsidRPr="001E5155">
        <w:rPr>
          <w:rFonts w:cstheme="majorBidi"/>
          <w:sz w:val="16"/>
          <w:szCs w:val="16"/>
        </w:rPr>
        <w:t>Marquez, H. J</w:t>
      </w:r>
      <w:proofErr w:type="gramStart"/>
      <w:r w:rsidRPr="001E5155">
        <w:rPr>
          <w:rFonts w:cstheme="majorBidi"/>
          <w:sz w:val="16"/>
          <w:szCs w:val="16"/>
        </w:rPr>
        <w:t>. ,</w:t>
      </w:r>
      <w:proofErr w:type="gramEnd"/>
      <w:r w:rsidRPr="001E5155">
        <w:rPr>
          <w:rFonts w:cstheme="majorBidi"/>
          <w:sz w:val="16"/>
          <w:szCs w:val="16"/>
        </w:rPr>
        <w:t xml:space="preserve"> "Nonlinear control systems: analysis and design":</w:t>
      </w:r>
      <w:r>
        <w:rPr>
          <w:rFonts w:cstheme="majorBidi"/>
          <w:sz w:val="16"/>
          <w:szCs w:val="16"/>
        </w:rPr>
        <w:t xml:space="preserve"> </w:t>
      </w:r>
      <w:r w:rsidRPr="001E5155">
        <w:rPr>
          <w:rFonts w:cstheme="majorBidi"/>
          <w:i/>
          <w:iCs/>
          <w:sz w:val="16"/>
          <w:szCs w:val="16"/>
        </w:rPr>
        <w:t>Wiley-</w:t>
      </w:r>
      <w:proofErr w:type="spellStart"/>
      <w:r w:rsidRPr="001E5155">
        <w:rPr>
          <w:rFonts w:cstheme="majorBidi"/>
          <w:i/>
          <w:iCs/>
          <w:sz w:val="16"/>
          <w:szCs w:val="16"/>
        </w:rPr>
        <w:t>Interscience</w:t>
      </w:r>
      <w:proofErr w:type="spellEnd"/>
      <w:r w:rsidRPr="001E5155">
        <w:rPr>
          <w:rFonts w:cstheme="majorBidi"/>
          <w:i/>
          <w:iCs/>
          <w:sz w:val="16"/>
          <w:szCs w:val="16"/>
        </w:rPr>
        <w:t xml:space="preserve"> Hoboken</w:t>
      </w:r>
      <w:r>
        <w:rPr>
          <w:rFonts w:cstheme="majorBidi"/>
          <w:sz w:val="16"/>
          <w:szCs w:val="16"/>
        </w:rPr>
        <w:t xml:space="preserve">, NJ. </w:t>
      </w:r>
      <w:r w:rsidRPr="001E5155">
        <w:rPr>
          <w:rFonts w:cstheme="majorBidi"/>
          <w:sz w:val="16"/>
          <w:szCs w:val="16"/>
        </w:rPr>
        <w:t>2003</w:t>
      </w:r>
    </w:p>
    <w:p w:rsidR="00A52BAE" w:rsidRDefault="001E5155" w:rsidP="007F00B7">
      <w:pPr>
        <w:ind w:left="360" w:hanging="360"/>
        <w:jc w:val="lowKashida"/>
        <w:rPr>
          <w:rFonts w:cstheme="majorBidi"/>
          <w:sz w:val="16"/>
          <w:szCs w:val="16"/>
        </w:rPr>
      </w:pPr>
      <w:r w:rsidRPr="001E5155">
        <w:rPr>
          <w:rFonts w:cstheme="majorBidi"/>
          <w:sz w:val="16"/>
          <w:szCs w:val="16"/>
        </w:rPr>
        <w:t>[16</w:t>
      </w:r>
      <w:proofErr w:type="gramStart"/>
      <w:r w:rsidRPr="001E5155">
        <w:rPr>
          <w:rFonts w:cstheme="majorBidi"/>
          <w:sz w:val="16"/>
          <w:szCs w:val="16"/>
        </w:rPr>
        <w:t xml:space="preserve">] </w:t>
      </w:r>
      <w:r>
        <w:rPr>
          <w:rFonts w:cstheme="majorBidi"/>
          <w:sz w:val="16"/>
          <w:szCs w:val="16"/>
        </w:rPr>
        <w:t xml:space="preserve"> </w:t>
      </w:r>
      <w:r w:rsidRPr="001E5155">
        <w:rPr>
          <w:rFonts w:cstheme="majorBidi"/>
          <w:sz w:val="16"/>
          <w:szCs w:val="16"/>
        </w:rPr>
        <w:t>Wang</w:t>
      </w:r>
      <w:proofErr w:type="gramEnd"/>
      <w:r w:rsidRPr="001E5155">
        <w:rPr>
          <w:rFonts w:cstheme="majorBidi"/>
          <w:sz w:val="16"/>
          <w:szCs w:val="16"/>
        </w:rPr>
        <w:t xml:space="preserve">, Y., </w:t>
      </w:r>
      <w:proofErr w:type="spellStart"/>
      <w:r w:rsidRPr="001E5155">
        <w:rPr>
          <w:rFonts w:cstheme="majorBidi"/>
          <w:sz w:val="16"/>
          <w:szCs w:val="16"/>
        </w:rPr>
        <w:t>Xie</w:t>
      </w:r>
      <w:proofErr w:type="spellEnd"/>
      <w:r w:rsidRPr="001E5155">
        <w:rPr>
          <w:rFonts w:cstheme="majorBidi"/>
          <w:sz w:val="16"/>
          <w:szCs w:val="16"/>
        </w:rPr>
        <w:t xml:space="preserve">, L., </w:t>
      </w:r>
      <w:proofErr w:type="spellStart"/>
      <w:r w:rsidRPr="001E5155">
        <w:rPr>
          <w:rFonts w:cstheme="majorBidi"/>
          <w:sz w:val="16"/>
          <w:szCs w:val="16"/>
        </w:rPr>
        <w:t>deSousa</w:t>
      </w:r>
      <w:proofErr w:type="spellEnd"/>
      <w:r w:rsidRPr="001E5155">
        <w:rPr>
          <w:rFonts w:cstheme="majorBidi"/>
          <w:sz w:val="16"/>
          <w:szCs w:val="16"/>
        </w:rPr>
        <w:t xml:space="preserve">, C.E. “ Robust Control of a class </w:t>
      </w:r>
      <w:r w:rsidR="00BA302D">
        <w:rPr>
          <w:rFonts w:cstheme="majorBidi"/>
          <w:sz w:val="16"/>
          <w:szCs w:val="16"/>
        </w:rPr>
        <w:t xml:space="preserve">of uncertain nonlinear systems” </w:t>
      </w:r>
      <w:r w:rsidRPr="00BA302D">
        <w:rPr>
          <w:rFonts w:cstheme="majorBidi"/>
          <w:sz w:val="16"/>
          <w:szCs w:val="16"/>
        </w:rPr>
        <w:t>,</w:t>
      </w:r>
      <w:r w:rsidR="00BA302D" w:rsidRPr="00BA302D">
        <w:rPr>
          <w:rFonts w:cstheme="majorBidi"/>
          <w:sz w:val="16"/>
          <w:szCs w:val="16"/>
        </w:rPr>
        <w:t>System &amp; Control Lette</w:t>
      </w:r>
      <w:r w:rsidR="00BA302D">
        <w:rPr>
          <w:rFonts w:cstheme="majorBidi"/>
          <w:sz w:val="16"/>
          <w:szCs w:val="16"/>
        </w:rPr>
        <w:t>r</w:t>
      </w:r>
      <w:r w:rsidR="00BA302D" w:rsidRPr="00BA302D">
        <w:rPr>
          <w:rFonts w:cstheme="majorBidi"/>
          <w:sz w:val="16"/>
          <w:szCs w:val="16"/>
        </w:rPr>
        <w:t>,</w:t>
      </w:r>
      <w:r w:rsidR="00BA302D">
        <w:rPr>
          <w:rFonts w:cstheme="majorBidi"/>
          <w:sz w:val="16"/>
          <w:szCs w:val="16"/>
        </w:rPr>
        <w:t xml:space="preserve"> 1992, 19, (2).pp:</w:t>
      </w:r>
      <w:r w:rsidR="00843682">
        <w:rPr>
          <w:rFonts w:cstheme="majorBidi"/>
          <w:sz w:val="16"/>
          <w:szCs w:val="16"/>
        </w:rPr>
        <w:t>139-14</w:t>
      </w:r>
    </w:p>
    <w:p w:rsidR="00615A8C" w:rsidRPr="00615A8C" w:rsidRDefault="00615A8C" w:rsidP="00615A8C">
      <w:pPr>
        <w:autoSpaceDE w:val="0"/>
        <w:autoSpaceDN w:val="0"/>
        <w:adjustRightInd w:val="0"/>
        <w:jc w:val="lowKashida"/>
        <w:rPr>
          <w:rFonts w:asciiTheme="majorBidi" w:hAnsiTheme="majorBidi" w:cstheme="majorBidi"/>
          <w:sz w:val="16"/>
          <w:szCs w:val="16"/>
        </w:rPr>
      </w:pPr>
      <w:r w:rsidRPr="00615A8C">
        <w:rPr>
          <w:rFonts w:asciiTheme="majorBidi" w:hAnsiTheme="majorBidi" w:cstheme="majorBidi"/>
          <w:sz w:val="16"/>
          <w:szCs w:val="16"/>
        </w:rPr>
        <w:t>[</w:t>
      </w:r>
      <w:r>
        <w:rPr>
          <w:rFonts w:asciiTheme="majorBidi" w:hAnsiTheme="majorBidi" w:cstheme="majorBidi"/>
          <w:sz w:val="16"/>
          <w:szCs w:val="16"/>
        </w:rPr>
        <w:t>17</w:t>
      </w:r>
      <w:r w:rsidRPr="00615A8C">
        <w:rPr>
          <w:rFonts w:asciiTheme="majorBidi" w:hAnsiTheme="majorBidi" w:cstheme="majorBidi"/>
          <w:sz w:val="16"/>
          <w:szCs w:val="16"/>
        </w:rPr>
        <w:t xml:space="preserve">] </w:t>
      </w:r>
      <w:r w:rsidR="00455F26">
        <w:rPr>
          <w:rFonts w:asciiTheme="majorBidi" w:hAnsiTheme="majorBidi" w:cstheme="majorBidi"/>
          <w:sz w:val="16"/>
          <w:szCs w:val="16"/>
        </w:rPr>
        <w:t xml:space="preserve">  </w:t>
      </w:r>
      <w:r w:rsidRPr="00615A8C">
        <w:rPr>
          <w:rFonts w:asciiTheme="majorBidi" w:hAnsiTheme="majorBidi" w:cstheme="majorBidi"/>
          <w:sz w:val="16"/>
          <w:szCs w:val="16"/>
        </w:rPr>
        <w:t>Khalil K H. Nonlinear Control. 3th ed. Prentice Hall 2001.</w:t>
      </w:r>
    </w:p>
    <w:p w:rsidR="00615A8C" w:rsidRPr="007F00B7" w:rsidRDefault="00615A8C" w:rsidP="007F00B7">
      <w:pPr>
        <w:ind w:left="360" w:hanging="360"/>
        <w:jc w:val="lowKashida"/>
        <w:rPr>
          <w:rFonts w:cstheme="majorBidi"/>
          <w:sz w:val="16"/>
          <w:szCs w:val="16"/>
        </w:rPr>
        <w:sectPr w:rsidR="00615A8C" w:rsidRPr="007F00B7" w:rsidSect="004445B3">
          <w:type w:val="continuous"/>
          <w:pgSz w:w="11909" w:h="16834" w:code="9"/>
          <w:pgMar w:top="1080" w:right="734" w:bottom="2434" w:left="734" w:header="720" w:footer="720" w:gutter="0"/>
          <w:cols w:num="2" w:space="360"/>
          <w:docGrid w:linePitch="360"/>
        </w:sectPr>
      </w:pPr>
    </w:p>
    <w:p w:rsidR="008A55B5" w:rsidRDefault="008A55B5" w:rsidP="00843682">
      <w:pPr>
        <w:jc w:val="both"/>
      </w:pPr>
    </w:p>
    <w:sectPr w:rsidR="008A55B5" w:rsidSect="006C4648">
      <w:type w:val="continuous"/>
      <w:pgSz w:w="11909" w:h="16834" w:code="9"/>
      <w:pgMar w:top="1080" w:right="734" w:bottom="2434" w:left="7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MR8">
    <w:altName w:val="Times New Roman"/>
    <w:panose1 w:val="00000000000000000000"/>
    <w:charset w:val="B2"/>
    <w:family w:val="auto"/>
    <w:notTrueType/>
    <w:pitch w:val="default"/>
    <w:sig w:usb0="00002000" w:usb1="00000000" w:usb2="00000000" w:usb3="00000000" w:csb0="00000040" w:csb1="00000000"/>
  </w:font>
  <w:font w:name="AdvOT863180fb">
    <w:altName w:val="Times New Roman"/>
    <w:panose1 w:val="00000000000000000000"/>
    <w:charset w:val="00"/>
    <w:family w:val="roman"/>
    <w:notTrueType/>
    <w:pitch w:val="default"/>
    <w:sig w:usb0="00000003" w:usb1="00000000" w:usb2="00000000" w:usb3="00000000" w:csb0="0000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Yagut">
    <w:panose1 w:val="00000400000000000000"/>
    <w:charset w:val="B2"/>
    <w:family w:val="auto"/>
    <w:pitch w:val="variable"/>
    <w:sig w:usb0="00002007" w:usb1="00000000" w:usb2="00000008" w:usb3="00000000" w:csb0="00000040" w:csb1="00000000"/>
  </w:font>
  <w:font w:name="CMMI10">
    <w:altName w:val="Times New Roman"/>
    <w:panose1 w:val="00000000000000000000"/>
    <w:charset w:val="00"/>
    <w:family w:val="auto"/>
    <w:notTrueType/>
    <w:pitch w:val="default"/>
    <w:sig w:usb0="00000003" w:usb1="00000000" w:usb2="00000000" w:usb3="00000000" w:csb0="00000001" w:csb1="00000000"/>
  </w:font>
  <w:font w:name="CMR10">
    <w:altName w:val="Times New Roman"/>
    <w:panose1 w:val="00000000000000000000"/>
    <w:charset w:val="00"/>
    <w:family w:val="auto"/>
    <w:notTrueType/>
    <w:pitch w:val="default"/>
    <w:sig w:usb0="00000003" w:usb1="00000000" w:usb2="00000000" w:usb3="00000000" w:csb0="00000001" w:csb1="00000000"/>
  </w:font>
  <w:font w:name="CMSY10">
    <w:altName w:val="Times New Roman"/>
    <w:panose1 w:val="00000000000000000000"/>
    <w:charset w:val="00"/>
    <w:family w:val="auto"/>
    <w:notTrueType/>
    <w:pitch w:val="default"/>
    <w:sig w:usb0="00000003" w:usb1="00000000" w:usb2="00000000" w:usb3="00000000" w:csb0="00000001" w:csb1="00000000"/>
  </w:font>
  <w:font w:name="CMR7">
    <w:altName w:val="Times New Roman"/>
    <w:panose1 w:val="00000000000000000000"/>
    <w:charset w:val="00"/>
    <w:family w:val="auto"/>
    <w:notTrueType/>
    <w:pitch w:val="default"/>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CMMI7">
    <w:altName w:val="Times New Roman"/>
    <w:panose1 w:val="00000000000000000000"/>
    <w:charset w:val="00"/>
    <w:family w:val="auto"/>
    <w:notTrueType/>
    <w:pitch w:val="default"/>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A6DD1"/>
    <w:multiLevelType w:val="hybridMultilevel"/>
    <w:tmpl w:val="EC24A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00340B"/>
    <w:multiLevelType w:val="hybridMultilevel"/>
    <w:tmpl w:val="6002B394"/>
    <w:lvl w:ilvl="0" w:tplc="CEEAA182">
      <w:start w:val="2"/>
      <w:numFmt w:val="bullet"/>
      <w:lvlText w:val="-"/>
      <w:lvlJc w:val="left"/>
      <w:pPr>
        <w:ind w:left="720" w:hanging="360"/>
      </w:pPr>
      <w:rPr>
        <w:rFonts w:ascii="Times New Roman" w:eastAsia="Times New Roman" w:hAnsi="Times New Roman" w:cs="Times New Roman"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28B1507F"/>
    <w:multiLevelType w:val="hybridMultilevel"/>
    <w:tmpl w:val="DE281F7C"/>
    <w:lvl w:ilvl="0" w:tplc="6EB8ECA2">
      <w:start w:val="1"/>
      <w:numFmt w:val="decimal"/>
      <w:lvlText w:val="[%1]"/>
      <w:lvlJc w:val="left"/>
      <w:pPr>
        <w:tabs>
          <w:tab w:val="num" w:pos="510"/>
        </w:tabs>
        <w:ind w:left="510" w:hanging="510"/>
      </w:pPr>
      <w:rPr>
        <w:rFonts w:ascii="Times New Roman" w:hAnsi="Times New Roman" w:hint="default"/>
        <w:b w:val="0"/>
        <w:bCs w:val="0"/>
        <w:i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7">
    <w:nsid w:val="4189603E"/>
    <w:multiLevelType w:val="multilevel"/>
    <w:tmpl w:val="D4B4B71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outline w:val="0"/>
        <w:shadow w:val="0"/>
        <w:emboss w:val="0"/>
        <w:imprint w:val="0"/>
        <w:vanish w:val="0"/>
        <w:color w:val="auto"/>
        <w:sz w:val="20"/>
        <w:szCs w:val="20"/>
        <w:vertAlign w:val="base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8">
    <w:nsid w:val="52CA544A"/>
    <w:multiLevelType w:val="singleLevel"/>
    <w:tmpl w:val="CD466B52"/>
    <w:lvl w:ilvl="0">
      <w:start w:val="5"/>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1">
    <w:nsid w:val="739579E0"/>
    <w:multiLevelType w:val="hybridMultilevel"/>
    <w:tmpl w:val="18165BEE"/>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69D3F98"/>
    <w:multiLevelType w:val="hybridMultilevel"/>
    <w:tmpl w:val="55229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CD255F0"/>
    <w:multiLevelType w:val="hybridMultilevel"/>
    <w:tmpl w:val="1BBC66D6"/>
    <w:lvl w:ilvl="0" w:tplc="BB425798">
      <w:start w:val="1"/>
      <w:numFmt w:val="lowerLetter"/>
      <w:pStyle w:val="tablefootnote"/>
      <w:lvlText w:val="%1."/>
      <w:lvlJc w:val="right"/>
      <w:pPr>
        <w:ind w:left="749" w:hanging="360"/>
      </w:pPr>
      <w:rPr>
        <w:rFonts w:ascii="Times New Roman" w:hAnsi="Times New Roman" w:hint="default"/>
        <w:b w:val="0"/>
        <w:i w:val="0"/>
        <w:caps w:val="0"/>
        <w:strike w:val="0"/>
        <w:dstrike w:val="0"/>
        <w:outline w:val="0"/>
        <w:shadow w:val="0"/>
        <w:emboss w:val="0"/>
        <w:imprint w:val="0"/>
        <w:vanish w:val="0"/>
        <w:color w:val="auto"/>
        <w:spacing w:val="0"/>
        <w:w w:val="100"/>
        <w:kern w:val="0"/>
        <w:position w:val="0"/>
        <w:sz w:val="16"/>
        <w:vertAlign w:val="superscript"/>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num w:numId="1">
    <w:abstractNumId w:val="5"/>
  </w:num>
  <w:num w:numId="2">
    <w:abstractNumId w:val="9"/>
  </w:num>
  <w:num w:numId="3">
    <w:abstractNumId w:val="3"/>
  </w:num>
  <w:num w:numId="4">
    <w:abstractNumId w:val="7"/>
  </w:num>
  <w:num w:numId="5">
    <w:abstractNumId w:val="7"/>
  </w:num>
  <w:num w:numId="6">
    <w:abstractNumId w:val="7"/>
  </w:num>
  <w:num w:numId="7">
    <w:abstractNumId w:val="7"/>
  </w:num>
  <w:num w:numId="8">
    <w:abstractNumId w:val="8"/>
  </w:num>
  <w:num w:numId="9">
    <w:abstractNumId w:val="10"/>
  </w:num>
  <w:num w:numId="10">
    <w:abstractNumId w:val="6"/>
  </w:num>
  <w:num w:numId="11">
    <w:abstractNumId w:val="2"/>
  </w:num>
  <w:num w:numId="12">
    <w:abstractNumId w:val="13"/>
  </w:num>
  <w:num w:numId="13">
    <w:abstractNumId w:val="11"/>
  </w:num>
  <w:num w:numId="14">
    <w:abstractNumId w:val="12"/>
  </w:num>
  <w:num w:numId="15">
    <w:abstractNumId w:val="0"/>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characterSpacingControl w:val="doNotCompress"/>
  <w:doNotValidateAgainstSchema/>
  <w:doNotDemarcateInvalidXml/>
  <w:compat>
    <w:compatSetting w:name="compatibilityMode" w:uri="http://schemas.microsoft.com/office/word" w:val="12"/>
  </w:compat>
  <w:rsids>
    <w:rsidRoot w:val="003A59A6"/>
    <w:rsid w:val="00001071"/>
    <w:rsid w:val="00013EE5"/>
    <w:rsid w:val="00027A86"/>
    <w:rsid w:val="00031F5E"/>
    <w:rsid w:val="000341CC"/>
    <w:rsid w:val="000348F1"/>
    <w:rsid w:val="0004390D"/>
    <w:rsid w:val="00045799"/>
    <w:rsid w:val="00053EA2"/>
    <w:rsid w:val="00056B54"/>
    <w:rsid w:val="00061BAE"/>
    <w:rsid w:val="00065944"/>
    <w:rsid w:val="000661D0"/>
    <w:rsid w:val="000762F5"/>
    <w:rsid w:val="00077B6A"/>
    <w:rsid w:val="00090A31"/>
    <w:rsid w:val="00091620"/>
    <w:rsid w:val="00093A5E"/>
    <w:rsid w:val="00096639"/>
    <w:rsid w:val="000A05BD"/>
    <w:rsid w:val="000A1147"/>
    <w:rsid w:val="000B3DF7"/>
    <w:rsid w:val="000B3F21"/>
    <w:rsid w:val="000B4641"/>
    <w:rsid w:val="000B488A"/>
    <w:rsid w:val="000C3913"/>
    <w:rsid w:val="000D0908"/>
    <w:rsid w:val="000D1732"/>
    <w:rsid w:val="000E7520"/>
    <w:rsid w:val="000F0F4B"/>
    <w:rsid w:val="000F4847"/>
    <w:rsid w:val="0010351B"/>
    <w:rsid w:val="0010711E"/>
    <w:rsid w:val="00110687"/>
    <w:rsid w:val="00112394"/>
    <w:rsid w:val="0011304A"/>
    <w:rsid w:val="001169EC"/>
    <w:rsid w:val="001216AC"/>
    <w:rsid w:val="00127EDD"/>
    <w:rsid w:val="00131A1C"/>
    <w:rsid w:val="00135191"/>
    <w:rsid w:val="00154E55"/>
    <w:rsid w:val="001555E0"/>
    <w:rsid w:val="00161BF8"/>
    <w:rsid w:val="00195C31"/>
    <w:rsid w:val="001A6A85"/>
    <w:rsid w:val="001B39C6"/>
    <w:rsid w:val="001B3EC5"/>
    <w:rsid w:val="001B6A60"/>
    <w:rsid w:val="001B7A03"/>
    <w:rsid w:val="001C3109"/>
    <w:rsid w:val="001E1A1A"/>
    <w:rsid w:val="001E5155"/>
    <w:rsid w:val="001F0656"/>
    <w:rsid w:val="001F1136"/>
    <w:rsid w:val="001F2B84"/>
    <w:rsid w:val="00203BD7"/>
    <w:rsid w:val="00217C85"/>
    <w:rsid w:val="00220D5D"/>
    <w:rsid w:val="00227ECC"/>
    <w:rsid w:val="002454E3"/>
    <w:rsid w:val="00247703"/>
    <w:rsid w:val="00255512"/>
    <w:rsid w:val="00261455"/>
    <w:rsid w:val="00265EAA"/>
    <w:rsid w:val="00266853"/>
    <w:rsid w:val="00267D48"/>
    <w:rsid w:val="00273421"/>
    <w:rsid w:val="00276735"/>
    <w:rsid w:val="002810C2"/>
    <w:rsid w:val="00281D16"/>
    <w:rsid w:val="002864A3"/>
    <w:rsid w:val="00291459"/>
    <w:rsid w:val="002958C5"/>
    <w:rsid w:val="002A4249"/>
    <w:rsid w:val="002A429A"/>
    <w:rsid w:val="002A6BA7"/>
    <w:rsid w:val="002A75D1"/>
    <w:rsid w:val="002B3B81"/>
    <w:rsid w:val="002B4F2F"/>
    <w:rsid w:val="002C53E9"/>
    <w:rsid w:val="002E32F6"/>
    <w:rsid w:val="002E5E7D"/>
    <w:rsid w:val="002F74B0"/>
    <w:rsid w:val="00302F4F"/>
    <w:rsid w:val="00306183"/>
    <w:rsid w:val="00306363"/>
    <w:rsid w:val="00310241"/>
    <w:rsid w:val="00313B68"/>
    <w:rsid w:val="00314E57"/>
    <w:rsid w:val="00314F94"/>
    <w:rsid w:val="00321D87"/>
    <w:rsid w:val="00325AB7"/>
    <w:rsid w:val="00325CFD"/>
    <w:rsid w:val="003354A9"/>
    <w:rsid w:val="00351EC4"/>
    <w:rsid w:val="003626F8"/>
    <w:rsid w:val="0037072E"/>
    <w:rsid w:val="00382D9D"/>
    <w:rsid w:val="00387389"/>
    <w:rsid w:val="003929F1"/>
    <w:rsid w:val="003A018C"/>
    <w:rsid w:val="003A22E2"/>
    <w:rsid w:val="003A47B5"/>
    <w:rsid w:val="003A59A6"/>
    <w:rsid w:val="003A5D83"/>
    <w:rsid w:val="003C01BB"/>
    <w:rsid w:val="003C107E"/>
    <w:rsid w:val="003C45B2"/>
    <w:rsid w:val="003E3313"/>
    <w:rsid w:val="003F4CC2"/>
    <w:rsid w:val="00400BF7"/>
    <w:rsid w:val="00403A2A"/>
    <w:rsid w:val="00404F7A"/>
    <w:rsid w:val="004059FE"/>
    <w:rsid w:val="00406DE9"/>
    <w:rsid w:val="00412EB8"/>
    <w:rsid w:val="00426F83"/>
    <w:rsid w:val="0042731C"/>
    <w:rsid w:val="00431350"/>
    <w:rsid w:val="004335EB"/>
    <w:rsid w:val="0043451D"/>
    <w:rsid w:val="00434851"/>
    <w:rsid w:val="00441B04"/>
    <w:rsid w:val="00442F9B"/>
    <w:rsid w:val="004445B3"/>
    <w:rsid w:val="00451C03"/>
    <w:rsid w:val="00452FD6"/>
    <w:rsid w:val="0045312C"/>
    <w:rsid w:val="00455F26"/>
    <w:rsid w:val="004604FC"/>
    <w:rsid w:val="00464135"/>
    <w:rsid w:val="00474D8C"/>
    <w:rsid w:val="0048765A"/>
    <w:rsid w:val="00487860"/>
    <w:rsid w:val="004B2DED"/>
    <w:rsid w:val="004B6161"/>
    <w:rsid w:val="004C6458"/>
    <w:rsid w:val="004D18BB"/>
    <w:rsid w:val="004D73BD"/>
    <w:rsid w:val="004E75DA"/>
    <w:rsid w:val="004F356E"/>
    <w:rsid w:val="004F4F92"/>
    <w:rsid w:val="00501F85"/>
    <w:rsid w:val="00505E2A"/>
    <w:rsid w:val="005134AF"/>
    <w:rsid w:val="00521D36"/>
    <w:rsid w:val="00525DFA"/>
    <w:rsid w:val="00525FB2"/>
    <w:rsid w:val="00530988"/>
    <w:rsid w:val="005319E9"/>
    <w:rsid w:val="00536720"/>
    <w:rsid w:val="00542D3B"/>
    <w:rsid w:val="00547A4A"/>
    <w:rsid w:val="00571043"/>
    <w:rsid w:val="00576BE6"/>
    <w:rsid w:val="00581274"/>
    <w:rsid w:val="00595C9A"/>
    <w:rsid w:val="005A0D44"/>
    <w:rsid w:val="005A4633"/>
    <w:rsid w:val="005B28B8"/>
    <w:rsid w:val="005B3A41"/>
    <w:rsid w:val="005B520E"/>
    <w:rsid w:val="005B535B"/>
    <w:rsid w:val="005B7F66"/>
    <w:rsid w:val="005C1A91"/>
    <w:rsid w:val="005D2412"/>
    <w:rsid w:val="005E199F"/>
    <w:rsid w:val="005E4131"/>
    <w:rsid w:val="005E50B0"/>
    <w:rsid w:val="005F0576"/>
    <w:rsid w:val="005F211E"/>
    <w:rsid w:val="005F2EE5"/>
    <w:rsid w:val="0060614D"/>
    <w:rsid w:val="006108A4"/>
    <w:rsid w:val="00615A8C"/>
    <w:rsid w:val="006315AB"/>
    <w:rsid w:val="006413E1"/>
    <w:rsid w:val="006461A4"/>
    <w:rsid w:val="00650E96"/>
    <w:rsid w:val="00656632"/>
    <w:rsid w:val="0065741D"/>
    <w:rsid w:val="00661461"/>
    <w:rsid w:val="0066376C"/>
    <w:rsid w:val="00665964"/>
    <w:rsid w:val="00666FB6"/>
    <w:rsid w:val="00667057"/>
    <w:rsid w:val="00671DF7"/>
    <w:rsid w:val="00672D25"/>
    <w:rsid w:val="006749D2"/>
    <w:rsid w:val="0067636E"/>
    <w:rsid w:val="0068476C"/>
    <w:rsid w:val="00687072"/>
    <w:rsid w:val="006922D4"/>
    <w:rsid w:val="00696A8C"/>
    <w:rsid w:val="006A091D"/>
    <w:rsid w:val="006A64B2"/>
    <w:rsid w:val="006B1F7E"/>
    <w:rsid w:val="006B61E0"/>
    <w:rsid w:val="006C08A6"/>
    <w:rsid w:val="006C4648"/>
    <w:rsid w:val="006C4FAF"/>
    <w:rsid w:val="006D1AF9"/>
    <w:rsid w:val="006D5CC3"/>
    <w:rsid w:val="006D6D1D"/>
    <w:rsid w:val="006F3A0B"/>
    <w:rsid w:val="006F7462"/>
    <w:rsid w:val="00700CC7"/>
    <w:rsid w:val="0070280E"/>
    <w:rsid w:val="007050E3"/>
    <w:rsid w:val="007111F5"/>
    <w:rsid w:val="00714668"/>
    <w:rsid w:val="0072064C"/>
    <w:rsid w:val="00721C1A"/>
    <w:rsid w:val="0072395B"/>
    <w:rsid w:val="00723F82"/>
    <w:rsid w:val="00725434"/>
    <w:rsid w:val="00727155"/>
    <w:rsid w:val="0073479C"/>
    <w:rsid w:val="00742FFA"/>
    <w:rsid w:val="007442B3"/>
    <w:rsid w:val="00753F7B"/>
    <w:rsid w:val="00756530"/>
    <w:rsid w:val="00782F67"/>
    <w:rsid w:val="0078398E"/>
    <w:rsid w:val="00787C5A"/>
    <w:rsid w:val="007919DE"/>
    <w:rsid w:val="007939D6"/>
    <w:rsid w:val="00796143"/>
    <w:rsid w:val="0079688C"/>
    <w:rsid w:val="007A57BE"/>
    <w:rsid w:val="007B2607"/>
    <w:rsid w:val="007B29AC"/>
    <w:rsid w:val="007C0308"/>
    <w:rsid w:val="007C1121"/>
    <w:rsid w:val="007C2021"/>
    <w:rsid w:val="007D3B08"/>
    <w:rsid w:val="007D5784"/>
    <w:rsid w:val="007E19C3"/>
    <w:rsid w:val="007E5E68"/>
    <w:rsid w:val="007E78AB"/>
    <w:rsid w:val="007F00B7"/>
    <w:rsid w:val="007F50E6"/>
    <w:rsid w:val="008014D2"/>
    <w:rsid w:val="008054BC"/>
    <w:rsid w:val="00807818"/>
    <w:rsid w:val="00816EEC"/>
    <w:rsid w:val="00826075"/>
    <w:rsid w:val="00841929"/>
    <w:rsid w:val="00843682"/>
    <w:rsid w:val="0085184E"/>
    <w:rsid w:val="00856D17"/>
    <w:rsid w:val="0085773F"/>
    <w:rsid w:val="00861BD5"/>
    <w:rsid w:val="00863B2C"/>
    <w:rsid w:val="008646F2"/>
    <w:rsid w:val="00866C7E"/>
    <w:rsid w:val="00871A12"/>
    <w:rsid w:val="008758DB"/>
    <w:rsid w:val="0088032C"/>
    <w:rsid w:val="00884CA2"/>
    <w:rsid w:val="00892AD0"/>
    <w:rsid w:val="008951DE"/>
    <w:rsid w:val="008A55B5"/>
    <w:rsid w:val="008A720C"/>
    <w:rsid w:val="008A75C8"/>
    <w:rsid w:val="008A7E6F"/>
    <w:rsid w:val="008B2953"/>
    <w:rsid w:val="008D19EC"/>
    <w:rsid w:val="008D5A61"/>
    <w:rsid w:val="008D714D"/>
    <w:rsid w:val="00911AB4"/>
    <w:rsid w:val="009143F6"/>
    <w:rsid w:val="0092344B"/>
    <w:rsid w:val="00923F6D"/>
    <w:rsid w:val="00933A34"/>
    <w:rsid w:val="00936468"/>
    <w:rsid w:val="00945034"/>
    <w:rsid w:val="00945187"/>
    <w:rsid w:val="009452EF"/>
    <w:rsid w:val="0097508D"/>
    <w:rsid w:val="00976565"/>
    <w:rsid w:val="0098298C"/>
    <w:rsid w:val="00991514"/>
    <w:rsid w:val="009959BB"/>
    <w:rsid w:val="00996B9D"/>
    <w:rsid w:val="009A013F"/>
    <w:rsid w:val="009A3B1C"/>
    <w:rsid w:val="009B0173"/>
    <w:rsid w:val="009B29CD"/>
    <w:rsid w:val="009C2BF3"/>
    <w:rsid w:val="009C56F3"/>
    <w:rsid w:val="009D2405"/>
    <w:rsid w:val="009D56A6"/>
    <w:rsid w:val="009E3F97"/>
    <w:rsid w:val="009F474B"/>
    <w:rsid w:val="00A000F7"/>
    <w:rsid w:val="00A02446"/>
    <w:rsid w:val="00A0597A"/>
    <w:rsid w:val="00A171E3"/>
    <w:rsid w:val="00A239BB"/>
    <w:rsid w:val="00A3103C"/>
    <w:rsid w:val="00A43FB2"/>
    <w:rsid w:val="00A45011"/>
    <w:rsid w:val="00A467DB"/>
    <w:rsid w:val="00A510F7"/>
    <w:rsid w:val="00A51D19"/>
    <w:rsid w:val="00A52BAE"/>
    <w:rsid w:val="00A63980"/>
    <w:rsid w:val="00A64FCB"/>
    <w:rsid w:val="00A72EDA"/>
    <w:rsid w:val="00AC6519"/>
    <w:rsid w:val="00AD0714"/>
    <w:rsid w:val="00AD54DF"/>
    <w:rsid w:val="00AE6BC2"/>
    <w:rsid w:val="00AF6413"/>
    <w:rsid w:val="00B013F6"/>
    <w:rsid w:val="00B06715"/>
    <w:rsid w:val="00B10B3F"/>
    <w:rsid w:val="00B11ECA"/>
    <w:rsid w:val="00B1713A"/>
    <w:rsid w:val="00B17B2E"/>
    <w:rsid w:val="00B26CF6"/>
    <w:rsid w:val="00B42A81"/>
    <w:rsid w:val="00B51E4A"/>
    <w:rsid w:val="00B52DB4"/>
    <w:rsid w:val="00B53CFB"/>
    <w:rsid w:val="00B54C73"/>
    <w:rsid w:val="00B57CF0"/>
    <w:rsid w:val="00B67FD9"/>
    <w:rsid w:val="00B721CC"/>
    <w:rsid w:val="00B91A87"/>
    <w:rsid w:val="00B96183"/>
    <w:rsid w:val="00BA302D"/>
    <w:rsid w:val="00BA45FF"/>
    <w:rsid w:val="00BA4F96"/>
    <w:rsid w:val="00BA53B1"/>
    <w:rsid w:val="00BB2F75"/>
    <w:rsid w:val="00BC0EC9"/>
    <w:rsid w:val="00BC17FF"/>
    <w:rsid w:val="00BC3963"/>
    <w:rsid w:val="00BC48EB"/>
    <w:rsid w:val="00BC6718"/>
    <w:rsid w:val="00BD2807"/>
    <w:rsid w:val="00BE1853"/>
    <w:rsid w:val="00BE4C50"/>
    <w:rsid w:val="00BE5277"/>
    <w:rsid w:val="00BF1F77"/>
    <w:rsid w:val="00C01A03"/>
    <w:rsid w:val="00C0561D"/>
    <w:rsid w:val="00C35C6E"/>
    <w:rsid w:val="00C42051"/>
    <w:rsid w:val="00C5017D"/>
    <w:rsid w:val="00C71DB6"/>
    <w:rsid w:val="00C7314E"/>
    <w:rsid w:val="00C77C57"/>
    <w:rsid w:val="00C802B6"/>
    <w:rsid w:val="00C8109C"/>
    <w:rsid w:val="00C8637C"/>
    <w:rsid w:val="00C9068A"/>
    <w:rsid w:val="00C92AF9"/>
    <w:rsid w:val="00C972BD"/>
    <w:rsid w:val="00CA7D98"/>
    <w:rsid w:val="00CB0703"/>
    <w:rsid w:val="00CB1404"/>
    <w:rsid w:val="00CB66E6"/>
    <w:rsid w:val="00CB6B5A"/>
    <w:rsid w:val="00CB76DB"/>
    <w:rsid w:val="00CC4453"/>
    <w:rsid w:val="00CD2E45"/>
    <w:rsid w:val="00CD5CC3"/>
    <w:rsid w:val="00CE2E5C"/>
    <w:rsid w:val="00CE5272"/>
    <w:rsid w:val="00CE7EC7"/>
    <w:rsid w:val="00CF2062"/>
    <w:rsid w:val="00CF5365"/>
    <w:rsid w:val="00D033E5"/>
    <w:rsid w:val="00D05F0C"/>
    <w:rsid w:val="00D168A7"/>
    <w:rsid w:val="00D242A3"/>
    <w:rsid w:val="00D35620"/>
    <w:rsid w:val="00D43D7A"/>
    <w:rsid w:val="00D54CF5"/>
    <w:rsid w:val="00D5506D"/>
    <w:rsid w:val="00D665AD"/>
    <w:rsid w:val="00D71C14"/>
    <w:rsid w:val="00D76E98"/>
    <w:rsid w:val="00D86EBB"/>
    <w:rsid w:val="00D87FAF"/>
    <w:rsid w:val="00D9156D"/>
    <w:rsid w:val="00D9788C"/>
    <w:rsid w:val="00DA4D1D"/>
    <w:rsid w:val="00DB38C0"/>
    <w:rsid w:val="00DB7CA7"/>
    <w:rsid w:val="00DD50B5"/>
    <w:rsid w:val="00DE186A"/>
    <w:rsid w:val="00DE2790"/>
    <w:rsid w:val="00DF0BB7"/>
    <w:rsid w:val="00DF14C1"/>
    <w:rsid w:val="00DF165C"/>
    <w:rsid w:val="00DF184E"/>
    <w:rsid w:val="00DF1904"/>
    <w:rsid w:val="00DF58ED"/>
    <w:rsid w:val="00E16933"/>
    <w:rsid w:val="00E260DB"/>
    <w:rsid w:val="00E271A0"/>
    <w:rsid w:val="00E34650"/>
    <w:rsid w:val="00E37AFD"/>
    <w:rsid w:val="00E4252C"/>
    <w:rsid w:val="00E47E5B"/>
    <w:rsid w:val="00E54FBD"/>
    <w:rsid w:val="00E55265"/>
    <w:rsid w:val="00E56B9D"/>
    <w:rsid w:val="00E629C1"/>
    <w:rsid w:val="00E6625F"/>
    <w:rsid w:val="00E707EA"/>
    <w:rsid w:val="00E72AC0"/>
    <w:rsid w:val="00E82443"/>
    <w:rsid w:val="00E85199"/>
    <w:rsid w:val="00E90648"/>
    <w:rsid w:val="00E91219"/>
    <w:rsid w:val="00EA506F"/>
    <w:rsid w:val="00EA6026"/>
    <w:rsid w:val="00EB3E43"/>
    <w:rsid w:val="00EC0918"/>
    <w:rsid w:val="00EC1278"/>
    <w:rsid w:val="00EC1A2B"/>
    <w:rsid w:val="00EC669C"/>
    <w:rsid w:val="00ED04AA"/>
    <w:rsid w:val="00EE2873"/>
    <w:rsid w:val="00EE3A7E"/>
    <w:rsid w:val="00EE4362"/>
    <w:rsid w:val="00EE5DEF"/>
    <w:rsid w:val="00EE6D64"/>
    <w:rsid w:val="00EF18D7"/>
    <w:rsid w:val="00EF1E8A"/>
    <w:rsid w:val="00EF3A1A"/>
    <w:rsid w:val="00EF3B71"/>
    <w:rsid w:val="00EF6691"/>
    <w:rsid w:val="00F049FB"/>
    <w:rsid w:val="00F245AA"/>
    <w:rsid w:val="00F31D1E"/>
    <w:rsid w:val="00F35643"/>
    <w:rsid w:val="00F41945"/>
    <w:rsid w:val="00F5023B"/>
    <w:rsid w:val="00F567FD"/>
    <w:rsid w:val="00F62D90"/>
    <w:rsid w:val="00F6681E"/>
    <w:rsid w:val="00F72CB4"/>
    <w:rsid w:val="00F74542"/>
    <w:rsid w:val="00F75239"/>
    <w:rsid w:val="00F763CA"/>
    <w:rsid w:val="00F833B5"/>
    <w:rsid w:val="00F93628"/>
    <w:rsid w:val="00FB0073"/>
    <w:rsid w:val="00FD2D09"/>
    <w:rsid w:val="00FD46C0"/>
    <w:rsid w:val="00FF2912"/>
    <w:rsid w:val="00FF6C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E517096B-C0A6-436D-9323-A3A207F8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535B"/>
    <w:pPr>
      <w:jc w:val="center"/>
    </w:pPr>
    <w:rPr>
      <w:rFonts w:ascii="Times New Roman" w:hAnsi="Times New Roman"/>
    </w:rPr>
  </w:style>
  <w:style w:type="paragraph" w:styleId="Heading1">
    <w:name w:val="heading 1"/>
    <w:basedOn w:val="Normal"/>
    <w:next w:val="Normal"/>
    <w:link w:val="Heading1Char"/>
    <w:uiPriority w:val="99"/>
    <w:qFormat/>
    <w:rsid w:val="00CB1404"/>
    <w:pPr>
      <w:keepNext/>
      <w:keepLines/>
      <w:numPr>
        <w:numId w:val="4"/>
      </w:numPr>
      <w:tabs>
        <w:tab w:val="left" w:pos="216"/>
      </w:tabs>
      <w:spacing w:before="160" w:after="80"/>
      <w:ind w:firstLine="0"/>
      <w:outlineLvl w:val="0"/>
    </w:pPr>
    <w:rPr>
      <w:rFonts w:eastAsia="MS Mincho"/>
      <w:smallCaps/>
      <w:noProof/>
    </w:rPr>
  </w:style>
  <w:style w:type="paragraph" w:styleId="Heading2">
    <w:name w:val="heading 2"/>
    <w:basedOn w:val="Normal"/>
    <w:next w:val="Normal"/>
    <w:link w:val="Heading2Char"/>
    <w:uiPriority w:val="99"/>
    <w:qFormat/>
    <w:rsid w:val="00EF3A1A"/>
    <w:pPr>
      <w:keepNext/>
      <w:keepLines/>
      <w:numPr>
        <w:ilvl w:val="1"/>
        <w:numId w:val="5"/>
      </w:numPr>
      <w:tabs>
        <w:tab w:val="clear" w:pos="360"/>
        <w:tab w:val="num" w:pos="288"/>
      </w:tabs>
      <w:spacing w:before="120" w:after="60"/>
      <w:jc w:val="left"/>
      <w:outlineLvl w:val="1"/>
    </w:pPr>
    <w:rPr>
      <w:rFonts w:eastAsia="MS Mincho"/>
      <w:i/>
      <w:iCs/>
      <w:noProof/>
    </w:rPr>
  </w:style>
  <w:style w:type="paragraph" w:styleId="Heading3">
    <w:name w:val="heading 3"/>
    <w:basedOn w:val="Normal"/>
    <w:next w:val="Normal"/>
    <w:link w:val="Heading3Char"/>
    <w:uiPriority w:val="99"/>
    <w:qFormat/>
    <w:rsid w:val="004059FE"/>
    <w:pPr>
      <w:numPr>
        <w:ilvl w:val="2"/>
        <w:numId w:val="6"/>
      </w:numPr>
      <w:spacing w:line="240" w:lineRule="exact"/>
      <w:ind w:firstLine="288"/>
      <w:jc w:val="both"/>
      <w:outlineLvl w:val="2"/>
    </w:pPr>
    <w:rPr>
      <w:rFonts w:eastAsia="MS Mincho"/>
      <w:i/>
      <w:iCs/>
      <w:noProof/>
    </w:rPr>
  </w:style>
  <w:style w:type="paragraph" w:styleId="Heading4">
    <w:name w:val="heading 4"/>
    <w:basedOn w:val="Normal"/>
    <w:next w:val="Normal"/>
    <w:link w:val="Heading4Char"/>
    <w:uiPriority w:val="99"/>
    <w:qFormat/>
    <w:rsid w:val="004059FE"/>
    <w:pPr>
      <w:numPr>
        <w:ilvl w:val="3"/>
        <w:numId w:val="7"/>
      </w:numPr>
      <w:tabs>
        <w:tab w:val="left" w:pos="821"/>
      </w:tabs>
      <w:spacing w:before="40" w:after="40"/>
      <w:ind w:firstLine="504"/>
      <w:jc w:val="both"/>
      <w:outlineLvl w:val="3"/>
    </w:pPr>
    <w:rPr>
      <w:rFonts w:eastAsia="MS Mincho"/>
      <w:i/>
      <w:iCs/>
      <w:noProof/>
    </w:rPr>
  </w:style>
  <w:style w:type="paragraph" w:styleId="Heading5">
    <w:name w:val="heading 5"/>
    <w:basedOn w:val="Normal"/>
    <w:next w:val="Normal"/>
    <w:link w:val="Heading5Char"/>
    <w:uiPriority w:val="99"/>
    <w:qFormat/>
    <w:rsid w:val="000762F5"/>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B1404"/>
    <w:rPr>
      <w:rFonts w:ascii="Times New Roman" w:eastAsia="MS Mincho" w:hAnsi="Times New Roman"/>
      <w:smallCaps/>
      <w:noProof/>
    </w:rPr>
  </w:style>
  <w:style w:type="character" w:customStyle="1" w:styleId="Heading2Char">
    <w:name w:val="Heading 2 Char"/>
    <w:link w:val="Heading2"/>
    <w:uiPriority w:val="99"/>
    <w:locked/>
    <w:rsid w:val="00EF3A1A"/>
    <w:rPr>
      <w:rFonts w:ascii="Times New Roman" w:eastAsia="MS Mincho" w:hAnsi="Times New Roman" w:cs="Times New Roman"/>
      <w:i/>
      <w:iCs/>
      <w:noProof/>
      <w:sz w:val="20"/>
      <w:szCs w:val="20"/>
    </w:rPr>
  </w:style>
  <w:style w:type="character" w:customStyle="1" w:styleId="Heading3Char">
    <w:name w:val="Heading 3 Char"/>
    <w:link w:val="Heading3"/>
    <w:uiPriority w:val="99"/>
    <w:locked/>
    <w:rsid w:val="004059FE"/>
    <w:rPr>
      <w:rFonts w:ascii="Times New Roman" w:eastAsia="MS Mincho" w:hAnsi="Times New Roman" w:cs="Times New Roman"/>
      <w:i/>
      <w:iCs/>
      <w:noProof/>
      <w:sz w:val="20"/>
      <w:szCs w:val="20"/>
    </w:rPr>
  </w:style>
  <w:style w:type="character" w:customStyle="1" w:styleId="Heading4Char">
    <w:name w:val="Heading 4 Char"/>
    <w:link w:val="Heading4"/>
    <w:uiPriority w:val="99"/>
    <w:locked/>
    <w:rsid w:val="004059FE"/>
    <w:rPr>
      <w:rFonts w:ascii="Times New Roman" w:eastAsia="MS Mincho" w:hAnsi="Times New Roman" w:cs="Times New Roman"/>
      <w:i/>
      <w:iCs/>
      <w:noProof/>
      <w:sz w:val="20"/>
      <w:szCs w:val="20"/>
    </w:rPr>
  </w:style>
  <w:style w:type="character" w:customStyle="1" w:styleId="Heading5Char">
    <w:name w:val="Heading 5 Char"/>
    <w:link w:val="Heading5"/>
    <w:uiPriority w:val="9"/>
    <w:semiHidden/>
    <w:locked/>
    <w:rsid w:val="000762F5"/>
    <w:rPr>
      <w:rFonts w:cs="Times New Roman"/>
      <w:b/>
      <w:bCs/>
      <w:i/>
      <w:iCs/>
      <w:sz w:val="26"/>
      <w:szCs w:val="26"/>
    </w:rPr>
  </w:style>
  <w:style w:type="paragraph" w:customStyle="1" w:styleId="Abstract">
    <w:name w:val="Abstract"/>
    <w:uiPriority w:val="99"/>
    <w:rsid w:val="0097508D"/>
    <w:pPr>
      <w:spacing w:after="200"/>
      <w:ind w:firstLine="274"/>
      <w:jc w:val="both"/>
    </w:pPr>
    <w:rPr>
      <w:rFonts w:ascii="Times New Roman" w:hAnsi="Times New Roman"/>
      <w:b/>
      <w:bCs/>
      <w:sz w:val="18"/>
      <w:szCs w:val="18"/>
    </w:rPr>
  </w:style>
  <w:style w:type="paragraph" w:customStyle="1" w:styleId="Affiliation">
    <w:name w:val="Affiliation"/>
    <w:uiPriority w:val="99"/>
    <w:rsid w:val="000762F5"/>
    <w:pPr>
      <w:jc w:val="center"/>
    </w:pPr>
    <w:rPr>
      <w:rFonts w:ascii="Times New Roman" w:hAnsi="Times New Roman"/>
    </w:rPr>
  </w:style>
  <w:style w:type="paragraph" w:customStyle="1" w:styleId="Author">
    <w:name w:val="Author"/>
    <w:uiPriority w:val="99"/>
    <w:rsid w:val="000762F5"/>
    <w:pPr>
      <w:spacing w:before="360" w:after="40"/>
      <w:jc w:val="center"/>
    </w:pPr>
    <w:rPr>
      <w:rFonts w:ascii="Times New Roman" w:hAnsi="Times New Roman"/>
      <w:noProof/>
      <w:sz w:val="22"/>
      <w:szCs w:val="22"/>
    </w:rPr>
  </w:style>
  <w:style w:type="paragraph" w:styleId="BodyText">
    <w:name w:val="Body Text"/>
    <w:basedOn w:val="Normal"/>
    <w:link w:val="BodyTextChar"/>
    <w:uiPriority w:val="99"/>
    <w:rsid w:val="00753F7B"/>
    <w:pPr>
      <w:tabs>
        <w:tab w:val="left" w:pos="288"/>
      </w:tabs>
      <w:spacing w:after="120" w:line="228" w:lineRule="auto"/>
      <w:ind w:firstLine="288"/>
      <w:jc w:val="both"/>
    </w:pPr>
    <w:rPr>
      <w:rFonts w:eastAsia="MS Mincho"/>
      <w:spacing w:val="-1"/>
    </w:rPr>
  </w:style>
  <w:style w:type="character" w:customStyle="1" w:styleId="BodyTextChar">
    <w:name w:val="Body Text Char"/>
    <w:link w:val="BodyText"/>
    <w:uiPriority w:val="99"/>
    <w:locked/>
    <w:rsid w:val="00753F7B"/>
    <w:rPr>
      <w:rFonts w:ascii="Times New Roman" w:eastAsia="MS Mincho" w:hAnsi="Times New Roman" w:cs="Times New Roman"/>
      <w:sz w:val="20"/>
      <w:szCs w:val="20"/>
    </w:rPr>
  </w:style>
  <w:style w:type="paragraph" w:customStyle="1" w:styleId="bulletlist">
    <w:name w:val="bullet list"/>
    <w:basedOn w:val="BodyText"/>
    <w:rsid w:val="008054BC"/>
    <w:pPr>
      <w:numPr>
        <w:numId w:val="1"/>
      </w:numPr>
      <w:tabs>
        <w:tab w:val="clear" w:pos="648"/>
      </w:tabs>
      <w:ind w:left="576" w:hanging="288"/>
    </w:pPr>
  </w:style>
  <w:style w:type="paragraph" w:customStyle="1" w:styleId="equation">
    <w:name w:val="equation"/>
    <w:basedOn w:val="Normal"/>
    <w:uiPriority w:val="99"/>
    <w:rsid w:val="00127ED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3A47B5"/>
    <w:pPr>
      <w:numPr>
        <w:numId w:val="2"/>
      </w:numPr>
      <w:tabs>
        <w:tab w:val="left" w:pos="533"/>
      </w:tabs>
      <w:spacing w:before="80" w:after="200"/>
      <w:ind w:left="0" w:firstLine="0"/>
      <w:jc w:val="both"/>
    </w:pPr>
    <w:rPr>
      <w:rFonts w:ascii="Times New Roman" w:hAnsi="Times New Roman"/>
      <w:noProof/>
      <w:sz w:val="16"/>
      <w:szCs w:val="16"/>
    </w:rPr>
  </w:style>
  <w:style w:type="paragraph" w:customStyle="1" w:styleId="footnote">
    <w:name w:val="footnote"/>
    <w:uiPriority w:val="99"/>
    <w:rsid w:val="000762F5"/>
    <w:pPr>
      <w:framePr w:hSpace="187" w:vSpace="187" w:wrap="notBeside" w:vAnchor="text" w:hAnchor="page" w:x="6121" w:y="577"/>
      <w:numPr>
        <w:numId w:val="3"/>
      </w:numPr>
      <w:spacing w:after="40"/>
    </w:pPr>
    <w:rPr>
      <w:rFonts w:ascii="Times New Roman" w:hAnsi="Times New Roman"/>
      <w:sz w:val="16"/>
      <w:szCs w:val="16"/>
    </w:rPr>
  </w:style>
  <w:style w:type="paragraph" w:customStyle="1" w:styleId="keywords">
    <w:name w:val="key words"/>
    <w:uiPriority w:val="99"/>
    <w:rsid w:val="0097508D"/>
    <w:pPr>
      <w:spacing w:after="120"/>
      <w:ind w:firstLine="274"/>
      <w:jc w:val="both"/>
    </w:pPr>
    <w:rPr>
      <w:rFonts w:ascii="Times New Roman" w:hAnsi="Times New Roman"/>
      <w:b/>
      <w:bCs/>
      <w:i/>
      <w:iCs/>
      <w:noProof/>
      <w:sz w:val="18"/>
      <w:szCs w:val="18"/>
    </w:rPr>
  </w:style>
  <w:style w:type="paragraph" w:customStyle="1" w:styleId="papersubtitle">
    <w:name w:val="paper subtitle"/>
    <w:uiPriority w:val="99"/>
    <w:rsid w:val="0097508D"/>
    <w:pPr>
      <w:spacing w:after="120"/>
      <w:jc w:val="center"/>
    </w:pPr>
    <w:rPr>
      <w:rFonts w:ascii="Times New Roman" w:hAnsi="Times New Roman"/>
      <w:bCs/>
      <w:noProof/>
      <w:sz w:val="28"/>
      <w:szCs w:val="28"/>
    </w:rPr>
  </w:style>
  <w:style w:type="paragraph" w:customStyle="1" w:styleId="papertitle">
    <w:name w:val="paper title"/>
    <w:uiPriority w:val="99"/>
    <w:rsid w:val="0097508D"/>
    <w:pPr>
      <w:spacing w:after="120"/>
      <w:jc w:val="center"/>
    </w:pPr>
    <w:rPr>
      <w:rFonts w:ascii="Times New Roman" w:hAnsi="Times New Roman"/>
      <w:bCs/>
      <w:noProof/>
      <w:sz w:val="48"/>
      <w:szCs w:val="48"/>
    </w:rPr>
  </w:style>
  <w:style w:type="paragraph" w:customStyle="1" w:styleId="references">
    <w:name w:val="references"/>
    <w:uiPriority w:val="99"/>
    <w:rsid w:val="004445B3"/>
    <w:pPr>
      <w:numPr>
        <w:numId w:val="8"/>
      </w:numPr>
      <w:spacing w:after="50" w:line="180" w:lineRule="exact"/>
      <w:jc w:val="both"/>
    </w:pPr>
    <w:rPr>
      <w:rFonts w:ascii="Times New Roman" w:hAnsi="Times New Roman"/>
      <w:noProof/>
      <w:sz w:val="16"/>
      <w:szCs w:val="16"/>
    </w:rPr>
  </w:style>
  <w:style w:type="paragraph" w:customStyle="1" w:styleId="sponsors">
    <w:name w:val="sponsors"/>
    <w:rsid w:val="000762F5"/>
    <w:pPr>
      <w:framePr w:wrap="auto" w:hAnchor="text" w:x="615" w:y="2239"/>
      <w:pBdr>
        <w:top w:val="single" w:sz="4" w:space="2" w:color="auto"/>
      </w:pBdr>
      <w:ind w:firstLine="288"/>
    </w:pPr>
    <w:rPr>
      <w:rFonts w:ascii="Times New Roman" w:hAnsi="Times New Roman"/>
      <w:sz w:val="16"/>
      <w:szCs w:val="16"/>
    </w:rPr>
  </w:style>
  <w:style w:type="paragraph" w:customStyle="1" w:styleId="tablecolhead">
    <w:name w:val="table col head"/>
    <w:basedOn w:val="Normal"/>
    <w:uiPriority w:val="99"/>
    <w:rsid w:val="000762F5"/>
    <w:rPr>
      <w:b/>
      <w:bCs/>
      <w:sz w:val="16"/>
      <w:szCs w:val="16"/>
    </w:rPr>
  </w:style>
  <w:style w:type="paragraph" w:customStyle="1" w:styleId="tablecolsubhead">
    <w:name w:val="table col subhead"/>
    <w:basedOn w:val="tablecolhead"/>
    <w:uiPriority w:val="99"/>
    <w:rsid w:val="000762F5"/>
    <w:rPr>
      <w:i/>
      <w:iCs/>
      <w:sz w:val="15"/>
      <w:szCs w:val="15"/>
    </w:rPr>
  </w:style>
  <w:style w:type="paragraph" w:customStyle="1" w:styleId="tablecopy">
    <w:name w:val="table copy"/>
    <w:uiPriority w:val="99"/>
    <w:rsid w:val="000762F5"/>
    <w:pPr>
      <w:jc w:val="both"/>
    </w:pPr>
    <w:rPr>
      <w:rFonts w:ascii="Times New Roman" w:hAnsi="Times New Roman"/>
      <w:noProof/>
      <w:sz w:val="16"/>
      <w:szCs w:val="16"/>
    </w:rPr>
  </w:style>
  <w:style w:type="paragraph" w:customStyle="1" w:styleId="tablefootnote">
    <w:name w:val="table footnote"/>
    <w:uiPriority w:val="99"/>
    <w:rsid w:val="00CB66E6"/>
    <w:pPr>
      <w:numPr>
        <w:numId w:val="12"/>
      </w:numPr>
      <w:tabs>
        <w:tab w:val="left" w:pos="29"/>
      </w:tabs>
      <w:spacing w:before="60" w:after="30"/>
      <w:ind w:left="360"/>
      <w:jc w:val="right"/>
    </w:pPr>
    <w:rPr>
      <w:rFonts w:ascii="Times New Roman" w:eastAsia="MS Mincho" w:hAnsi="Times New Roman"/>
      <w:sz w:val="12"/>
      <w:szCs w:val="12"/>
    </w:rPr>
  </w:style>
  <w:style w:type="paragraph" w:customStyle="1" w:styleId="tablehead">
    <w:name w:val="table head"/>
    <w:uiPriority w:val="99"/>
    <w:rsid w:val="000762F5"/>
    <w:pPr>
      <w:numPr>
        <w:numId w:val="9"/>
      </w:numPr>
      <w:spacing w:before="240" w:after="120" w:line="216" w:lineRule="auto"/>
      <w:jc w:val="center"/>
    </w:pPr>
    <w:rPr>
      <w:rFonts w:ascii="Times New Roman" w:hAnsi="Times New Roman"/>
      <w:smallCaps/>
      <w:noProof/>
      <w:sz w:val="16"/>
      <w:szCs w:val="16"/>
    </w:rPr>
  </w:style>
  <w:style w:type="character" w:styleId="Strong">
    <w:name w:val="Strong"/>
    <w:basedOn w:val="DefaultParagraphFont"/>
    <w:uiPriority w:val="22"/>
    <w:qFormat/>
    <w:rsid w:val="00474D8C"/>
    <w:rPr>
      <w:b/>
      <w:bCs/>
    </w:rPr>
  </w:style>
  <w:style w:type="character" w:customStyle="1" w:styleId="apple-converted-space">
    <w:name w:val="apple-converted-space"/>
    <w:basedOn w:val="DefaultParagraphFont"/>
    <w:rsid w:val="00474D8C"/>
  </w:style>
  <w:style w:type="paragraph" w:styleId="BalloonText">
    <w:name w:val="Balloon Text"/>
    <w:basedOn w:val="Normal"/>
    <w:link w:val="BalloonTextChar"/>
    <w:uiPriority w:val="99"/>
    <w:semiHidden/>
    <w:unhideWhenUsed/>
    <w:rsid w:val="00A72EDA"/>
    <w:rPr>
      <w:rFonts w:ascii="Tahoma" w:hAnsi="Tahoma" w:cs="Tahoma"/>
      <w:sz w:val="16"/>
      <w:szCs w:val="16"/>
    </w:rPr>
  </w:style>
  <w:style w:type="character" w:customStyle="1" w:styleId="BalloonTextChar">
    <w:name w:val="Balloon Text Char"/>
    <w:basedOn w:val="DefaultParagraphFont"/>
    <w:link w:val="BalloonText"/>
    <w:uiPriority w:val="99"/>
    <w:semiHidden/>
    <w:rsid w:val="00A72EDA"/>
    <w:rPr>
      <w:rFonts w:ascii="Tahoma" w:hAnsi="Tahoma" w:cs="Tahoma"/>
      <w:sz w:val="16"/>
      <w:szCs w:val="16"/>
    </w:rPr>
  </w:style>
  <w:style w:type="paragraph" w:styleId="ListParagraph">
    <w:name w:val="List Paragraph"/>
    <w:basedOn w:val="Normal"/>
    <w:uiPriority w:val="34"/>
    <w:qFormat/>
    <w:rsid w:val="004F356E"/>
    <w:pPr>
      <w:ind w:left="720"/>
      <w:contextualSpacing/>
    </w:pPr>
  </w:style>
  <w:style w:type="character" w:styleId="PlaceholderText">
    <w:name w:val="Placeholder Text"/>
    <w:basedOn w:val="DefaultParagraphFont"/>
    <w:uiPriority w:val="99"/>
    <w:semiHidden/>
    <w:rsid w:val="00576BE6"/>
    <w:rPr>
      <w:color w:val="808080"/>
    </w:rPr>
  </w:style>
  <w:style w:type="character" w:styleId="Hyperlink">
    <w:name w:val="Hyperlink"/>
    <w:basedOn w:val="DefaultParagraphFont"/>
    <w:rsid w:val="0067636E"/>
    <w:rPr>
      <w:color w:val="0000FF"/>
      <w:u w:val="single"/>
    </w:rPr>
  </w:style>
  <w:style w:type="paragraph" w:styleId="Header">
    <w:name w:val="header"/>
    <w:basedOn w:val="Normal"/>
    <w:link w:val="HeaderChar"/>
    <w:uiPriority w:val="99"/>
    <w:semiHidden/>
    <w:unhideWhenUsed/>
    <w:rsid w:val="0067636E"/>
    <w:pPr>
      <w:tabs>
        <w:tab w:val="center" w:pos="4680"/>
        <w:tab w:val="right" w:pos="9360"/>
      </w:tabs>
      <w:jc w:val="both"/>
    </w:pPr>
    <w:rPr>
      <w:sz w:val="24"/>
      <w:lang w:val="en-GB"/>
    </w:rPr>
  </w:style>
  <w:style w:type="character" w:customStyle="1" w:styleId="HeaderChar">
    <w:name w:val="Header Char"/>
    <w:basedOn w:val="DefaultParagraphFont"/>
    <w:link w:val="Header"/>
    <w:uiPriority w:val="99"/>
    <w:semiHidden/>
    <w:rsid w:val="0067636E"/>
    <w:rPr>
      <w:rFonts w:ascii="Times New Roman" w:hAnsi="Times New Roman"/>
      <w:sz w:val="24"/>
      <w:lang w:val="en-GB"/>
    </w:rPr>
  </w:style>
  <w:style w:type="paragraph" w:styleId="Footer">
    <w:name w:val="footer"/>
    <w:basedOn w:val="Normal"/>
    <w:link w:val="FooterChar"/>
    <w:uiPriority w:val="99"/>
    <w:semiHidden/>
    <w:unhideWhenUsed/>
    <w:rsid w:val="0067636E"/>
    <w:pPr>
      <w:tabs>
        <w:tab w:val="center" w:pos="4680"/>
        <w:tab w:val="right" w:pos="9360"/>
      </w:tabs>
      <w:jc w:val="both"/>
    </w:pPr>
    <w:rPr>
      <w:sz w:val="24"/>
      <w:lang w:val="en-GB"/>
    </w:rPr>
  </w:style>
  <w:style w:type="character" w:customStyle="1" w:styleId="FooterChar">
    <w:name w:val="Footer Char"/>
    <w:basedOn w:val="DefaultParagraphFont"/>
    <w:link w:val="Footer"/>
    <w:uiPriority w:val="99"/>
    <w:semiHidden/>
    <w:rsid w:val="0067636E"/>
    <w:rPr>
      <w:rFonts w:ascii="Times New Roman" w:hAnsi="Times New Roman"/>
      <w:sz w:val="24"/>
      <w:lang w:val="en-GB"/>
    </w:rPr>
  </w:style>
  <w:style w:type="paragraph" w:customStyle="1" w:styleId="Paragraph">
    <w:name w:val="Paragraph"/>
    <w:basedOn w:val="Normal"/>
    <w:autoRedefine/>
    <w:rsid w:val="0067636E"/>
    <w:pPr>
      <w:widowControl w:val="0"/>
      <w:overflowPunct w:val="0"/>
      <w:autoSpaceDE w:val="0"/>
      <w:autoSpaceDN w:val="0"/>
      <w:bidi/>
      <w:adjustRightInd w:val="0"/>
      <w:spacing w:after="120"/>
      <w:jc w:val="left"/>
      <w:textAlignment w:val="baseline"/>
    </w:pPr>
    <w:rPr>
      <w:rFonts w:cs="B Nazanin"/>
      <w:szCs w:val="24"/>
      <w:lang w:bidi="fa-IR"/>
    </w:rPr>
  </w:style>
  <w:style w:type="paragraph" w:customStyle="1" w:styleId="Equation0">
    <w:name w:val="Equation"/>
    <w:basedOn w:val="Normal"/>
    <w:autoRedefine/>
    <w:rsid w:val="0067636E"/>
    <w:pPr>
      <w:widowControl w:val="0"/>
      <w:tabs>
        <w:tab w:val="right" w:pos="4309"/>
        <w:tab w:val="right" w:pos="4649"/>
      </w:tabs>
      <w:overflowPunct w:val="0"/>
      <w:autoSpaceDE w:val="0"/>
      <w:autoSpaceDN w:val="0"/>
      <w:bidi/>
      <w:adjustRightInd w:val="0"/>
      <w:spacing w:before="60" w:after="100" w:afterAutospacing="1"/>
      <w:jc w:val="both"/>
      <w:textAlignment w:val="baseline"/>
    </w:pPr>
    <w:rPr>
      <w:rFonts w:cs="B Nazanin"/>
      <w:position w:val="-10"/>
      <w:szCs w:val="24"/>
      <w:lang w:bidi="fa-IR"/>
    </w:rPr>
  </w:style>
  <w:style w:type="paragraph" w:styleId="FootnoteText">
    <w:name w:val="footnote text"/>
    <w:basedOn w:val="Normal"/>
    <w:link w:val="FootnoteTextChar"/>
    <w:semiHidden/>
    <w:rsid w:val="0067636E"/>
    <w:pPr>
      <w:bidi/>
      <w:jc w:val="left"/>
    </w:pPr>
    <w:rPr>
      <w:rFonts w:cs="Traditional Arabic"/>
      <w:lang w:bidi="fa-IR"/>
    </w:rPr>
  </w:style>
  <w:style w:type="character" w:customStyle="1" w:styleId="FootnoteTextChar">
    <w:name w:val="Footnote Text Char"/>
    <w:basedOn w:val="DefaultParagraphFont"/>
    <w:link w:val="FootnoteText"/>
    <w:semiHidden/>
    <w:rsid w:val="0067636E"/>
    <w:rPr>
      <w:rFonts w:ascii="Times New Roman" w:hAnsi="Times New Roman" w:cs="Traditional Arabic"/>
      <w:lang w:bidi="fa-IR"/>
    </w:rPr>
  </w:style>
  <w:style w:type="paragraph" w:customStyle="1" w:styleId="StyleStyleStyleHeading1">
    <w:name w:val="Style Style Style Heading 1 + + +"/>
    <w:basedOn w:val="Normal"/>
    <w:rsid w:val="0067636E"/>
    <w:pPr>
      <w:keepNext/>
      <w:tabs>
        <w:tab w:val="left" w:pos="284"/>
      </w:tabs>
      <w:jc w:val="both"/>
      <w:outlineLvl w:val="0"/>
    </w:pPr>
    <w:rPr>
      <w:rFonts w:cs="Arial"/>
      <w:b/>
      <w:bCs/>
      <w:kern w:val="32"/>
      <w:szCs w:val="32"/>
      <w:lang w:bidi="fa-IR"/>
    </w:rPr>
  </w:style>
  <w:style w:type="paragraph" w:customStyle="1" w:styleId="Title1">
    <w:name w:val="Title1"/>
    <w:basedOn w:val="Normal"/>
    <w:rsid w:val="0067636E"/>
    <w:pPr>
      <w:jc w:val="both"/>
    </w:pPr>
    <w:rPr>
      <w:rFonts w:cs="Traditional Arabic"/>
      <w:b/>
      <w:kern w:val="28"/>
      <w:sz w:val="36"/>
      <w:lang w:bidi="fa-IR"/>
    </w:rPr>
  </w:style>
  <w:style w:type="paragraph" w:customStyle="1" w:styleId="author0">
    <w:name w:val="author"/>
    <w:basedOn w:val="Normal"/>
    <w:rsid w:val="0067636E"/>
    <w:pPr>
      <w:jc w:val="left"/>
    </w:pPr>
    <w:rPr>
      <w:rFonts w:cs="Traditional Arabic"/>
      <w:sz w:val="22"/>
      <w:lang w:bidi="fa-IR"/>
    </w:rPr>
  </w:style>
  <w:style w:type="paragraph" w:customStyle="1" w:styleId="abstract0">
    <w:name w:val="abstract"/>
    <w:basedOn w:val="Normal"/>
    <w:rsid w:val="0067636E"/>
    <w:pPr>
      <w:ind w:left="1134" w:right="1134"/>
      <w:jc w:val="lowKashida"/>
      <w:outlineLvl w:val="0"/>
    </w:pPr>
    <w:rPr>
      <w:rFonts w:cs="Traditional Arabic"/>
      <w:lang w:bidi="fa-IR"/>
    </w:rPr>
  </w:style>
  <w:style w:type="character" w:customStyle="1" w:styleId="headingsandsub-headingsChar">
    <w:name w:val="headings and sub-headings Char"/>
    <w:basedOn w:val="DefaultParagraphFont"/>
    <w:rsid w:val="0067636E"/>
    <w:rPr>
      <w:rFonts w:cs="Traditional Arabic"/>
      <w:b/>
      <w:lang w:val="en-US" w:eastAsia="en-US" w:bidi="fa-IR"/>
    </w:rPr>
  </w:style>
  <w:style w:type="table" w:styleId="TableGrid">
    <w:name w:val="Table Grid"/>
    <w:basedOn w:val="TableNormal"/>
    <w:uiPriority w:val="59"/>
    <w:rsid w:val="000B3F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5038</TotalTime>
  <Pages>6</Pages>
  <Words>4082</Words>
  <Characters>23274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27302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creator>IEEE</dc:creator>
  <cp:lastModifiedBy>riza</cp:lastModifiedBy>
  <cp:revision>404</cp:revision>
  <cp:lastPrinted>2014-12-06T11:09:00Z</cp:lastPrinted>
  <dcterms:created xsi:type="dcterms:W3CDTF">2014-12-01T08:22:00Z</dcterms:created>
  <dcterms:modified xsi:type="dcterms:W3CDTF">2015-11-21T21:15:00Z</dcterms:modified>
</cp:coreProperties>
</file>